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2de090a9f48bf" w:history="1">
              <w:r>
                <w:rPr>
                  <w:rStyle w:val="Hyperlink"/>
                </w:rPr>
                <w:t>中国木材加工机械行业调研与前景分析报告（2026-2032年）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2de090a9f48bf" w:history="1">
              <w:r>
                <w:rPr>
                  <w:rStyle w:val="Hyperlink"/>
                </w:rPr>
                <w:t>中国木材加工机械行业调研与前景分析报告（2026-2032年）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2de090a9f48bf" w:history="1">
                <w:r>
                  <w:rPr>
                    <w:rStyle w:val="Hyperlink"/>
                  </w:rPr>
                  <w:t>https://www.20087.com/9/89/MuCaiJiaGongJiXieFaZhanQianJingFenXi.html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加工机械涵盖锯切、刨削、铣型、钻孔及砂光等设备，广泛应用于家具制造、建筑构件与木制品生产。当前行业正经历从传统单机向数控化、柔性化产线转型，高端设备普遍集成伺服驱动、自动换刀系统、激光定位及CAD/CAM软件接口，支持复杂曲面加工与批量定制。在工业4.0推动下，智能木材加工中心可实现原料扫码识别、工艺参数自调与生产数据追溯。然而，中小企业仍大量使用老旧设备，面临精度不足、粉尘爆炸风险高及能耗偏大等问题；同时，针对异形材、复合木塑材料的专用设备开发滞后，制约产业升级。</w:t>
      </w:r>
      <w:r>
        <w:rPr>
          <w:rFonts w:hint="eastAsia"/>
        </w:rPr>
        <w:br/>
      </w:r>
      <w:r>
        <w:rPr>
          <w:rFonts w:hint="eastAsia"/>
        </w:rPr>
        <w:t>　　未来，木材加工机械将向全自动化、绿色安全与人机协同方向加速演进。基于机器视觉的原木三维扫描与AI优化套裁系统可最大化出材率，减少资源浪费；而中央集尘与火花探测联动装置将大大提升车间本质安全水平。协作机器人（Cobot）与加工中心的集成将实现上下料、翻转等辅助作业无人化，降低人工强度。在可持续发展驱动下，低噪声、高能效电机与再生木材专用刀具将成为标配。此外，云平台远程诊断与预测性维护服务将延长设备寿命，降低停机损失。随着装配式建筑与定制家居兴起，模块化、可重构的木材加工单元将成为柔性制造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2de090a9f48bf" w:history="1">
        <w:r>
          <w:rPr>
            <w:rStyle w:val="Hyperlink"/>
          </w:rPr>
          <w:t>中国木材加工机械行业调研与前景分析报告（2026-2032年）</w:t>
        </w:r>
      </w:hyperlink>
      <w:r>
        <w:rPr>
          <w:rFonts w:hint="eastAsia"/>
        </w:rPr>
        <w:t>》依托多年行业监测数据，结合木材加工机械行业现状与未来前景，系统分析了木材加工机械市场需求、市场规模、产业链结构、价格机制及细分市场特征。报告对木材加工机械市场前景进行了客观评估，预测了木材加工机械行业发展趋势，并详细解读了品牌竞争格局、市场集中度及重点企业的运营表现。此外，报告通过SWOT分析识别了木材加工机械行业机遇与潜在风险，为投资者和决策者提供了科学、规范的战略建议，助力把握木材加工机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木材加工机械市场概述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按照不同产品类型，木材加工机械主要可以分为如下几个类别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中国不同产品类型木材加工机械增长趋势2021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铣床</w:t>
      </w:r>
      <w:r>
        <w:rPr>
          <w:rFonts w:hint="eastAsia"/>
        </w:rPr>
        <w:br/>
      </w:r>
      <w:r>
        <w:rPr>
          <w:rFonts w:hint="eastAsia"/>
        </w:rPr>
        <w:t>　　　　1.2.3 切割设备</w:t>
      </w:r>
      <w:r>
        <w:rPr>
          <w:rFonts w:hint="eastAsia"/>
        </w:rPr>
        <w:br/>
      </w:r>
      <w:r>
        <w:rPr>
          <w:rFonts w:hint="eastAsia"/>
        </w:rPr>
        <w:t>　　　　1.2.4 封边机</w:t>
      </w:r>
      <w:r>
        <w:rPr>
          <w:rFonts w:hint="eastAsia"/>
        </w:rPr>
        <w:br/>
      </w:r>
      <w:r>
        <w:rPr>
          <w:rFonts w:hint="eastAsia"/>
        </w:rPr>
        <w:t>　　　　1.2.5 钻机</w:t>
      </w:r>
      <w:r>
        <w:rPr>
          <w:rFonts w:hint="eastAsia"/>
        </w:rPr>
        <w:br/>
      </w:r>
      <w:r>
        <w:rPr>
          <w:rFonts w:hint="eastAsia"/>
        </w:rPr>
        <w:t>　　　　1.2.6 砂光机和喷涂机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从不同应用，木材加工机械主要包括如下几个方面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中国不同应用木材加工机械增长趋势2021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家具</w:t>
      </w:r>
      <w:r>
        <w:rPr>
          <w:rFonts w:hint="eastAsia"/>
        </w:rPr>
        <w:br/>
      </w:r>
      <w:r>
        <w:rPr>
          <w:rFonts w:hint="eastAsia"/>
        </w:rPr>
        <w:t>　　　　1.3.3 住宅建筑</w:t>
      </w:r>
      <w:r>
        <w:rPr>
          <w:rFonts w:hint="eastAsia"/>
        </w:rPr>
        <w:br/>
      </w:r>
      <w:r>
        <w:rPr>
          <w:rFonts w:hint="eastAsia"/>
        </w:rPr>
        <w:t>　　　　1.3.4 工艺品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中国木材加工机械发展现状及未来趋势（2021-2032）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中国市场木材加工机械收入及增长率（2021-2032）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中国市场木材加工机械销量及增长率（2021-2032）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中国市场主要木材加工机械厂商分析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中国市场主要厂商木材加工机械销量及市场占有率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中国市场主要厂商木材加工机械销量（2021-2026）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中国市场主要厂商木材加工机械销量市场份额（2021-2026）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中国市场主要厂商木材加工机械收入及市场占有率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中国市场主要厂商木材加工机械收入（2021-2026）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中国市场主要厂商木材加工机械收入市场份额（2021-2026）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2025年中国市场主要厂商木材加工机械收入排名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中国市场主要厂商木材加工机械价格（2021-2026）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中国市场主要厂商木材加工机械总部及产地分布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中国市场主要厂商成立时间及木材加工机械商业化日期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中国市场主要厂商木材加工机械产品类型及应用</w:t>
      </w:r>
      <w:r>
        <w:rPr>
          <w:rFonts w:hint="eastAsia"/>
        </w:rPr>
        <w:br/>
      </w:r>
      <w:r>
        <w:rPr>
          <w:rFonts w:hint="eastAsia"/>
        </w:rPr>
        <w:t>　　2.7 木材加工机械行业集中度、竞争程度分析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木材加工机械行业集中度分析：2025年中国Top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中国市场木材加工机械第一梯队、第二梯队和第三梯队厂商（品牌）及2025年市场份额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重点企业（1）基本信息、木材加工机械生产基地、总部、竞争对手及市场地位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重点企业（1）在中国市场木材加工机械销量、收入、价格及毛利率（2021-2026）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重点企业（2）基本信息、木材加工机械生产基地、总部、竞争对手及市场地位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重点企业（2）在中国市场木材加工机械销量、收入、价格及毛利率（2021-2026）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重点企业（3）基本信息、木材加工机械生产基地、总部、竞争对手及市场地位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重点企业（3）在中国市场木材加工机械销量、收入、价格及毛利率（2021-2026）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重点企业（4）基本信息、木材加工机械生产基地、总部、竞争对手及市场地位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重点企业（4）在中国市场木材加工机械销量、收入、价格及毛利率（2021-2026）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重点企业（5）基本信息、木材加工机械生产基地、总部、竞争对手及市场地位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重点企业（5）在中国市场木材加工机械销量、收入、价格及毛利率（2021-2026）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重点企业（6）基本信息、木材加工机械生产基地、总部、竞争对手及市场地位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重点企业（6）在中国市场木材加工机械销量、收入、价格及毛利率（2021-2026）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重点企业（7）基本信息、木材加工机械生产基地、总部、竞争对手及市场地位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重点企业（7）在中国市场木材加工机械销量、收入、价格及毛利率（2021-2026）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重点企业（8）基本信息、木材加工机械生产基地、总部、竞争对手及市场地位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重点企业（8）在中国市场木材加工机械销量、收入、价格及毛利率（2021-2026）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重点企业（9）基本信息、木材加工机械生产基地、总部、竞争对手及市场地位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重点企业（9）在中国市场木材加工机械销量、收入、价格及毛利率（2021-2026）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重点企业（10）基本信息、木材加工机械生产基地、总部、竞争对手及市场地位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重点企业（10）在中国市场木材加工机械销量、收入、价格及毛利率（2021-2026）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重点企业（11）基本信息、木材加工机械生产基地、总部、竞争对手及市场地位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重点企业（11）在中国市场木材加工机械销量、收入、价格及毛利率（2021-2026）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重点企业（12）基本信息、木材加工机械生产基地、总部、竞争对手及市场地位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重点企业（12）在中国市场木材加工机械销量、收入、价格及毛利率（2021-2026）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重点企业（13）基本信息、木材加工机械生产基地、总部、竞争对手及市场地位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重点企业（13）在中国市场木材加工机械销量、收入、价格及毛利率（2021-2026）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重点企业（14）基本信息、木材加工机械生产基地、总部、竞争对手及市场地位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重点企业（14）在中国市场木材加工机械销量、收入、价格及毛利率（2021-2026）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重点企业（15）基本信息、木材加工机械生产基地、总部、竞争对手及市场地位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重点企业（15）在中国市场木材加工机械销量、收入、价格及毛利率（2021-2026）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重点企业（16）基本信息、木材加工机械生产基地、总部、竞争对手及市场地位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重点企业（16）在中国市场木材加工机械销量、收入、价格及毛利率（2021-2026）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重点企业（17）基本信息、木材加工机械生产基地、总部、竞争对手及市场地位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重点企业（17）在中国市场木材加工机械销量、收入、价格及毛利率（2021-2026）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重点企业（18）基本信息、木材加工机械生产基地、总部、竞争对手及市场地位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重点企业（18）在中国市场木材加工机械销量、收入、价格及毛利率（2021-2026）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重点企业（19）基本信息、木材加工机械生产基地、总部、竞争对手及市场地位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重点企业（19）在中国市场木材加工机械销量、收入、价格及毛利率（2021-2026）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重点企业（20）基本信息、木材加工机械生产基地、总部、竞争对手及市场地位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重点企业（20）在中国市场木材加工机械销量、收入、价格及毛利率（2021-2026）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不同产品类型木材加工机械分析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中国市场不同产品类型木材加工机械销量（2021-2032）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中国市场不同产品类型木材加工机械销量及市场份额（2021-2026）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中国市场不同产品类型木材加工机械销量预测（2027-2032）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中国市场不同产品类型木材加工机械规模（2021-2032）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中国市场不同产品类型木材加工机械规模及市场份额（2021-2026）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中国市场不同产品类型木材加工机械规模预测（2027-2032）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中国市场不同产品类型木材加工机械价格走势（2021-2032）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不同应用木材加工机械分析</w:t>
      </w:r>
      <w:r>
        <w:rPr>
          <w:rFonts w:hint="eastAsia"/>
        </w:rPr>
        <w:br/>
      </w:r>
      <w:r>
        <w:rPr>
          <w:rFonts w:hint="eastAsia"/>
        </w:rPr>
        <w:t>　　5.1 中国市场不同应用木材加工机械销量（2021-2032）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中国市场不同应用木材加工机械销量及市场份额（2021-2026）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中国市场不同应用木材加工机械销量预测（2027-2032）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中国市场不同应用木材加工机械规模（2021-2032）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中国市场不同应用木材加工机械规模及市场份额（2021-2026）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中国市场不同应用木材加工机械规模预测（2027-2032）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中国市场不同应用木材加工机械价格走势（2021-2032）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木材加工机械行业发展分析---发展趋势</w:t>
      </w:r>
      <w:r>
        <w:rPr>
          <w:rFonts w:hint="eastAsia"/>
        </w:rPr>
        <w:br/>
      </w:r>
      <w:r>
        <w:rPr>
          <w:rFonts w:hint="eastAsia"/>
        </w:rPr>
        <w:t>　　6.2 木材加工机械行业发展分析---厂商壁垒</w:t>
      </w:r>
      <w:r>
        <w:rPr>
          <w:rFonts w:hint="eastAsia"/>
        </w:rPr>
        <w:br/>
      </w:r>
      <w:r>
        <w:rPr>
          <w:rFonts w:hint="eastAsia"/>
        </w:rPr>
        <w:t>　　6.3 木材加工机械行业发展分析---驱动因素</w:t>
      </w:r>
      <w:r>
        <w:rPr>
          <w:rFonts w:hint="eastAsia"/>
        </w:rPr>
        <w:br/>
      </w:r>
      <w:r>
        <w:rPr>
          <w:rFonts w:hint="eastAsia"/>
        </w:rPr>
        <w:t>　　6.4 木材加工机械行业发展分析---制约因素</w:t>
      </w:r>
      <w:r>
        <w:rPr>
          <w:rFonts w:hint="eastAsia"/>
        </w:rPr>
        <w:br/>
      </w:r>
      <w:r>
        <w:rPr>
          <w:rFonts w:hint="eastAsia"/>
        </w:rPr>
        <w:t>　　6.5 木材加工机械中国企业SWOT分析</w:t>
      </w:r>
      <w:r>
        <w:rPr>
          <w:rFonts w:hint="eastAsia"/>
        </w:rPr>
        <w:br/>
      </w:r>
      <w:r>
        <w:rPr>
          <w:rFonts w:hint="eastAsia"/>
        </w:rPr>
        <w:t>　　6.6 木材加工机械行业发展分析---行业政策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木材加工机械行业产业链简介</w:t>
      </w:r>
      <w:r>
        <w:rPr>
          <w:rFonts w:hint="eastAsia"/>
        </w:rPr>
        <w:br/>
      </w:r>
      <w:r>
        <w:rPr>
          <w:rFonts w:hint="eastAsia"/>
        </w:rPr>
        <w:t>　　7.2 木材加工机械产业链分析-上游</w:t>
      </w:r>
      <w:r>
        <w:rPr>
          <w:rFonts w:hint="eastAsia"/>
        </w:rPr>
        <w:br/>
      </w:r>
      <w:r>
        <w:rPr>
          <w:rFonts w:hint="eastAsia"/>
        </w:rPr>
        <w:t>　　7.3 木材加工机械产业链分析-中游</w:t>
      </w:r>
      <w:r>
        <w:rPr>
          <w:rFonts w:hint="eastAsia"/>
        </w:rPr>
        <w:br/>
      </w:r>
      <w:r>
        <w:rPr>
          <w:rFonts w:hint="eastAsia"/>
        </w:rPr>
        <w:t>　　7.4 木材加工机械产业链分析-下游</w:t>
      </w:r>
      <w:r>
        <w:rPr>
          <w:rFonts w:hint="eastAsia"/>
        </w:rPr>
        <w:br/>
      </w:r>
      <w:r>
        <w:rPr>
          <w:rFonts w:hint="eastAsia"/>
        </w:rPr>
        <w:t>　　7.5 木材加工机械行业采购模式</w:t>
      </w:r>
      <w:r>
        <w:rPr>
          <w:rFonts w:hint="eastAsia"/>
        </w:rPr>
        <w:br/>
      </w:r>
      <w:r>
        <w:rPr>
          <w:rFonts w:hint="eastAsia"/>
        </w:rPr>
        <w:t>　　7.6 木材加工机械行业生产模式</w:t>
      </w:r>
      <w:r>
        <w:rPr>
          <w:rFonts w:hint="eastAsia"/>
        </w:rPr>
        <w:br/>
      </w:r>
      <w:r>
        <w:rPr>
          <w:rFonts w:hint="eastAsia"/>
        </w:rPr>
        <w:t>　　7.7 木材加工机械行业销售模式及销售渠道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中国本土木材加工机械产能、产量分析</w:t>
      </w:r>
      <w:r>
        <w:rPr>
          <w:rFonts w:hint="eastAsia"/>
        </w:rPr>
        <w:br/>
      </w:r>
      <w:r>
        <w:rPr>
          <w:rFonts w:hint="eastAsia"/>
        </w:rPr>
        <w:t>　　8.1 中国木材加工机械供需现状及预测（2021-2032）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中国木材加工机械产能、产量、产能利用率及发展趋势（2021-2032）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中国木材加工机械产量、市场需求量及发展趋势（2021-2032）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中国木材加工机械进出口分析</w:t>
      </w:r>
      <w:r>
        <w:rPr>
          <w:rFonts w:hint="eastAsia"/>
        </w:rPr>
        <w:br/>
      </w:r>
      <w:r>
        <w:rPr>
          <w:rFonts w:hint="eastAsia"/>
        </w:rPr>
        <w:t>　　　　8.2.1 中国市场木材加工机械主要进口来源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中国市场木材加工机械主要出口目的地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不同产品类型木材加工机械市场规模2021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不同应用木材加工机械市场规模2021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中国市场主要厂商木材加工机械销量（2021-2026）&amp;（台）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中国市场主要厂商木材加工机械销量市场份额（2021-2026）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中国市场主要厂商木材加工机械收入（2021-2026）&amp;（万元）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中国市场主要厂商木材加工机械收入份额（2021-2026）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2025年中国主要生产商木材加工机械收入排名（万元）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中国市场主要厂商木材加工机械价格（2021-2026）&amp;（千元/台）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中国市场主要厂商木材加工机械总部及产地分布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中国市场主要厂商成立时间及木材加工机械商业化日期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中国市场主要厂商木材加工机械产品类型及应用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2025年中国市场木材加工机械主要厂商市场地位（第一梯队、第二梯队和第三梯队）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木材加工机械市场投资、并购等现状分析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木材加工机械生产基地、总部、竞争对手及市场地位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木材加工机械销量（台）、收入（万元）、价格（千元/台）及毛利率（2021-2026）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木材加工机械生产基地、总部、竞争对手及市场地位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木材加工机械销量（台）、收入（万元）、价格（千元/台）及毛利率（2021-2026）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木材加工机械生产基地、总部、竞争对手及市场地位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木材加工机械销量（台）、收入（万元）、价格（千元/台）及毛利率（2021-2026）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木材加工机械生产基地、总部、竞争对手及市场地位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木材加工机械销量（台）、收入（万元）、价格（千元/台）及毛利率（2021-2026）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木材加工机械生产基地、总部、竞争对手及市场地位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木材加工机械销量（台）、收入（万元）、价格（千元/台）及毛利率（2021-2026）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木材加工机械生产基地、总部、竞争对手及市场地位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木材加工机械销量（台）、收入（万元）、价格（千元/台）及毛利率（2021-2026）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木材加工机械生产基地、总部、竞争对手及市场地位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木材加工机械销量（台）、收入（万元）、价格（千元/台）及毛利率（2021-2026）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木材加工机械生产基地、总部、竞争对手及市场地位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木材加工机械销量（台）、收入（万元）、价格（千元/台）及毛利率（2021-2026）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木材加工机械生产基地、总部、竞争对手及市场地位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木材加工机械销量（台）、收入（万元）、价格（千元/台）及毛利率（2021-2026）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木材加工机械生产基地、总部、竞争对手及市场地位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木材加工机械销量（台）、收入（万元）、价格（千元/台）及毛利率（2021-2026）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木材加工机械生产基地、总部、竞争对手及市场地位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木材加工机械销量（台）、收入（万元）、价格（千元/台）及毛利率（2021-2026）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木材加工机械生产基地、总部、竞争对手及市场地位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木材加工机械销量（台）、收入（万元）、价格（千元/台）及毛利率（2021-2026）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木材加工机械生产基地、总部、竞争对手及市场地位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木材加工机械销量（台）、收入（万元）、价格（千元/台）及毛利率（2021-2026）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木材加工机械生产基地、总部、竞争对手及市场地位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木材加工机械销量（台）、收入（万元）、价格（千元/台）及毛利率（2021-2026）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木材加工机械生产基地、总部、竞争对手及市场地位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木材加工机械销量（台）、收入（万元）、价格（千元/台）及毛利率（2021-2026）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木材加工机械生产基地、总部、竞争对手及市场地位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木材加工机械销量（台）、收入（万元）、价格（千元/台）及毛利率（2021-2026）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木材加工机械生产基地、总部、竞争对手及市场地位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木材加工机械销量（台）、收入（万元）、价格（千元/台）及毛利率（2021-2026）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木材加工机械生产基地、总部、竞争对手及市场地位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木材加工机械销量（台）、收入（万元）、价格（千元/台）及毛利率（2021-2026）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木材加工机械生产基地、总部、竞争对手及市场地位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木材加工机械销量（台）、收入（万元）、价格（千元/台）及毛利率（2021-2026）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木材加工机械生产基地、总部、竞争对手及市场地位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木材加工机械产品规格、参数及市场应用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木材加工机械销量（台）、收入（万元）、价格（千元/台）及毛利率（2021-2026）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中国市场不同产品类型木材加工机械销量（2021-2026）&amp;（台）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中国市场不同产品类型木材加工机械销量市场份额（2021-2026）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中国市场不同产品类型木材加工机械销量预测（2027-2032）&amp;（台）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中国市场不同产品类型木材加工机械销量市场份额预测（2027-2032）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中国市场不同产品类型木材加工机械规模（2021-2026）&amp;（万元）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中国市场不同产品类型木材加工机械规模市场份额（2021-2026）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中国市场不同产品类型木材加工机械规模预测（2027-2032）&amp;（万元）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中国市场不同产品类型木材加工机械规模市场份额预测（2027-2032）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中国市场不同应用木材加工机械销量（2021-2026）&amp;（台）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中国市场不同应用木材加工机械销量市场份额（2021-2026）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中国市场不同应用木材加工机械销量预测（2027-2032）&amp;（台）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中国市场不同应用木材加工机械销量市场份额预测（2027-2032）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中国市场不同应用木材加工机械规模（2021-2026）&amp;（万元）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中国市场不同应用木材加工机械规模市场份额（2021-2026）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中国市场不同应用木材加工机械规模预测（2027-2032）&amp;（万元）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中国市场不同应用木材加工机械规模市场份额预测（2027-2032）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木材加工机械行业发展分析---发展趋势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木材加工机械行业发展分析---厂商壁垒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木材加工机械行业发展分析---驱动因素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木材加工机械行业发展分析---制约因素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木材加工机械行业相关重点政策一览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木材加工机械行业供应链分析</w:t>
      </w:r>
      <w:r>
        <w:rPr>
          <w:rFonts w:hint="eastAsia"/>
        </w:rPr>
        <w:br/>
      </w:r>
      <w:r>
        <w:rPr>
          <w:rFonts w:hint="eastAsia"/>
        </w:rPr>
        <w:t>　　表 136： 木材加工机械上游原料供应商</w:t>
      </w:r>
      <w:r>
        <w:rPr>
          <w:rFonts w:hint="eastAsia"/>
        </w:rPr>
        <w:br/>
      </w:r>
      <w:r>
        <w:rPr>
          <w:rFonts w:hint="eastAsia"/>
        </w:rPr>
        <w:t>　　表 137： 木材加工机械行业主要下游客户</w:t>
      </w:r>
      <w:r>
        <w:rPr>
          <w:rFonts w:hint="eastAsia"/>
        </w:rPr>
        <w:br/>
      </w:r>
      <w:r>
        <w:rPr>
          <w:rFonts w:hint="eastAsia"/>
        </w:rPr>
        <w:t>　　表 138： 木材加工机械典型经销商</w:t>
      </w:r>
      <w:r>
        <w:rPr>
          <w:rFonts w:hint="eastAsia"/>
        </w:rPr>
        <w:br/>
      </w:r>
      <w:r>
        <w:rPr>
          <w:rFonts w:hint="eastAsia"/>
        </w:rPr>
        <w:t>　　表 139： 中国木材加工机械产量、销量、进口量及出口量（2021-2026）&amp;（台）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中国木材加工机械产量、销量、进口量及出口量预测（2027-2032）&amp;（台）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中国市场木材加工机械主要进口来源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中国市场木材加工机械主要出口目的地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木材加工机械产品图片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中国不同产品类型木材加工机械市场规模市场份额2025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铣床产品图片</w:t>
      </w:r>
      <w:r>
        <w:rPr>
          <w:rFonts w:hint="eastAsia"/>
        </w:rPr>
        <w:br/>
      </w:r>
      <w:r>
        <w:rPr>
          <w:rFonts w:hint="eastAsia"/>
        </w:rPr>
        <w:t>　　图 4： 切割设备产品图片</w:t>
      </w:r>
      <w:r>
        <w:rPr>
          <w:rFonts w:hint="eastAsia"/>
        </w:rPr>
        <w:br/>
      </w:r>
      <w:r>
        <w:rPr>
          <w:rFonts w:hint="eastAsia"/>
        </w:rPr>
        <w:t>　　图 5： 封边机产品图片</w:t>
      </w:r>
      <w:r>
        <w:rPr>
          <w:rFonts w:hint="eastAsia"/>
        </w:rPr>
        <w:br/>
      </w:r>
      <w:r>
        <w:rPr>
          <w:rFonts w:hint="eastAsia"/>
        </w:rPr>
        <w:t>　　图 6： 钻机产品图片</w:t>
      </w:r>
      <w:r>
        <w:rPr>
          <w:rFonts w:hint="eastAsia"/>
        </w:rPr>
        <w:br/>
      </w:r>
      <w:r>
        <w:rPr>
          <w:rFonts w:hint="eastAsia"/>
        </w:rPr>
        <w:t>　　图 7： 砂光机和喷涂机产品图片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中国不同应用木材加工机械市场份额2025 &amp; 2032</w:t>
      </w:r>
      <w:r>
        <w:rPr>
          <w:rFonts w:hint="eastAsia"/>
        </w:rPr>
        <w:br/>
      </w:r>
      <w:r>
        <w:rPr>
          <w:rFonts w:hint="eastAsia"/>
        </w:rPr>
        <w:t>　　图 10： 家具</w:t>
      </w:r>
      <w:r>
        <w:rPr>
          <w:rFonts w:hint="eastAsia"/>
        </w:rPr>
        <w:br/>
      </w:r>
      <w:r>
        <w:rPr>
          <w:rFonts w:hint="eastAsia"/>
        </w:rPr>
        <w:t>　　图 11： 住宅建筑</w:t>
      </w:r>
      <w:r>
        <w:rPr>
          <w:rFonts w:hint="eastAsia"/>
        </w:rPr>
        <w:br/>
      </w:r>
      <w:r>
        <w:rPr>
          <w:rFonts w:hint="eastAsia"/>
        </w:rPr>
        <w:t>　　图 12： 工艺品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中国市场木材加工机械市场规模，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中国市场木材加工机械收入及增长率（2021-2032）&amp;（万元）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中国市场木材加工机械销量及增长率（2021-2032）&amp;（台）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2025年中国市场主要厂商木材加工机械销量市场份额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2025年中国市场主要厂商木材加工机械收入市场份额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2025年中国市场前五大厂商木材加工机械市场份额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2025年中国市场木材加工机械第一梯队、第二梯队和第三梯队厂商（品牌）及市场份额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中国市场不同产品类型木材加工机械价格走势（2021-2032）&amp;（千元/台）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中国市场不同应用木材加工机械价格走势（2021-2032）&amp;（千元/台）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木材加工机械中国企业SWOT分析</w:t>
      </w:r>
      <w:r>
        <w:rPr>
          <w:rFonts w:hint="eastAsia"/>
        </w:rPr>
        <w:br/>
      </w:r>
      <w:r>
        <w:rPr>
          <w:rFonts w:hint="eastAsia"/>
        </w:rPr>
        <w:t>　　图 24： 木材加工机械产业链</w:t>
      </w:r>
      <w:r>
        <w:rPr>
          <w:rFonts w:hint="eastAsia"/>
        </w:rPr>
        <w:br/>
      </w:r>
      <w:r>
        <w:rPr>
          <w:rFonts w:hint="eastAsia"/>
        </w:rPr>
        <w:t>　　图 25： 木材加工机械行业采购模式分析</w:t>
      </w:r>
      <w:r>
        <w:rPr>
          <w:rFonts w:hint="eastAsia"/>
        </w:rPr>
        <w:br/>
      </w:r>
      <w:r>
        <w:rPr>
          <w:rFonts w:hint="eastAsia"/>
        </w:rPr>
        <w:t>　　图 26： 木材加工机械行业生产模式分析</w:t>
      </w:r>
      <w:r>
        <w:rPr>
          <w:rFonts w:hint="eastAsia"/>
        </w:rPr>
        <w:br/>
      </w:r>
      <w:r>
        <w:rPr>
          <w:rFonts w:hint="eastAsia"/>
        </w:rPr>
        <w:t>　　图 27： 木材加工机械行业销售模式分析</w:t>
      </w:r>
      <w:r>
        <w:rPr>
          <w:rFonts w:hint="eastAsia"/>
        </w:rPr>
        <w:br/>
      </w:r>
      <w:r>
        <w:rPr>
          <w:rFonts w:hint="eastAsia"/>
        </w:rPr>
        <w:t>　　图 28： 中国木材加工机械产能、产量、产能利用率及发展趋势（2021-2032）&amp;（台）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中国木材加工机械产量、市场需求量及发展趋势（2021-2032）&amp;（台）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2de090a9f48bf" w:history="1">
        <w:r>
          <w:rPr>
            <w:rStyle w:val="Hyperlink"/>
          </w:rPr>
          <w:t>中国木材加工机械行业调研与前景分析报告（2026-2032年）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2de090a9f48bf" w:history="1">
        <w:r>
          <w:rPr>
            <w:rStyle w:val="Hyperlink"/>
          </w:rPr>
          <w:t>https://www.20087.com/9/89/MuCaiJiaGongJiXieFaZhanQianJingFenXi.html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木剥皮机全自动、木材加工机械有哪些、木头加工厂、木材加工机械应配备有什么等安全防护装置、求购二手木工机械设备、木材加工机械大全、急转一批二手木工设备、木材加工机械设备有哪些、加工木板设备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15e44136c4600" w:history="1">
      <w:r>
        <w:rPr>
          <w:rStyle w:val="Hyperlink"/>
        </w:rPr>
        <w:t>中国木材加工机械行业调研与前景分析报告（2026-2032年）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MuCaiJiaGongJiXieFaZhanQianJingFenXi.html" TargetMode="External" Id="R6322de090a9f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MuCaiJiaGongJiXieFaZhanQianJingFenXi.html" TargetMode="External" Id="R23b15e44136c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2025-11-25T04:45:55Z</dcterms:created>
  <dcterms:modified xsi:type="dcterms:W3CDTF">2025-11-25T05:45:55Z</dcterms:modified>
  <dc:subject>中国木材加工机械行业调研与前景分析报告（2026-2032年）</dc:subject>
  <dc:title>中国木材加工机械行业调研与前景分析报告（2026-2032年）</dc:title>
  <cp:keywords>中国木材加工机械行业调研与前景分析报告（2026-2032年）</cp:keywords>
  <dc:description>中国木材加工机械行业调研与前景分析报告（2026-2032年）</dc:description>
</cp:coreProperties>
</file>