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7419e04ec45bd" w:history="1">
              <w:r>
                <w:rPr>
                  <w:rStyle w:val="Hyperlink"/>
                </w:rPr>
                <w:t>2025-2031年中国果蔬加工设备市场现状分析与发展前景预测报告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7419e04ec45bd" w:history="1">
              <w:r>
                <w:rPr>
                  <w:rStyle w:val="Hyperlink"/>
                </w:rPr>
                <w:t>2025-2031年中国果蔬加工设备市场现状分析与发展前景预测报告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7419e04ec45bd" w:history="1">
                <w:r>
                  <w:rPr>
                    <w:rStyle w:val="Hyperlink"/>
                  </w:rPr>
                  <w:t>https://www.20087.com/9/59/GuoShuJiaGongSheBeiQianJing.html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设备是食品加工业的重要组成部分，近年来随着食品加工技术的进步和食品安全标准的提高，得到了广泛应用和发展。当前市场上，果蔬加工设备不仅在提高加工效率、保证食品安全方面有所突破，而且在智能化控制、节能环保方面也取得了重要进展。例如，通过采用更先进的机械设计和更精细的加工工艺，果蔬加工设备能够提供更高效的加工能力和更稳定的产品质量。此外，随着物联网技术的应用，一些果蔬加工设备开始集成智能监控和远程控制功能，提高了加工过程的可控性和效率。</w:t>
      </w:r>
      <w:r>
        <w:rPr>
          <w:rFonts w:hint="eastAsia"/>
        </w:rPr>
        <w:br/>
      </w:r>
      <w:r>
        <w:rPr>
          <w:rFonts w:hint="eastAsia"/>
        </w:rPr>
        <w:t>　　未来，果蔬加工设备的发展将进一步深化技术创新和服务整合。一方面，随着新材料和新技术的应用，果蔬加工设备将更加注重提高加工效率和保证食品安全，例如通过采用更先进的机械设计和更精细的加工工艺。另一方面，随着对智能化控制和节能环保的需求增加，果蔬加工设备将更加注重集成智能监控和远程控制功能，支持产品创新和多样化需求。此外，随着对可持续发展目标的重视，果蔬加工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7419e04ec45bd" w:history="1">
        <w:r>
          <w:rPr>
            <w:rStyle w:val="Hyperlink"/>
          </w:rPr>
          <w:t>2025-2031年中国果蔬加工设备市场现状分析与发展前景预测报告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果蔬加工设备行业的市场规模、需求变化、产业链动态及区域发展格局。报告重点解读了果蔬加工设备行业竞争态势与重点企业的市场表现，并通过科学研判行业趋势与前景，揭示了果蔬加工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果蔬加工设备行业界定</w:t>
      </w:r>
      <w:r>
        <w:rPr>
          <w:rFonts w:hint="eastAsia"/>
        </w:rPr>
        <w:br/>
      </w:r>
      <w:r>
        <w:rPr>
          <w:rFonts w:hint="eastAsia"/>
        </w:rPr>
        <w:t>　　第一节 果蔬加工设备行业定义</w:t>
      </w:r>
      <w:r>
        <w:rPr>
          <w:rFonts w:hint="eastAsia"/>
        </w:rPr>
        <w:br/>
      </w:r>
      <w:r>
        <w:rPr>
          <w:rFonts w:hint="eastAsia"/>
        </w:rPr>
        <w:t>　　第二节 果蔬加工设备行业特点分析</w:t>
      </w:r>
      <w:r>
        <w:rPr>
          <w:rFonts w:hint="eastAsia"/>
        </w:rPr>
        <w:br/>
      </w:r>
      <w:r>
        <w:rPr>
          <w:rFonts w:hint="eastAsia"/>
        </w:rPr>
        <w:t>　　第三节 果蔬加工设备产业链分析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2024-2025年全球果蔬加工设备行业发展概况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全球果蔬加工设备行业发展走势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二、全球果蔬加工设备行业市场分布情况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三、全球果蔬加工设备行业发展趋势分析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全球果蔬加工设备行业重点国家和区域分析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果蔬加工设备行业经济环境分析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果蔬加工设备行业政策环境分析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二、相关果蔬加工设备行业标准分析</w:t>
      </w:r>
      <w:r>
        <w:rPr>
          <w:rFonts w:hint="eastAsia"/>
        </w:rPr>
        <w:br/>
      </w:r>
      <w:r>
        <w:rPr>
          <w:rFonts w:hint="eastAsia"/>
        </w:rPr>
        <w:t>　　第三节 果蔬加工设备行业社会环境分析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2024-2025年中国果蔬加工设备发展现状调研</w:t>
      </w:r>
      <w:r>
        <w:rPr>
          <w:rFonts w:hint="eastAsia"/>
        </w:rPr>
        <w:br/>
      </w:r>
      <w:r>
        <w:rPr>
          <w:rFonts w:hint="eastAsia"/>
        </w:rPr>
        <w:t>　　第一节 中国果蔬加工设备市场现状分析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中国果蔬加工设备行业产量情况分析及预测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一、果蔬加工设备总体产能规模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三、2019-2024年中国果蔬加工设备产量统计</w:t>
      </w:r>
      <w:r>
        <w:rPr>
          <w:rFonts w:hint="eastAsia"/>
        </w:rPr>
        <w:br/>
      </w:r>
      <w:r>
        <w:rPr>
          <w:rFonts w:hint="eastAsia"/>
        </w:rPr>
        <w:t>　　　　二、果蔬加工设备生产区域分布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中国果蔬加工设备市场需求分析及预测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果蔬加工设备细分市场（一）发展研究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果蔬加工设备细分市场（二）发展研究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中国果蔬加工设备行业区域市场结构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重点地区果蔬加工设备行业调研分析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一、重点地区（一）果蔬加工设备市场分析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二、重点地区（二）果蔬加工设备市场分析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三、重点地区（三）果蔬加工设备市场分析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四、重点地区（四）果蔬加工设备市场分析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五、重点地区（五）果蔬加工设备市场分析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果蔬加工设备行业集中度分析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一、果蔬加工设备市场集中度分析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二、果蔬加工设备企业集中度分析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三、果蔬加工设备区域集中度分析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果蔬加工设备行业主要企业竞争力分析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果蔬加工设备行业竞争格局分析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一、2024-2025年果蔬加工设备行业竞争分析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二、2024-2025年中外果蔬加工设备产品竞争分析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三、2019-2024年我国果蔬加工设备市场竞争分析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2025年果蔬加工设备企业管理策略建议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提高果蔬加工设备企业竞争力的策略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对我国果蔬加工设备品牌的战略思考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一、果蔬加工设备实施品牌战略的意义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四、果蔬加工设备品牌战略管理的策略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2025-2031年中国果蔬加工设备行业前景与风险预测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2025年中国果蔬加工设备市场前景分析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2025-2031年中国果蔬加工设备发展趋势预测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2025-2031年中国果蔬加工设备行业投资特性分析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2025-2031年中国果蔬加工设备行业投资机会分析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2025-2031年中国果蔬加工设备行业投资风险分析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二、2025-2031年中国果蔬加工设备行业技术风险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四、2025-2031年中国果蔬加工设备行业进入退出风险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果蔬加工设备行业研究结论</w:t>
      </w:r>
      <w:r>
        <w:rPr>
          <w:rFonts w:hint="eastAsia"/>
        </w:rPr>
        <w:br/>
      </w:r>
      <w:r>
        <w:rPr>
          <w:rFonts w:hint="eastAsia"/>
        </w:rPr>
        <w:t>　　第二节 果蔬加工设备行业投资价值评估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[:中智:林:]果蔬加工设备行业投资建议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一、果蔬加工设备行业投资策略建议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二、果蔬加工设备行业投资方向建议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三、果蔬加工设备行业投资方式建议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果蔬加工设备行业类别</w:t>
      </w:r>
      <w:r>
        <w:rPr>
          <w:rFonts w:hint="eastAsia"/>
        </w:rPr>
        <w:br/>
      </w:r>
      <w:r>
        <w:rPr>
          <w:rFonts w:hint="eastAsia"/>
        </w:rPr>
        <w:t>　　图表 果蔬加工设备行业产业链调研</w:t>
      </w:r>
      <w:r>
        <w:rPr>
          <w:rFonts w:hint="eastAsia"/>
        </w:rPr>
        <w:br/>
      </w:r>
      <w:r>
        <w:rPr>
          <w:rFonts w:hint="eastAsia"/>
        </w:rPr>
        <w:t>　　图表 果蔬加工设备行业现状</w:t>
      </w:r>
      <w:r>
        <w:rPr>
          <w:rFonts w:hint="eastAsia"/>
        </w:rPr>
        <w:br/>
      </w:r>
      <w:r>
        <w:rPr>
          <w:rFonts w:hint="eastAsia"/>
        </w:rPr>
        <w:t>　　图表 果蔬加工设备行业标准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2019-2024年中国果蔬加工设备行业产量统计</w:t>
      </w:r>
      <w:r>
        <w:rPr>
          <w:rFonts w:hint="eastAsia"/>
        </w:rPr>
        <w:br/>
      </w:r>
      <w:r>
        <w:rPr>
          <w:rFonts w:hint="eastAsia"/>
        </w:rPr>
        <w:t>　　图表 果蔬加工设备行业动态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2024年中国果蔬加工设备行业需求区域调研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**地区果蔬加工设备市场规模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**地区果蔬加工设备市场调研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**地区果蔬加工设备市场规模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**地区果蔬加工设备市场调研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果蔬加工设备行业准入条件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7419e04ec45bd" w:history="1">
        <w:r>
          <w:rPr>
            <w:rStyle w:val="Hyperlink"/>
          </w:rPr>
          <w:t>2025-2031年中国果蔬加工设备市场现状分析与发展前景预测报告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7419e04ec45bd" w:history="1">
        <w:r>
          <w:rPr>
            <w:rStyle w:val="Hyperlink"/>
          </w:rPr>
          <w:t>https://www.20087.com/9/59/GuoShuJiaGongSheBeiQianJing.html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生产机器设备厂家、果蔬加工设备厂家、蔬菜加工厂需要什么设备、果蔬加工设备价格、果蔬加工新技术、果蔬加工设备水果打浆机、果蔬生产线的设备及作用、果蔬加工设备生产厂家、水果加工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27e9fdf8847e6" w:history="1">
      <w:r>
        <w:rPr>
          <w:rStyle w:val="Hyperlink"/>
        </w:rPr>
        <w:t>2025-2031年中国果蔬加工设备市场现状分析与发展前景预测报告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oShuJiaGongSheBeiQianJing.html" TargetMode="External" Id="R09a7419e04ec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oShuJiaGongSheBeiQianJing.html" TargetMode="External" Id="Rab027e9fdf88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2024-09-18T03:52:00Z</dcterms:created>
  <dcterms:modified xsi:type="dcterms:W3CDTF">2024-09-18T04:52:00Z</dcterms:modified>
  <dc:subject>2025-2031年中国果蔬加工设备市场现状分析与发展前景预测报告</dc:subject>
  <dc:title>2025-2031年中国果蔬加工设备市场现状分析与发展前景预测报告</dc:title>
  <cp:keywords>2025-2031年中国果蔬加工设备市场现状分析与发展前景预测报告</cp:keywords>
  <dc:description>2025-2031年中国果蔬加工设备市场现状分析与发展前景预测报告</dc:description>
</cp:coreProperties>
</file>