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eb08ba2a94383" w:history="1">
              <w:r>
                <w:rPr>
                  <w:rStyle w:val="Hyperlink"/>
                </w:rPr>
                <w:t>2024-2030年中国桌面级硬盘行业市场分析与发展前景预测报告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eb08ba2a94383" w:history="1">
              <w:r>
                <w:rPr>
                  <w:rStyle w:val="Hyperlink"/>
                </w:rPr>
                <w:t>2024-2030年中国桌面级硬盘行业市场分析与发展前景预测报告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eb08ba2a94383" w:history="1">
                <w:r>
                  <w:rPr>
                    <w:rStyle w:val="Hyperlink"/>
                  </w:rPr>
                  <w:t>https://www.20087.com/9/29/ZhuoMianJiYingPanFaZhanXianZhuangQianJing.html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级硬盘是计算机存储系统的基础，尽管固态硬盘(SSD)的兴起对其市场份额造成了一定冲击，但在大容量存储需求下，桌面级硬盘仍保持着不可替代的地位。近年来，硬盘制造商通过增加盘片密度、采用氦气填充技术和改进磁记录技术，显著提高了硬盘的存储容量和可靠性。</w:t>
      </w:r>
      <w:r>
        <w:rPr>
          <w:rFonts w:hint="eastAsia"/>
        </w:rPr>
        <w:br/>
      </w:r>
      <w:r>
        <w:rPr>
          <w:rFonts w:hint="eastAsia"/>
        </w:rPr>
        <w:t>　　未来，桌面级硬盘的发展将集中在提高容量和优化性能。在提高容量方面，将继续采用新型磁记录技术，如热辅助磁记录(HAMR)和微波辅助磁记录(MAMR)，以实现更高的位密度。在优化性能方面，将引入更智能的缓存机制和更快的读写速度，同时，通过改进功耗管理，降低运行温度，提高长期运行的稳定性。此外，随着数据隐私和安全性的提升，内置加密和数据恢复功能也将成为硬盘设计的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eb08ba2a94383" w:history="1">
        <w:r>
          <w:rPr>
            <w:rStyle w:val="Hyperlink"/>
          </w:rPr>
          <w:t>2024-2030年中国桌面级硬盘行业市场分析与发展前景预测报告</w:t>
        </w:r>
      </w:hyperlink>
      <w:r>
        <w:rPr>
          <w:rFonts w:hint="eastAsia"/>
        </w:rPr>
        <w:t>》主要分析了桌面级硬盘行业的市场规模、桌面级硬盘市场供需状况、桌面级硬盘市场竞争状况和桌面级硬盘主要企业经营情况，同时对桌面级硬盘行业的未来发展做出科学的预测。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4eb08ba2a94383" w:history="1">
        <w:r>
          <w:rPr>
            <w:rStyle w:val="Hyperlink"/>
          </w:rPr>
          <w:t>2024-2030年中国桌面级硬盘行业市场分析与发展前景预测报告</w:t>
        </w:r>
      </w:hyperlink>
      <w:r>
        <w:rPr>
          <w:rFonts w:hint="eastAsia"/>
        </w:rPr>
        <w:t>》可以帮助投资者准确把握桌面级硬盘行业的市场现状，为投资者进行投资作出桌面级硬盘行业前景预判，挖掘桌面级硬盘行业投资价值，同时提出桌面级硬盘行业投资策略、营销策略等方面的建议。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桌面级硬盘产品概述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桌面级硬盘市场特点分析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桌面级硬盘行业发展周期特征分析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2023-2024年中国桌面级硬盘行业发展环境分析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中国桌面级硬盘行业发展经济环境分析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中国桌面级硬盘行业发展政策环境分析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一、桌面级硬盘行业政策影响分析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二、相关桌面级硬盘行业标准分析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全球桌面级硬盘行业市场发展调研分析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全球桌面级硬盘行业市场运行环境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全球桌面级硬盘行业市场发展情况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一、全球桌面级硬盘行业市场供给分析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二、全球桌面级硬盘行业市场需求分析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三、全球桌面级硬盘行业主要国家地区发展情况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2024-2030年全球桌面级硬盘行业市场规模趋势预测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中国桌面级硬盘行业市场供需现状</w:t>
      </w:r>
      <w:r>
        <w:rPr>
          <w:rFonts w:hint="eastAsia"/>
        </w:rPr>
        <w:br/>
      </w:r>
      <w:r>
        <w:rPr>
          <w:rFonts w:hint="eastAsia"/>
        </w:rPr>
        <w:t>　　第一节 中国桌面级硬盘市场现状</w:t>
      </w:r>
      <w:r>
        <w:rPr>
          <w:rFonts w:hint="eastAsia"/>
        </w:rPr>
        <w:br/>
      </w:r>
      <w:r>
        <w:rPr>
          <w:rFonts w:hint="eastAsia"/>
        </w:rPr>
        <w:t>　　第二节 中国桌面级硬盘产量分析及预测</w:t>
      </w:r>
      <w:r>
        <w:rPr>
          <w:rFonts w:hint="eastAsia"/>
        </w:rPr>
        <w:br/>
      </w:r>
      <w:r>
        <w:rPr>
          <w:rFonts w:hint="eastAsia"/>
        </w:rPr>
        <w:t>　　　　一、桌面级硬盘总体产能规模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二、2019-2024年中国桌面级硬盘产量统计</w:t>
      </w:r>
      <w:r>
        <w:rPr>
          <w:rFonts w:hint="eastAsia"/>
        </w:rPr>
        <w:br/>
      </w:r>
      <w:r>
        <w:rPr>
          <w:rFonts w:hint="eastAsia"/>
        </w:rPr>
        <w:t>　　　　三、桌面级硬盘行业供给区域分布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四、2024-2030年中国桌面级硬盘产量预测</w:t>
      </w:r>
      <w:r>
        <w:rPr>
          <w:rFonts w:hint="eastAsia"/>
        </w:rPr>
        <w:br/>
      </w:r>
      <w:r>
        <w:rPr>
          <w:rFonts w:hint="eastAsia"/>
        </w:rPr>
        <w:t>　　第三节 中国桌面级硬盘市场需求分析及预测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一、2019-2024年中国桌面级硬盘市场需求统计</w:t>
      </w:r>
      <w:r>
        <w:rPr>
          <w:rFonts w:hint="eastAsia"/>
        </w:rPr>
        <w:br/>
      </w:r>
      <w:r>
        <w:rPr>
          <w:rFonts w:hint="eastAsia"/>
        </w:rPr>
        <w:t>　　　　二、中国桌面级硬盘市场需求特点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三、2024-2030年中国桌面级硬盘市场需求量预测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中国桌面级硬盘行业现状调研分析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中国桌面级硬盘行业发展现状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一、2023-2024年桌面级硬盘行业品牌发展现状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二、2023-2024年桌面级硬盘行业需求市场现状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三、2023-2024年桌面级硬盘市场需求层次分析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四、2023-2024年中国桌面级硬盘市场走向分析</w:t>
      </w:r>
      <w:r>
        <w:rPr>
          <w:rFonts w:hint="eastAsia"/>
        </w:rPr>
        <w:br/>
      </w:r>
      <w:r>
        <w:rPr>
          <w:rFonts w:hint="eastAsia"/>
        </w:rPr>
        <w:t>　　第二节 中国桌面级硬盘产品技术分析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一、2023-2024年桌面级硬盘产品技术变化特点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二、2023-2024年桌面级硬盘产品市场的新技术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三、2023-2024年桌面级硬盘产品市场现状分析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中国桌面级硬盘行业存在的问题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一、2023-2024年桌面级硬盘产品市场存在的主要问题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二、2023-2024年国内桌面级硬盘产品市场的三大瓶颈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三、2023-2024年桌面级硬盘产品市场遭遇的规模难题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对中国桌面级硬盘市场的分析及思考</w:t>
      </w:r>
      <w:r>
        <w:rPr>
          <w:rFonts w:hint="eastAsia"/>
        </w:rPr>
        <w:br/>
      </w:r>
      <w:r>
        <w:rPr>
          <w:rFonts w:hint="eastAsia"/>
        </w:rPr>
        <w:t>　　　　一、桌面级硬盘市场特点</w:t>
      </w:r>
      <w:r>
        <w:rPr>
          <w:rFonts w:hint="eastAsia"/>
        </w:rPr>
        <w:br/>
      </w:r>
      <w:r>
        <w:rPr>
          <w:rFonts w:hint="eastAsia"/>
        </w:rPr>
        <w:t>　　　　二、桌面级硬盘市场分析</w:t>
      </w:r>
      <w:r>
        <w:rPr>
          <w:rFonts w:hint="eastAsia"/>
        </w:rPr>
        <w:br/>
      </w:r>
      <w:r>
        <w:rPr>
          <w:rFonts w:hint="eastAsia"/>
        </w:rPr>
        <w:t>　　　　三、桌面级硬盘市场变化的方向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四、中国桌面级硬盘行业发展的新思路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五、对中国桌面级硬盘行业发展的思考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2019-2024年中国桌面级硬盘产品市场进出口数据分析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2019-2024年中国桌面级硬盘产品出口统计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2019-2024年中国桌面级硬盘产品进口统计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2019-2024年中国桌面级硬盘产品进出口价格对比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中国桌面级硬盘主要进口来源地及出口目的地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桌面级硬盘行业细分产品调研</w:t>
      </w:r>
      <w:r>
        <w:rPr>
          <w:rFonts w:hint="eastAsia"/>
        </w:rPr>
        <w:br/>
      </w:r>
      <w:r>
        <w:rPr>
          <w:rFonts w:hint="eastAsia"/>
        </w:rPr>
        <w:t>　　第一节 桌面级硬盘细分产品结构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2019-2024年中国桌面级硬盘行业竞争态势分析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2024年桌面级硬盘行业集中度分析</w:t>
      </w:r>
      <w:r>
        <w:rPr>
          <w:rFonts w:hint="eastAsia"/>
        </w:rPr>
        <w:br/>
      </w:r>
      <w:r>
        <w:rPr>
          <w:rFonts w:hint="eastAsia"/>
        </w:rPr>
        <w:t>　　　　一、桌面级硬盘市场集中度分析</w:t>
      </w:r>
      <w:r>
        <w:rPr>
          <w:rFonts w:hint="eastAsia"/>
        </w:rPr>
        <w:br/>
      </w:r>
      <w:r>
        <w:rPr>
          <w:rFonts w:hint="eastAsia"/>
        </w:rPr>
        <w:t>　　　　二、桌面级硬盘企业分布区域集中度分析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三、桌面级硬盘区域消费集中度分析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2019-2024年桌面级硬盘主要企业竞争力分析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2024年桌面级硬盘行业竞争格局分析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一、桌面级硬盘行业竞争分析</w:t>
      </w:r>
      <w:r>
        <w:rPr>
          <w:rFonts w:hint="eastAsia"/>
        </w:rPr>
        <w:br/>
      </w:r>
      <w:r>
        <w:rPr>
          <w:rFonts w:hint="eastAsia"/>
        </w:rPr>
        <w:t>　　　　二、中外桌面级硬盘产品竞争分析</w:t>
      </w:r>
      <w:r>
        <w:rPr>
          <w:rFonts w:hint="eastAsia"/>
        </w:rPr>
        <w:br/>
      </w:r>
      <w:r>
        <w:rPr>
          <w:rFonts w:hint="eastAsia"/>
        </w:rPr>
        <w:t>　　　　三、国内桌面级硬盘行业重点企业发展动向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桌面级硬盘行业上下游产业链发展情况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桌面级硬盘上游产业发展分析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桌面级硬盘下游产业发展分析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桌面级硬盘行业重点企业竞争力分析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三、企业桌面级硬盘经营状况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三、企业桌面级硬盘经营状况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三、企业桌面级硬盘经营状况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三、企业桌面级硬盘经营状况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三、企业桌面级硬盘经营状况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三、企业桌面级硬盘经营状况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桌面级硬盘企业管理策略建议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提高桌面级硬盘企业竞争力的策略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一、提高中国桌面级硬盘企业核心竞争力的对策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二、桌面级硬盘企业提升竞争力的主要方向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三、影响桌面级硬盘企业核心竞争力的因素及提升途径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四、提高桌面级硬盘企业竞争力的策略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对中国桌面级硬盘品牌的战略思考</w:t>
      </w:r>
      <w:r>
        <w:rPr>
          <w:rFonts w:hint="eastAsia"/>
        </w:rPr>
        <w:br/>
      </w:r>
      <w:r>
        <w:rPr>
          <w:rFonts w:hint="eastAsia"/>
        </w:rPr>
        <w:t>　　　　一、桌面级硬盘实施品牌战略的意义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二、桌面级硬盘企业品牌的现状分析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三、中国桌面级硬盘企业的品牌战略</w:t>
      </w:r>
      <w:r>
        <w:rPr>
          <w:rFonts w:hint="eastAsia"/>
        </w:rPr>
        <w:br/>
      </w:r>
      <w:r>
        <w:rPr>
          <w:rFonts w:hint="eastAsia"/>
        </w:rPr>
        <w:t>　　　　四、桌面级硬盘品牌战略管理的策略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桌面级硬盘行业发展趋势及投资风险预警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2024年桌面级硬盘市场前景分析</w:t>
      </w:r>
      <w:r>
        <w:rPr>
          <w:rFonts w:hint="eastAsia"/>
        </w:rPr>
        <w:br/>
      </w:r>
      <w:r>
        <w:rPr>
          <w:rFonts w:hint="eastAsia"/>
        </w:rPr>
        <w:t>　　第二节 2024年桌面级硬盘行业发展趋势预测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影响桌面级硬盘行业发展的主要因素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一、2024年影响桌面级硬盘行业运行的有利因素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二、2024年影响桌面级硬盘行业运行的稳定因素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三、2024年影响桌面级硬盘行业运行的不利因素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四、2024年中国桌面级硬盘行业发展面临的挑战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五、2024年中国桌面级硬盘行业发展面临的机遇</w:t>
      </w:r>
      <w:r>
        <w:rPr>
          <w:rFonts w:hint="eastAsia"/>
        </w:rPr>
        <w:br/>
      </w:r>
      <w:r>
        <w:rPr>
          <w:rFonts w:hint="eastAsia"/>
        </w:rPr>
        <w:t>　　第四节 桌面级硬盘行业投资风险预警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一、2024年桌面级硬盘行业市场风险及控制策略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二、2024年桌面级硬盘行业政策风险及控制策略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三、2024年桌面级硬盘行业经营风险及控制策略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四、2024年桌面级硬盘同业竞争风险及控制策略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五、2024年桌面级硬盘行业其他风险及控制策略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桌面级硬盘市场研究结论</w:t>
      </w:r>
      <w:r>
        <w:rPr>
          <w:rFonts w:hint="eastAsia"/>
        </w:rPr>
        <w:br/>
      </w:r>
      <w:r>
        <w:rPr>
          <w:rFonts w:hint="eastAsia"/>
        </w:rPr>
        <w:t>　　第二节 桌面级硬盘子行业研究结论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中:智:林:桌面级硬盘市场发展建议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桌面级硬盘行业类别</w:t>
      </w:r>
      <w:r>
        <w:rPr>
          <w:rFonts w:hint="eastAsia"/>
        </w:rPr>
        <w:br/>
      </w:r>
      <w:r>
        <w:rPr>
          <w:rFonts w:hint="eastAsia"/>
        </w:rPr>
        <w:t>　　图表 桌面级硬盘行业产业链调研</w:t>
      </w:r>
      <w:r>
        <w:rPr>
          <w:rFonts w:hint="eastAsia"/>
        </w:rPr>
        <w:br/>
      </w:r>
      <w:r>
        <w:rPr>
          <w:rFonts w:hint="eastAsia"/>
        </w:rPr>
        <w:t>　　图表 桌面级硬盘行业现状</w:t>
      </w:r>
      <w:r>
        <w:rPr>
          <w:rFonts w:hint="eastAsia"/>
        </w:rPr>
        <w:br/>
      </w:r>
      <w:r>
        <w:rPr>
          <w:rFonts w:hint="eastAsia"/>
        </w:rPr>
        <w:t>　　图表 桌面级硬盘行业标准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2019-2024年中国桌面级硬盘市场规模</w:t>
      </w:r>
      <w:r>
        <w:rPr>
          <w:rFonts w:hint="eastAsia"/>
        </w:rPr>
        <w:br/>
      </w:r>
      <w:r>
        <w:rPr>
          <w:rFonts w:hint="eastAsia"/>
        </w:rPr>
        <w:t>　　图表 2024年中国桌面级硬盘行业产能</w:t>
      </w:r>
      <w:r>
        <w:rPr>
          <w:rFonts w:hint="eastAsia"/>
        </w:rPr>
        <w:br/>
      </w:r>
      <w:r>
        <w:rPr>
          <w:rFonts w:hint="eastAsia"/>
        </w:rPr>
        <w:t>　　图表 2019-2024年中国桌面级硬盘产量</w:t>
      </w:r>
      <w:r>
        <w:rPr>
          <w:rFonts w:hint="eastAsia"/>
        </w:rPr>
        <w:br/>
      </w:r>
      <w:r>
        <w:rPr>
          <w:rFonts w:hint="eastAsia"/>
        </w:rPr>
        <w:t>　　图表 桌面级硬盘行业动态</w:t>
      </w:r>
      <w:r>
        <w:rPr>
          <w:rFonts w:hint="eastAsia"/>
        </w:rPr>
        <w:br/>
      </w:r>
      <w:r>
        <w:rPr>
          <w:rFonts w:hint="eastAsia"/>
        </w:rPr>
        <w:t>　　图表 2019-2024年中国桌面级硬盘市场需求量</w:t>
      </w:r>
      <w:r>
        <w:rPr>
          <w:rFonts w:hint="eastAsia"/>
        </w:rPr>
        <w:br/>
      </w:r>
      <w:r>
        <w:rPr>
          <w:rFonts w:hint="eastAsia"/>
        </w:rPr>
        <w:t>　　图表 2024年中国桌面级硬盘行业需求区域调研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2019-2024年中国桌面级硬盘行情</w:t>
      </w:r>
      <w:r>
        <w:rPr>
          <w:rFonts w:hint="eastAsia"/>
        </w:rPr>
        <w:br/>
      </w:r>
      <w:r>
        <w:rPr>
          <w:rFonts w:hint="eastAsia"/>
        </w:rPr>
        <w:t>　　图表 2019-2024年中国桌面级硬盘价格走势图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2019-2024年中国桌面级硬盘行业销售收入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2019-2024年中国桌面级硬盘行业盈利情况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2019-2024年中国桌面级硬盘行业利润总额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2019-2024年中国桌面级硬盘进口数据</w:t>
      </w:r>
      <w:r>
        <w:rPr>
          <w:rFonts w:hint="eastAsia"/>
        </w:rPr>
        <w:br/>
      </w:r>
      <w:r>
        <w:rPr>
          <w:rFonts w:hint="eastAsia"/>
        </w:rPr>
        <w:t>　　图表 2019-2024年中国桌面级硬盘出口数据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2019-2024年中国桌面级硬盘行业企业数量统计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**地区桌面级硬盘市场规模</w:t>
      </w:r>
      <w:r>
        <w:rPr>
          <w:rFonts w:hint="eastAsia"/>
        </w:rPr>
        <w:br/>
      </w:r>
      <w:r>
        <w:rPr>
          <w:rFonts w:hint="eastAsia"/>
        </w:rPr>
        <w:t>　　图表 **地区桌面级硬盘行业市场需求</w:t>
      </w:r>
      <w:r>
        <w:rPr>
          <w:rFonts w:hint="eastAsia"/>
        </w:rPr>
        <w:br/>
      </w:r>
      <w:r>
        <w:rPr>
          <w:rFonts w:hint="eastAsia"/>
        </w:rPr>
        <w:t>　　图表 **地区桌面级硬盘市场调研</w:t>
      </w:r>
      <w:r>
        <w:rPr>
          <w:rFonts w:hint="eastAsia"/>
        </w:rPr>
        <w:br/>
      </w:r>
      <w:r>
        <w:rPr>
          <w:rFonts w:hint="eastAsia"/>
        </w:rPr>
        <w:t>　　图表 **地区桌面级硬盘行业市场需求分析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**地区桌面级硬盘市场规模</w:t>
      </w:r>
      <w:r>
        <w:rPr>
          <w:rFonts w:hint="eastAsia"/>
        </w:rPr>
        <w:br/>
      </w:r>
      <w:r>
        <w:rPr>
          <w:rFonts w:hint="eastAsia"/>
        </w:rPr>
        <w:t>　　图表 **地区桌面级硬盘行业市场需求</w:t>
      </w:r>
      <w:r>
        <w:rPr>
          <w:rFonts w:hint="eastAsia"/>
        </w:rPr>
        <w:br/>
      </w:r>
      <w:r>
        <w:rPr>
          <w:rFonts w:hint="eastAsia"/>
        </w:rPr>
        <w:t>　　图表 **地区桌面级硬盘市场调研</w:t>
      </w:r>
      <w:r>
        <w:rPr>
          <w:rFonts w:hint="eastAsia"/>
        </w:rPr>
        <w:br/>
      </w:r>
      <w:r>
        <w:rPr>
          <w:rFonts w:hint="eastAsia"/>
        </w:rPr>
        <w:t>　　图表 **地区桌面级硬盘行业市场需求分析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桌面级硬盘行业竞争对手分析</w:t>
      </w:r>
      <w:r>
        <w:rPr>
          <w:rFonts w:hint="eastAsia"/>
        </w:rPr>
        <w:br/>
      </w:r>
      <w:r>
        <w:rPr>
          <w:rFonts w:hint="eastAsia"/>
        </w:rPr>
        <w:t>　　图表 桌面级硬盘重点企业（一）基本信息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桌面级硬盘重点企业（一）经营情况分析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桌面级硬盘重点企业（一）主要经济指标情况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桌面级硬盘重点企业（一）盈利能力情况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桌面级硬盘重点企业（一）偿债能力情况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桌面级硬盘重点企业（一）运营能力情况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桌面级硬盘重点企业（一）成长能力情况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桌面级硬盘重点企业（二）基本信息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桌面级硬盘重点企业（二）经营情况分析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桌面级硬盘重点企业（二）主要经济指标情况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桌面级硬盘重点企业（二）盈利能力情况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桌面级硬盘重点企业（二）偿债能力情况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桌面级硬盘重点企业（二）运营能力情况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桌面级硬盘重点企业（二）成长能力情况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桌面级硬盘重点企业（三）基本信息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桌面级硬盘重点企业（三）经营情况分析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桌面级硬盘重点企业（三）主要经济指标情况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桌面级硬盘重点企业（三）盈利能力情况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桌面级硬盘重点企业（三）偿债能力情况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桌面级硬盘重点企业（三）运营能力情况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桌面级硬盘重点企业（三）成长能力情况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2024-2030年中国桌面级硬盘行业产能预测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2024-2030年中国桌面级硬盘行业产量预测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2024-2030年中国桌面级硬盘市场需求预测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2024-2030年中国桌面级硬盘市场规模预测</w:t>
      </w:r>
      <w:r>
        <w:rPr>
          <w:rFonts w:hint="eastAsia"/>
        </w:rPr>
        <w:br/>
      </w:r>
      <w:r>
        <w:rPr>
          <w:rFonts w:hint="eastAsia"/>
        </w:rPr>
        <w:t>　　图表 桌面级硬盘行业准入条件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2024-2030年中国桌面级硬盘行业信息化</w:t>
      </w:r>
      <w:r>
        <w:rPr>
          <w:rFonts w:hint="eastAsia"/>
        </w:rPr>
        <w:br/>
      </w:r>
      <w:r>
        <w:rPr>
          <w:rFonts w:hint="eastAsia"/>
        </w:rPr>
        <w:t>　　图表 2024年中国桌面级硬盘市场前景分析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2024-2030年中国桌面级硬盘行业风险分析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2024-2030年中国桌面级硬盘行业发展趋势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eb08ba2a94383" w:history="1">
        <w:r>
          <w:rPr>
            <w:rStyle w:val="Hyperlink"/>
          </w:rPr>
          <w:t>2024-2030年中国桌面级硬盘行业市场分析与发展前景预测报告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eb08ba2a94383" w:history="1">
        <w:r>
          <w:rPr>
            <w:rStyle w:val="Hyperlink"/>
          </w:rPr>
          <w:t>https://www.20087.com/9/29/ZhuoMianJiYingPanFaZhanXianZhuangQianJing.html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13df94e9c4dc2" w:history="1">
      <w:r>
        <w:rPr>
          <w:rStyle w:val="Hyperlink"/>
        </w:rPr>
        <w:t>2024-2030年中国桌面级硬盘行业市场分析与发展前景预测报告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uoMianJiYingPanFaZhanXianZhuangQianJing.html" TargetMode="External" Id="R324eb08ba2a9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uoMianJiYingPanFaZhanXianZhuangQianJing.html" TargetMode="External" Id="Re8813df94e9c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2024-02-02T03:47:00Z</dcterms:created>
  <dcterms:modified xsi:type="dcterms:W3CDTF">2024-02-02T04:47:00Z</dcterms:modified>
  <dc:subject>2024-2030年中国桌面级硬盘行业市场分析与发展前景预测报告</dc:subject>
  <dc:title>2024-2030年中国桌面级硬盘行业市场分析与发展前景预测报告</dc:title>
  <cp:keywords>2024-2030年中国桌面级硬盘行业市场分析与发展前景预测报告</cp:keywords>
  <dc:description>2024-2030年中国桌面级硬盘行业市场分析与发展前景预测报告</dc:description>
</cp:coreProperties>
</file>