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6f6538dc8430b" w:history="1">
              <w:r>
                <w:rPr>
                  <w:rStyle w:val="Hyperlink"/>
                </w:rPr>
                <w:t>中国植物水势仪市场调查研究与发展前景预测报告（2024-2030年）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6f6538dc8430b" w:history="1">
              <w:r>
                <w:rPr>
                  <w:rStyle w:val="Hyperlink"/>
                </w:rPr>
                <w:t>中国植物水势仪市场调查研究与发展前景预测报告（2024-2030年）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6f6538dc8430b" w:history="1">
                <w:r>
                  <w:rPr>
                    <w:rStyle w:val="Hyperlink"/>
                  </w:rPr>
                  <w:t>https://www.20087.com/9/69/ZhiWuShuiShiYiShiChangQianJingFe.html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水势仪是现代农业和环境科学研究中不可或缺的工具，用于精确测量植物体内水分状态，帮助科学家和农艺师了解植物的水分需求和生理状态。近年来，随着传感器技术的进步和物联网的普及，植物水势仪的测量精度和数据收集能力有了显著提升。这些仪器现在能够实时监测植物水势，通过无线网络将数据传输至云端，便于远程监控和数据分析。然而，市场上的植物水势仪仍面临成本、耐用性和用户友好的界面设计等方面的挑战。</w:t>
      </w:r>
      <w:r>
        <w:rPr>
          <w:rFonts w:hint="eastAsia"/>
        </w:rPr>
        <w:br/>
      </w:r>
      <w:r>
        <w:rPr>
          <w:rFonts w:hint="eastAsia"/>
        </w:rPr>
        <w:t>　　未来，植物水势仪将朝着更加智能化、便携化和成本效益化的方向发展。随着纳米技术和材料科学的进步，传感器将变得更小、更灵敏，同时具备自我清洁和自我校准功能，减少维护需求。物联网和大数据技术的应用将使数据收集和分析更加高效，支持精准农业决策。此外，随着对植物生理研究的深入，植物水势仪将被整合到更复杂的植物健康监测系统中，提供包括病虫害预警、营养状态分析在内的综合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6f6538dc8430b" w:history="1">
        <w:r>
          <w:rPr>
            <w:rStyle w:val="Hyperlink"/>
          </w:rPr>
          <w:t>中国植物水势仪市场调查研究与发展前景预测报告（2024-2030年）</w:t>
        </w:r>
      </w:hyperlink>
      <w:r>
        <w:rPr>
          <w:rFonts w:hint="eastAsia"/>
        </w:rPr>
        <w:t>》基于多年监测调研数据，结合植物水势仪行业现状与发展前景，全面分析了植物水势仪市场需求、市场规模、产业链构成、价格机制以及植物水势仪细分市场特性。植物水势仪报告客观评估了市场前景，预测了发展趋势，深入分析了品牌竞争、市场集中度及植物水势仪重点企业运营状况。同时，植物水势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植物水势仪行业界定</w:t>
      </w:r>
      <w:r>
        <w:rPr>
          <w:rFonts w:hint="eastAsia"/>
        </w:rPr>
        <w:br/>
      </w:r>
      <w:r>
        <w:rPr>
          <w:rFonts w:hint="eastAsia"/>
        </w:rPr>
        <w:t>　　第一节 植物水势仪行业定义</w:t>
      </w:r>
      <w:r>
        <w:rPr>
          <w:rFonts w:hint="eastAsia"/>
        </w:rPr>
        <w:br/>
      </w:r>
      <w:r>
        <w:rPr>
          <w:rFonts w:hint="eastAsia"/>
        </w:rPr>
        <w:t>　　第二节 植物水势仪行业特点分析</w:t>
      </w:r>
      <w:r>
        <w:rPr>
          <w:rFonts w:hint="eastAsia"/>
        </w:rPr>
        <w:br/>
      </w:r>
      <w:r>
        <w:rPr>
          <w:rFonts w:hint="eastAsia"/>
        </w:rPr>
        <w:t>　　第三节 植物水势仪行业发展历程</w:t>
      </w:r>
      <w:r>
        <w:rPr>
          <w:rFonts w:hint="eastAsia"/>
        </w:rPr>
        <w:br/>
      </w:r>
      <w:r>
        <w:rPr>
          <w:rFonts w:hint="eastAsia"/>
        </w:rPr>
        <w:t>　　第四节 植物水势仪产业链分析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二、植物水势仪产业链模型分析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国际植物水势仪行业发展态势分析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国际植物水势仪行业总体情况</w:t>
      </w:r>
      <w:r>
        <w:rPr>
          <w:rFonts w:hint="eastAsia"/>
        </w:rPr>
        <w:br/>
      </w:r>
      <w:r>
        <w:rPr>
          <w:rFonts w:hint="eastAsia"/>
        </w:rPr>
        <w:t>　　第二节 植物水势仪行业重点市场分析</w:t>
      </w:r>
      <w:r>
        <w:rPr>
          <w:rFonts w:hint="eastAsia"/>
        </w:rPr>
        <w:br/>
      </w:r>
      <w:r>
        <w:rPr>
          <w:rFonts w:hint="eastAsia"/>
        </w:rPr>
        <w:t>　　第三节 国际植物水势仪行业发展前景预测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中国植物水势仪行业发展环境分析</w:t>
      </w:r>
      <w:r>
        <w:rPr>
          <w:rFonts w:hint="eastAsia"/>
        </w:rPr>
        <w:br/>
      </w:r>
      <w:r>
        <w:rPr>
          <w:rFonts w:hint="eastAsia"/>
        </w:rPr>
        <w:t>　　第一节 植物水势仪行业经济环境分析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植物水势仪行业政策环境分析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植物水势仪行业技术发展现状及趋势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当前我国植物水势仪技术发展现状</w:t>
      </w:r>
      <w:r>
        <w:rPr>
          <w:rFonts w:hint="eastAsia"/>
        </w:rPr>
        <w:br/>
      </w:r>
      <w:r>
        <w:rPr>
          <w:rFonts w:hint="eastAsia"/>
        </w:rPr>
        <w:t>　　第二节 中外植物水势仪技术差距及产生差距的主要原因分析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提高我国植物水势仪技术的对策</w:t>
      </w:r>
      <w:r>
        <w:rPr>
          <w:rFonts w:hint="eastAsia"/>
        </w:rPr>
        <w:br/>
      </w:r>
      <w:r>
        <w:rPr>
          <w:rFonts w:hint="eastAsia"/>
        </w:rPr>
        <w:t>　　第四节 我国植物水势仪研发、设计发展趋势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中国植物水势仪行业市场供需状况分析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2023年中国植物水势仪行业市场情况</w:t>
      </w:r>
      <w:r>
        <w:rPr>
          <w:rFonts w:hint="eastAsia"/>
        </w:rPr>
        <w:br/>
      </w:r>
      <w:r>
        <w:rPr>
          <w:rFonts w:hint="eastAsia"/>
        </w:rPr>
        <w:t>　　第二节 中国植物水势仪行业市场需求状况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一、2018-2023年植物水势仪行业市场需求情况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二、2024-2030年植物水势仪行业市场需求预测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中国植物水势仪行业市场供给状况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一、2018-2023年植物水势仪行业市场供给情况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二、2024-2030年植物水势仪行业市场供给预测</w:t>
      </w:r>
      <w:r>
        <w:rPr>
          <w:rFonts w:hint="eastAsia"/>
        </w:rPr>
        <w:br/>
      </w:r>
      <w:r>
        <w:rPr>
          <w:rFonts w:hint="eastAsia"/>
        </w:rPr>
        <w:t>　　第四节 植物水势仪行业市场供需平衡状况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植物水势仪行业经济运行分析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2018-2023年植物水势仪行业偿债能力分析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2018-2023年植物水势仪行业盈利能力分析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2018-2023年植物水势仪行业发展能力分析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2018-2023年植物水势仪行业企业数量及变化趋势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世界植物水势仪行业重点区域市场分析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中国市场植物水势仪规模分析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中国植物水势仪行业产品价格监测</w:t>
      </w:r>
      <w:r>
        <w:rPr>
          <w:rFonts w:hint="eastAsia"/>
        </w:rPr>
        <w:br/>
      </w:r>
      <w:r>
        <w:rPr>
          <w:rFonts w:hint="eastAsia"/>
        </w:rPr>
        <w:t>　　第一节 植物水势仪市场价格特征</w:t>
      </w:r>
      <w:r>
        <w:rPr>
          <w:rFonts w:hint="eastAsia"/>
        </w:rPr>
        <w:br/>
      </w:r>
      <w:r>
        <w:rPr>
          <w:rFonts w:hint="eastAsia"/>
        </w:rPr>
        <w:t>　　第二节 影响植物水势仪市场价格因素分析</w:t>
      </w:r>
      <w:r>
        <w:rPr>
          <w:rFonts w:hint="eastAsia"/>
        </w:rPr>
        <w:br/>
      </w:r>
      <w:r>
        <w:rPr>
          <w:rFonts w:hint="eastAsia"/>
        </w:rPr>
        <w:t>　　第三节 未来植物水势仪市场价格走势预测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植物水势仪行业上、下游市场分析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植物水势仪行业上游</w:t>
      </w:r>
      <w:r>
        <w:rPr>
          <w:rFonts w:hint="eastAsia"/>
        </w:rPr>
        <w:br/>
      </w:r>
      <w:r>
        <w:rPr>
          <w:rFonts w:hint="eastAsia"/>
        </w:rPr>
        <w:t>　　第二节 植物水势仪行业下游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国内外植物水势仪行业重点企业发展调研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北京恒奥德仪器仪表有限公司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第二节 浙江托普云农科技股份有限公司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第三节 北京亚欧德鹏科技有限公司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第四节 北京美华仪科技有限公司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第五节 北京同德创业科技有限公司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第六节 丹东海浩电子科技有限公司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第七节 北京哈维斯廷科技有限公司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第八节 北京沃特兰德科技有限公司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第九节 广州沪瑞明仪器有限公司</w:t>
      </w:r>
      <w:r>
        <w:rPr>
          <w:rFonts w:hint="eastAsia"/>
        </w:rPr>
        <w:br/>
      </w:r>
      <w:r>
        <w:rPr>
          <w:rFonts w:hint="eastAsia"/>
        </w:rPr>
        <w:t>　　第十节 北京北信未来电子科技中心</w:t>
      </w:r>
      <w:r>
        <w:rPr>
          <w:rFonts w:hint="eastAsia"/>
        </w:rPr>
        <w:br/>
      </w:r>
      <w:r>
        <w:rPr>
          <w:rFonts w:hint="eastAsia"/>
        </w:rPr>
        <w:t>　　第十一节 西安越涛创先电子科技有限公司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植物水势仪行业风险及对策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2024-2030年植物水势仪行业发展环境分析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2024-2030年植物水势仪行业壁垒分析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植物水势仪行业“波特五力模型”分析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2024-2030年植物水势仪行业风险及对策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植物水势仪行业发展及竞争策略分析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2024-2030年植物水势仪行业发展战略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2024-2030年植物水势仪企业竞争策略分析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一、提高我国植物水势仪企业核心竞争力的对策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二、影响植物水势仪企业核心竞争力的因素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三、提高植物水势仪企业竞争力的策略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对我国植物水势仪品牌的战略思考</w:t>
      </w:r>
      <w:r>
        <w:rPr>
          <w:rFonts w:hint="eastAsia"/>
        </w:rPr>
        <w:br/>
      </w:r>
      <w:r>
        <w:rPr>
          <w:rFonts w:hint="eastAsia"/>
        </w:rPr>
        <w:t>　　　　一、植物水势仪实施品牌战略的意义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二、我国植物水势仪企业的品牌战略</w:t>
      </w:r>
      <w:r>
        <w:rPr>
          <w:rFonts w:hint="eastAsia"/>
        </w:rPr>
        <w:br/>
      </w:r>
      <w:r>
        <w:rPr>
          <w:rFonts w:hint="eastAsia"/>
        </w:rPr>
        <w:t>　　　　三、植物水势仪品牌战略管理的策略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植物水势仪行业发展前景及投资建议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2024-2030年植物水势仪行业市场前景展望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2024-2030年植物水势仪行业融资环境分析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植物水势仪项目投资建议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三、植物水势仪项目注意事项</w:t>
      </w:r>
      <w:r>
        <w:rPr>
          <w:rFonts w:hint="eastAsia"/>
        </w:rPr>
        <w:br/>
      </w:r>
      <w:r>
        <w:rPr>
          <w:rFonts w:hint="eastAsia"/>
        </w:rPr>
        <w:t>　　第四节 中.智.林.：植物水势仪行业重点客户战略实施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植物水势仪产品图片</w:t>
      </w:r>
      <w:r>
        <w:rPr>
          <w:rFonts w:hint="eastAsia"/>
        </w:rPr>
        <w:br/>
      </w:r>
      <w:r>
        <w:rPr>
          <w:rFonts w:hint="eastAsia"/>
        </w:rPr>
        <w:t>　　图表 植物水势仪每种规格价格列表</w:t>
      </w:r>
      <w:r>
        <w:rPr>
          <w:rFonts w:hint="eastAsia"/>
        </w:rPr>
        <w:br/>
      </w:r>
      <w:r>
        <w:rPr>
          <w:rFonts w:hint="eastAsia"/>
        </w:rPr>
        <w:t>　　图表 植物水势仪下游领域中的应用占比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2018-2023年植物水势仪市场规模</w:t>
      </w:r>
      <w:r>
        <w:rPr>
          <w:rFonts w:hint="eastAsia"/>
        </w:rPr>
        <w:br/>
      </w:r>
      <w:r>
        <w:rPr>
          <w:rFonts w:hint="eastAsia"/>
        </w:rPr>
        <w:t>　　图表 2018-2023年中国植物水势仪行业产能</w:t>
      </w:r>
      <w:r>
        <w:rPr>
          <w:rFonts w:hint="eastAsia"/>
        </w:rPr>
        <w:br/>
      </w:r>
      <w:r>
        <w:rPr>
          <w:rFonts w:hint="eastAsia"/>
        </w:rPr>
        <w:t>　　图表 2018-2023年植物水势仪产量</w:t>
      </w:r>
      <w:r>
        <w:rPr>
          <w:rFonts w:hint="eastAsia"/>
        </w:rPr>
        <w:br/>
      </w:r>
      <w:r>
        <w:rPr>
          <w:rFonts w:hint="eastAsia"/>
        </w:rPr>
        <w:t>　　图表 2018-2023年植物水势仪市场需求量</w:t>
      </w:r>
      <w:r>
        <w:rPr>
          <w:rFonts w:hint="eastAsia"/>
        </w:rPr>
        <w:br/>
      </w:r>
      <w:r>
        <w:rPr>
          <w:rFonts w:hint="eastAsia"/>
        </w:rPr>
        <w:t>　　图表 2018-2023年我国植物水势仪产销率</w:t>
      </w:r>
      <w:r>
        <w:rPr>
          <w:rFonts w:hint="eastAsia"/>
        </w:rPr>
        <w:br/>
      </w:r>
      <w:r>
        <w:rPr>
          <w:rFonts w:hint="eastAsia"/>
        </w:rPr>
        <w:t>　　图表 2018-2023年我国植物水势仪企业数量</w:t>
      </w:r>
      <w:r>
        <w:rPr>
          <w:rFonts w:hint="eastAsia"/>
        </w:rPr>
        <w:br/>
      </w:r>
      <w:r>
        <w:rPr>
          <w:rFonts w:hint="eastAsia"/>
        </w:rPr>
        <w:t>　　图表 2018-2023年我国植物水势仪企业毛利率</w:t>
      </w:r>
      <w:r>
        <w:rPr>
          <w:rFonts w:hint="eastAsia"/>
        </w:rPr>
        <w:br/>
      </w:r>
      <w:r>
        <w:rPr>
          <w:rFonts w:hint="eastAsia"/>
        </w:rPr>
        <w:t>　　图表 2018-2023年我国植物水势仪企业成长能力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2018-2023年我国植物水势仪企业偿债能力</w:t>
      </w:r>
      <w:r>
        <w:rPr>
          <w:rFonts w:hint="eastAsia"/>
        </w:rPr>
        <w:br/>
      </w:r>
      <w:r>
        <w:rPr>
          <w:rFonts w:hint="eastAsia"/>
        </w:rPr>
        <w:t>　　图表 2018-2023年我国植物水势仪价格</w:t>
      </w:r>
      <w:r>
        <w:rPr>
          <w:rFonts w:hint="eastAsia"/>
        </w:rPr>
        <w:br/>
      </w:r>
      <w:r>
        <w:rPr>
          <w:rFonts w:hint="eastAsia"/>
        </w:rPr>
        <w:t>　　图表 2024-2030年我国植物水势仪市场价格预测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2018-2023年我国植物水势仪进口统计</w:t>
      </w:r>
      <w:r>
        <w:rPr>
          <w:rFonts w:hint="eastAsia"/>
        </w:rPr>
        <w:br/>
      </w:r>
      <w:r>
        <w:rPr>
          <w:rFonts w:hint="eastAsia"/>
        </w:rPr>
        <w:t>　　图表 2024-2030年我国植物水势仪进口统计</w:t>
      </w:r>
      <w:r>
        <w:rPr>
          <w:rFonts w:hint="eastAsia"/>
        </w:rPr>
        <w:br/>
      </w:r>
      <w:r>
        <w:rPr>
          <w:rFonts w:hint="eastAsia"/>
        </w:rPr>
        <w:t>　　图表 2024-2030年我国植物水势仪市场规模预测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2024-2030年我国植物水势仪市场毛利率预测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2024-2030年我国植物水势仪市场产量预测</w:t>
      </w:r>
      <w:r>
        <w:rPr>
          <w:rFonts w:hint="eastAsia"/>
        </w:rPr>
        <w:br/>
      </w:r>
      <w:r>
        <w:rPr>
          <w:rFonts w:hint="eastAsia"/>
        </w:rPr>
        <w:t>　　图表 2018-2023年我国植物水势仪市场产量预测</w:t>
      </w:r>
      <w:r>
        <w:rPr>
          <w:rFonts w:hint="eastAsia"/>
        </w:rPr>
        <w:br/>
      </w:r>
      <w:r>
        <w:rPr>
          <w:rFonts w:hint="eastAsia"/>
        </w:rPr>
        <w:t>　　图表 2024-2030年我国植物水势仪市场进出口预测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6f6538dc8430b" w:history="1">
        <w:r>
          <w:rPr>
            <w:rStyle w:val="Hyperlink"/>
          </w:rPr>
          <w:t>中国植物水势仪市场调查研究与发展前景预测报告（2024-2030年）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6f6538dc8430b" w:history="1">
        <w:r>
          <w:rPr>
            <w:rStyle w:val="Hyperlink"/>
          </w:rPr>
          <w:t>https://www.20087.com/9/69/ZhiWuShuiShiYiShiChangQianJingFe.html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b69c85f9a4124" w:history="1">
      <w:r>
        <w:rPr>
          <w:rStyle w:val="Hyperlink"/>
        </w:rPr>
        <w:t>中国植物水势仪市场调查研究与发展前景预测报告（2024-2030年）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hiWuShuiShiYiShiChangQianJingFe.html" TargetMode="External" Id="R4f16f6538dc8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hiWuShuiShiYiShiChangQianJingFe.html" TargetMode="External" Id="Rcadb69c85f9a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2023-09-28T00:21:00Z</dcterms:created>
  <dcterms:modified xsi:type="dcterms:W3CDTF">2023-09-28T01:21:00Z</dcterms:modified>
  <dc:subject>中国植物水势仪市场调查研究与发展前景预测报告（2024-2030年）</dc:subject>
  <dc:title>中国植物水势仪市场调查研究与发展前景预测报告（2024-2030年）</dc:title>
  <cp:keywords>中国植物水势仪市场调查研究与发展前景预测报告（2024-2030年）</cp:keywords>
  <dc:description>中国植物水势仪市场调查研究与发展前景预测报告（2024-2030年）</dc:description>
</cp:coreProperties>
</file>