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d23e41d154491" w:history="1">
              <w:r>
                <w:rPr>
                  <w:rStyle w:val="Hyperlink"/>
                </w:rPr>
                <w:t>2024-2030年中国民用雷达行业发展深度调研与未来趋势报告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d23e41d154491" w:history="1">
              <w:r>
                <w:rPr>
                  <w:rStyle w:val="Hyperlink"/>
                </w:rPr>
                <w:t>2024-2030年中国民用雷达行业发展深度调研与未来趋势报告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d23e41d154491" w:history="1">
                <w:r>
                  <w:rPr>
                    <w:rStyle w:val="Hyperlink"/>
                  </w:rPr>
                  <w:t>https://www.20087.com/9/99/MinYongLeiDaFaZhanQuShi.html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雷达市场近年来随着无人驾驶、智能交通、灾害预警等领域的快速发展，市场需求日益增长。技术进步，如相控阵雷达、毫米波雷达，提高了雷达的探测精度和距离，拓宽了其在民用领域的应用范围。然而，民用雷达行业也面临着技术壁垒高、应用场景复杂、数据安全和隐私保护等问题。</w:t>
      </w:r>
      <w:r>
        <w:rPr>
          <w:rFonts w:hint="eastAsia"/>
        </w:rPr>
        <w:br/>
      </w:r>
      <w:r>
        <w:rPr>
          <w:rFonts w:hint="eastAsia"/>
        </w:rPr>
        <w:t>　　未来，民用雷达行业将朝着小型化、多功能化、网络化方向发展。小型化方面，利用新材料、新工艺，实现雷达体积和重量的减小，满足便携式、嵌入式设备的需求。多功能化方面，集成多种传感器，如雷达、摄像头、红外，提供全方位、立体化的信息采集，增强环境感知能力。网络化方面，利用5G、物联网技术，实现雷达数据的实时传输和共享，构建智能感知网络。此外，加强与汽车、交通、气象等部门的合作，推动民用雷达在智慧城市、智能驾驶等领域的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d23e41d154491" w:history="1">
        <w:r>
          <w:rPr>
            <w:rStyle w:val="Hyperlink"/>
          </w:rPr>
          <w:t>2024-2030年中国民用雷达行业发展深度调研与未来趋势报告</w:t>
        </w:r>
      </w:hyperlink>
      <w:r>
        <w:rPr>
          <w:rFonts w:hint="eastAsia"/>
        </w:rPr>
        <w:t>》全面分析了我国民用雷达行业的现状、市场需求、市场规模以及价格动态，探讨了民用雷达产业链的结构与发展。民用雷达报告对民用雷达细分市场进行了剖析，同时基于科学数据，对民用雷达市场前景及发展趋势进行了预测。报告还聚焦民用雷达重点企业，并对其品牌影响力、市场竞争力以及行业集中度进行了评估。民用雷达报告为投资者、产业链相关企业及政府决策部门提供了专业、客观的参考，是了解和把握民用雷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中国民用雷达行业发展概述</w:t>
      </w:r>
      <w:r>
        <w:rPr>
          <w:rFonts w:hint="eastAsia"/>
        </w:rPr>
        <w:br/>
      </w:r>
      <w:r>
        <w:rPr>
          <w:rFonts w:hint="eastAsia"/>
        </w:rPr>
        <w:t>　　第一节 民用雷达行业概述</w:t>
      </w:r>
      <w:r>
        <w:rPr>
          <w:rFonts w:hint="eastAsia"/>
        </w:rPr>
        <w:br/>
      </w:r>
      <w:r>
        <w:rPr>
          <w:rFonts w:hint="eastAsia"/>
        </w:rPr>
        <w:t>　　　　一、民用雷达的定义</w:t>
      </w:r>
      <w:r>
        <w:rPr>
          <w:rFonts w:hint="eastAsia"/>
        </w:rPr>
        <w:br/>
      </w:r>
      <w:r>
        <w:rPr>
          <w:rFonts w:hint="eastAsia"/>
        </w:rPr>
        <w:t>　　　　二、民用雷达的特点</w:t>
      </w:r>
      <w:r>
        <w:rPr>
          <w:rFonts w:hint="eastAsia"/>
        </w:rPr>
        <w:br/>
      </w:r>
      <w:r>
        <w:rPr>
          <w:rFonts w:hint="eastAsia"/>
        </w:rPr>
        <w:t>　　第二节 民用雷达上下游产业链分析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二、民用雷达行业产业链分析</w:t>
      </w:r>
      <w:r>
        <w:rPr>
          <w:rFonts w:hint="eastAsia"/>
        </w:rPr>
        <w:br/>
      </w:r>
      <w:r>
        <w:rPr>
          <w:rFonts w:hint="eastAsia"/>
        </w:rPr>
        <w:t>　　第三节 民用雷达行业生命周期分析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二、民用雷达行业所属的生命周期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世界民用雷达市场运行形势分析</w:t>
      </w:r>
      <w:r>
        <w:rPr>
          <w:rFonts w:hint="eastAsia"/>
        </w:rPr>
        <w:br/>
      </w:r>
      <w:r>
        <w:rPr>
          <w:rFonts w:hint="eastAsia"/>
        </w:rPr>
        <w:t>　　第一节 年全球民用雷达行业发展回顾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世界民用雷达发展走势预测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中国民用雷达产业发展环境分析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民用雷达行业主管部门、行业监管体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中国民用雷达行业政策环境分析</w:t>
      </w:r>
      <w:r>
        <w:rPr>
          <w:rFonts w:hint="eastAsia"/>
        </w:rPr>
        <w:br/>
      </w:r>
      <w:r>
        <w:rPr>
          <w:rFonts w:hint="eastAsia"/>
        </w:rPr>
        <w:t>　　第四节 中国民用雷达产业社会环境发展分析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1、我国人口结构分析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5、中国城镇化率分析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7、1季度就业形势及趋势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年中国民用雷达产业运行情况</w:t>
      </w:r>
      <w:r>
        <w:rPr>
          <w:rFonts w:hint="eastAsia"/>
        </w:rPr>
        <w:br/>
      </w:r>
      <w:r>
        <w:rPr>
          <w:rFonts w:hint="eastAsia"/>
        </w:rPr>
        <w:t>　　第一节 中国民用雷达行业发展状况</w:t>
      </w:r>
      <w:r>
        <w:rPr>
          <w:rFonts w:hint="eastAsia"/>
        </w:rPr>
        <w:br/>
      </w:r>
      <w:r>
        <w:rPr>
          <w:rFonts w:hint="eastAsia"/>
        </w:rPr>
        <w:t>　　　　一、民用雷达行业市场供给情况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二、民用雷达行业市场需求情况</w:t>
      </w:r>
      <w:r>
        <w:rPr>
          <w:rFonts w:hint="eastAsia"/>
        </w:rPr>
        <w:br/>
      </w:r>
      <w:r>
        <w:rPr>
          <w:rFonts w:hint="eastAsia"/>
        </w:rPr>
        <w:t>　　　　三、民用雷达行业市场容量</w:t>
      </w:r>
      <w:r>
        <w:rPr>
          <w:rFonts w:hint="eastAsia"/>
        </w:rPr>
        <w:br/>
      </w:r>
      <w:r>
        <w:rPr>
          <w:rFonts w:hint="eastAsia"/>
        </w:rPr>
        <w:t>　　第二节 中国民用雷达行业价格走势分析</w:t>
      </w:r>
      <w:r>
        <w:rPr>
          <w:rFonts w:hint="eastAsia"/>
        </w:rPr>
        <w:br/>
      </w:r>
      <w:r>
        <w:rPr>
          <w:rFonts w:hint="eastAsia"/>
        </w:rPr>
        <w:t>　　　　一、民用雷达行业价格影响因素分析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二、年民用雷达行业价格走势回顾</w:t>
      </w:r>
      <w:r>
        <w:rPr>
          <w:rFonts w:hint="eastAsia"/>
        </w:rPr>
        <w:br/>
      </w:r>
      <w:r>
        <w:rPr>
          <w:rFonts w:hint="eastAsia"/>
        </w:rPr>
        <w:t>　　　　三、民用雷达行业价格走势预测</w:t>
      </w:r>
      <w:r>
        <w:rPr>
          <w:rFonts w:hint="eastAsia"/>
        </w:rPr>
        <w:br/>
      </w:r>
      <w:r>
        <w:rPr>
          <w:rFonts w:hint="eastAsia"/>
        </w:rPr>
        <w:t>　　第三节 中国民用雷达行业技术发展分析</w:t>
      </w:r>
      <w:r>
        <w:rPr>
          <w:rFonts w:hint="eastAsia"/>
        </w:rPr>
        <w:br/>
      </w:r>
      <w:r>
        <w:rPr>
          <w:rFonts w:hint="eastAsia"/>
        </w:rPr>
        <w:t>　　第四节 民用雷达行业未来发展趋势预测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中国民用雷达市场发展分析</w:t>
      </w:r>
      <w:r>
        <w:rPr>
          <w:rFonts w:hint="eastAsia"/>
        </w:rPr>
        <w:br/>
      </w:r>
      <w:r>
        <w:rPr>
          <w:rFonts w:hint="eastAsia"/>
        </w:rPr>
        <w:t>　　第一节 中国民用雷达行业竞争现状</w:t>
      </w:r>
      <w:r>
        <w:rPr>
          <w:rFonts w:hint="eastAsia"/>
        </w:rPr>
        <w:br/>
      </w:r>
      <w:r>
        <w:rPr>
          <w:rFonts w:hint="eastAsia"/>
        </w:rPr>
        <w:t>　　第二节 中国民用雷达行业集中度分析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民用雷达行业品牌现状分析</w:t>
      </w:r>
      <w:r>
        <w:rPr>
          <w:rFonts w:hint="eastAsia"/>
        </w:rPr>
        <w:br/>
      </w:r>
      <w:r>
        <w:rPr>
          <w:rFonts w:hint="eastAsia"/>
        </w:rPr>
        <w:t>　　第四节 中国民用雷达行业存在的问题</w:t>
      </w:r>
      <w:r>
        <w:rPr>
          <w:rFonts w:hint="eastAsia"/>
        </w:rPr>
        <w:br/>
      </w:r>
      <w:r>
        <w:rPr>
          <w:rFonts w:hint="eastAsia"/>
        </w:rPr>
        <w:t>　　第五节 中国民用雷达行业国际竞争力分析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中国民用雷达行业竞争情况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民用雷达行业SWOT分析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中国民用雷达产品竞争力优势分析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民用雷达行业重点生产企业分析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宁波市乐星感应电器有限公司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上海广电通信技术有限公司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第三节 安徽四创电子股份有限公司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第四节 武汉徳威斯电子技术有限公司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民用雷达行业发展预测</w:t>
      </w:r>
      <w:r>
        <w:rPr>
          <w:rFonts w:hint="eastAsia"/>
        </w:rPr>
        <w:br/>
      </w:r>
      <w:r>
        <w:rPr>
          <w:rFonts w:hint="eastAsia"/>
        </w:rPr>
        <w:t>　　第一节 中国民用雷达行业未来发展前景分析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一、中国民用雷达市场发展环境分析</w:t>
      </w:r>
      <w:r>
        <w:rPr>
          <w:rFonts w:hint="eastAsia"/>
        </w:rPr>
        <w:br/>
      </w:r>
      <w:r>
        <w:rPr>
          <w:rFonts w:hint="eastAsia"/>
        </w:rPr>
        <w:t>　　　　二、中国民用雷达行业市场规模预测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三、中国民用雷达行业市场发展趋势分析</w:t>
      </w:r>
      <w:r>
        <w:rPr>
          <w:rFonts w:hint="eastAsia"/>
        </w:rPr>
        <w:br/>
      </w:r>
      <w:r>
        <w:rPr>
          <w:rFonts w:hint="eastAsia"/>
        </w:rPr>
        <w:t>　　第二节 中国民用雷达行业市场供需预测</w:t>
      </w:r>
      <w:r>
        <w:rPr>
          <w:rFonts w:hint="eastAsia"/>
        </w:rPr>
        <w:br/>
      </w:r>
      <w:r>
        <w:rPr>
          <w:rFonts w:hint="eastAsia"/>
        </w:rPr>
        <w:t>　　　　一、中国民用雷达行业供给预测</w:t>
      </w:r>
      <w:r>
        <w:rPr>
          <w:rFonts w:hint="eastAsia"/>
        </w:rPr>
        <w:br/>
      </w:r>
      <w:r>
        <w:rPr>
          <w:rFonts w:hint="eastAsia"/>
        </w:rPr>
        <w:t>　　　　二、中国民用雷达市场需求预测</w:t>
      </w:r>
      <w:r>
        <w:rPr>
          <w:rFonts w:hint="eastAsia"/>
        </w:rPr>
        <w:br/>
      </w:r>
      <w:r>
        <w:rPr>
          <w:rFonts w:hint="eastAsia"/>
        </w:rPr>
        <w:t>　　第三节 中国民用雷达行业盈利走势预测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中国民用雷达行业投资风险与营销分析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民用雷达行业进入壁垒分析</w:t>
      </w:r>
      <w:r>
        <w:rPr>
          <w:rFonts w:hint="eastAsia"/>
        </w:rPr>
        <w:br/>
      </w:r>
      <w:r>
        <w:rPr>
          <w:rFonts w:hint="eastAsia"/>
        </w:rPr>
        <w:t>　　第二节 中国民用雷达行业投资环境分析</w:t>
      </w:r>
      <w:r>
        <w:rPr>
          <w:rFonts w:hint="eastAsia"/>
        </w:rPr>
        <w:br/>
      </w:r>
      <w:r>
        <w:rPr>
          <w:rFonts w:hint="eastAsia"/>
        </w:rPr>
        <w:t>　　第三节 中国民用雷达行业投资风险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中国民用雷达行业营销分析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中国民用雷达行业发展策略及投资建议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民用雷达行业市场的重点客户战略实施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中智林:：投资建议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产业链模型图</w:t>
      </w:r>
      <w:r>
        <w:rPr>
          <w:rFonts w:hint="eastAsia"/>
        </w:rPr>
        <w:br/>
      </w:r>
      <w:r>
        <w:rPr>
          <w:rFonts w:hint="eastAsia"/>
        </w:rPr>
        <w:t>　　图表 民用雷达产业链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1-6月全球民用雷达市场规模</w:t>
      </w:r>
      <w:r>
        <w:rPr>
          <w:rFonts w:hint="eastAsia"/>
        </w:rPr>
        <w:br/>
      </w:r>
      <w:r>
        <w:rPr>
          <w:rFonts w:hint="eastAsia"/>
        </w:rPr>
        <w:t>　　图表 1-6月亚洲地区民用雷达市场规模</w:t>
      </w:r>
      <w:r>
        <w:rPr>
          <w:rFonts w:hint="eastAsia"/>
        </w:rPr>
        <w:br/>
      </w:r>
      <w:r>
        <w:rPr>
          <w:rFonts w:hint="eastAsia"/>
        </w:rPr>
        <w:t>　　图表 1-6月欧盟民用雷达市场规模</w:t>
      </w:r>
      <w:r>
        <w:rPr>
          <w:rFonts w:hint="eastAsia"/>
        </w:rPr>
        <w:br/>
      </w:r>
      <w:r>
        <w:rPr>
          <w:rFonts w:hint="eastAsia"/>
        </w:rPr>
        <w:t>　　图表 1-6月北美地区民用雷达市场规模</w:t>
      </w:r>
      <w:r>
        <w:rPr>
          <w:rFonts w:hint="eastAsia"/>
        </w:rPr>
        <w:br/>
      </w:r>
      <w:r>
        <w:rPr>
          <w:rFonts w:hint="eastAsia"/>
        </w:rPr>
        <w:t>　　图表 全球民用雷达市场规模预测</w:t>
      </w:r>
      <w:r>
        <w:rPr>
          <w:rFonts w:hint="eastAsia"/>
        </w:rPr>
        <w:br/>
      </w:r>
      <w:r>
        <w:rPr>
          <w:rFonts w:hint="eastAsia"/>
        </w:rPr>
        <w:t>　　图表 二季度中国国民生产总值（GDP）表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d23e41d154491" w:history="1">
        <w:r>
          <w:rPr>
            <w:rStyle w:val="Hyperlink"/>
          </w:rPr>
          <w:t>2024-2030年中国民用雷达行业发展深度调研与未来趋势报告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d23e41d154491" w:history="1">
        <w:r>
          <w:rPr>
            <w:rStyle w:val="Hyperlink"/>
          </w:rPr>
          <w:t>https://www.20087.com/9/99/MinYongLeiDaFaZhanQuShi.html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307288515462d" w:history="1">
      <w:r>
        <w:rPr>
          <w:rStyle w:val="Hyperlink"/>
        </w:rPr>
        <w:t>2024-2030年中国民用雷达行业发展深度调研与未来趋势报告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inYongLeiDaFaZhanQuShi.html" TargetMode="External" Id="R1f4d23e41d15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inYongLeiDaFaZhanQuShi.html" TargetMode="External" Id="Rb08307288515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2024-05-16T07:11:00Z</dcterms:created>
  <dcterms:modified xsi:type="dcterms:W3CDTF">2024-05-16T08:11:00Z</dcterms:modified>
  <dc:subject>2024-2030年中国民用雷达行业发展深度调研与未来趋势报告</dc:subject>
  <dc:title>2024-2030年中国民用雷达行业发展深度调研与未来趋势报告</dc:title>
  <cp:keywords>2024-2030年中国民用雷达行业发展深度调研与未来趋势报告</cp:keywords>
  <dc:description>2024-2030年中国民用雷达行业发展深度调研与未来趋势报告</dc:description>
</cp:coreProperties>
</file>