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26672a06f495f" w:history="1">
              <w:r>
                <w:rPr>
                  <w:rStyle w:val="Hyperlink"/>
                </w:rPr>
                <w:t>2025-2031年中国气体放电灯泡行业研究与发展前景分析报告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26672a06f495f" w:history="1">
              <w:r>
                <w:rPr>
                  <w:rStyle w:val="Hyperlink"/>
                </w:rPr>
                <w:t>2025-2031年中国气体放电灯泡行业研究与发展前景分析报告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26672a06f495f" w:history="1">
                <w:r>
                  <w:rPr>
                    <w:rStyle w:val="Hyperlink"/>
                  </w:rPr>
                  <w:t>https://www.20087.com/9/39/QiTiFangDianDengPaoHangYeFaZhanQianJing.html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放电灯泡是一种广泛应用于室内和室外照明的光源，在近年来随着光电技术和节能环保技术的进步而得到了广泛应用。目前，气体放电灯泡不仅在发光效率和使用寿命方面有了显著提升，还在环保性能和智能控制方面实现了重大突破。通过采用新型气体混合物和电子镇流器技术，气体放电灯泡不仅能够提供高亮度的照明效果，还能实现低能耗和长寿命。此外，随着消费者对个性化照明需求的增长，气体放电灯泡的设计更加注重色彩多样性和可调节性，以适应不同的照明场景。</w:t>
      </w:r>
      <w:r>
        <w:rPr>
          <w:rFonts w:hint="eastAsia"/>
        </w:rPr>
        <w:br/>
      </w:r>
      <w:r>
        <w:rPr>
          <w:rFonts w:hint="eastAsia"/>
        </w:rPr>
        <w:t>　　未来，气体放电灯泡的发展将更加侧重于技术创新和应用领域的扩展。一方面，随着新材料技术的进步，气体放电灯泡将更加注重提高其综合性能，如通过引入新型荧光粉来改善发光效率和色彩稳定性。另一方面，随着物联网技术和智能照明系统的发展，气体放电灯泡将更加注重支持智能控制和场景联动，例如通过集成无线通信模块来实现远程调节和自动化管理。此外，随着可持续发展理念的推广，气体放电灯泡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26672a06f495f" w:history="1">
        <w:r>
          <w:rPr>
            <w:rStyle w:val="Hyperlink"/>
          </w:rPr>
          <w:t>2025-2031年中国气体放电灯泡行业研究与发展前景分析报告</w:t>
        </w:r>
      </w:hyperlink>
      <w:r>
        <w:rPr>
          <w:rFonts w:hint="eastAsia"/>
        </w:rPr>
        <w:t>》系统分析了气体放电灯泡行业的市场规模、市场需求及价格波动，深入探讨了气体放电灯泡产业链关键环节及各细分市场特点。报告基于权威数据，科学预测了气体放电灯泡市场前景与发展趋势，同时评估了气体放电灯泡重点企业的经营状况，包括品牌影响力、市场集中度及竞争格局。通过SWOT分析，报告揭示了气体放电灯泡行业面临的风险与机遇，为气体放电灯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气体放电灯泡行业界定</w:t>
      </w:r>
      <w:r>
        <w:rPr>
          <w:rFonts w:hint="eastAsia"/>
        </w:rPr>
        <w:br/>
      </w:r>
      <w:r>
        <w:rPr>
          <w:rFonts w:hint="eastAsia"/>
        </w:rPr>
        <w:t>　　第一节 气体放电灯泡行业定义</w:t>
      </w:r>
      <w:r>
        <w:rPr>
          <w:rFonts w:hint="eastAsia"/>
        </w:rPr>
        <w:br/>
      </w:r>
      <w:r>
        <w:rPr>
          <w:rFonts w:hint="eastAsia"/>
        </w:rPr>
        <w:t>　　第二节 气体放电灯泡行业特点分析</w:t>
      </w:r>
      <w:r>
        <w:rPr>
          <w:rFonts w:hint="eastAsia"/>
        </w:rPr>
        <w:br/>
      </w:r>
      <w:r>
        <w:rPr>
          <w:rFonts w:hint="eastAsia"/>
        </w:rPr>
        <w:t>　　第三节 气体放电灯泡行业发展历程</w:t>
      </w:r>
      <w:r>
        <w:rPr>
          <w:rFonts w:hint="eastAsia"/>
        </w:rPr>
        <w:br/>
      </w:r>
      <w:r>
        <w:rPr>
          <w:rFonts w:hint="eastAsia"/>
        </w:rPr>
        <w:t>　　第四节 气体放电灯泡产业链分析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2024-2025年国外气体放电灯泡行业发展态势分析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国外气体放电灯泡行业总体情况</w:t>
      </w:r>
      <w:r>
        <w:rPr>
          <w:rFonts w:hint="eastAsia"/>
        </w:rPr>
        <w:br/>
      </w:r>
      <w:r>
        <w:rPr>
          <w:rFonts w:hint="eastAsia"/>
        </w:rPr>
        <w:t>　　第二节 气体放电灯泡行业重点国家、地区市场分析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国外气体放电灯泡行业发展前景预测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2024-2025年中国气体放电灯泡行业发展环境分析</w:t>
      </w:r>
      <w:r>
        <w:rPr>
          <w:rFonts w:hint="eastAsia"/>
        </w:rPr>
        <w:br/>
      </w:r>
      <w:r>
        <w:rPr>
          <w:rFonts w:hint="eastAsia"/>
        </w:rPr>
        <w:t>　　第一节 气体放电灯泡行业经济环境分析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气体放电灯泡行业政策环境分析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一、气体放电灯泡行业相关政策</w:t>
      </w:r>
      <w:r>
        <w:rPr>
          <w:rFonts w:hint="eastAsia"/>
        </w:rPr>
        <w:br/>
      </w:r>
      <w:r>
        <w:rPr>
          <w:rFonts w:hint="eastAsia"/>
        </w:rPr>
        <w:t>　　　　二、气体放电灯泡行业相关标准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2024-2025年气体放电灯泡行业技术发展现状及趋势分析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气体放电灯泡行业技术发展现状分析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国内外气体放电灯泡行业技术差异与原因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气体放电灯泡行业技术发展方向、趋势预测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提升气体放电灯泡行业技术能力策略建议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中国气体放电灯泡行业市场供需状况分析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中国气体放电灯泡行业市场规模情况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中国气体放电灯泡行业市场需求状况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一、2019-2024年气体放电灯泡行业市场需求情况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二、气体放电灯泡行业市场需求特点分析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三、2025-2031年气体放电灯泡行业市场需求预测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中国气体放电灯泡行业产量情况分析与预测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一、2019-2024年气体放电灯泡行业产量统计分析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二、2025年气体放电灯泡行业产量特点分析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三、2025-2031年气体放电灯泡行业产量预测分析</w:t>
      </w:r>
      <w:r>
        <w:rPr>
          <w:rFonts w:hint="eastAsia"/>
        </w:rPr>
        <w:br/>
      </w:r>
      <w:r>
        <w:rPr>
          <w:rFonts w:hint="eastAsia"/>
        </w:rPr>
        <w:t>　　第四节 气体放电灯泡行业市场供需平衡状况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中国气体放电灯泡行业进出口情况分析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气体放电灯泡行业出口情况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一、2019-2024年气体放电灯泡行业出口情况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三、2025-2031年气体放电灯泡行业出口情况预测</w:t>
      </w:r>
      <w:r>
        <w:rPr>
          <w:rFonts w:hint="eastAsia"/>
        </w:rPr>
        <w:br/>
      </w:r>
      <w:r>
        <w:rPr>
          <w:rFonts w:hint="eastAsia"/>
        </w:rPr>
        <w:t>　　第二节 气体放电灯泡行业进口情况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一、2019-2024年气体放电灯泡行业进口情况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三、2025-2031年气体放电灯泡行业进口情况预测</w:t>
      </w:r>
      <w:r>
        <w:rPr>
          <w:rFonts w:hint="eastAsia"/>
        </w:rPr>
        <w:br/>
      </w:r>
      <w:r>
        <w:rPr>
          <w:rFonts w:hint="eastAsia"/>
        </w:rPr>
        <w:t>　　第三节 气体放电灯泡行业进出口面临的挑战及对策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中国气体放电灯泡行业产品价格监测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一、气体放电灯泡市场价格特征</w:t>
      </w:r>
      <w:r>
        <w:rPr>
          <w:rFonts w:hint="eastAsia"/>
        </w:rPr>
        <w:br/>
      </w:r>
      <w:r>
        <w:rPr>
          <w:rFonts w:hint="eastAsia"/>
        </w:rPr>
        <w:t>　　　　二、当前气体放电灯泡市场价格评述</w:t>
      </w:r>
      <w:r>
        <w:rPr>
          <w:rFonts w:hint="eastAsia"/>
        </w:rPr>
        <w:br/>
      </w:r>
      <w:r>
        <w:rPr>
          <w:rFonts w:hint="eastAsia"/>
        </w:rPr>
        <w:t>　　　　三、影响气体放电灯泡市场价格因素分析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四、未来气体放电灯泡市场价格走势预测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中国气体放电灯泡行业重点区域市场分析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气体放电灯泡行业区域市场分布情况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2024-2025年气体放电灯泡行业细分市场调研分析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气体放电灯泡细分产品（一）市场调研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气体放电灯泡细分产品（二）市场调研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气体放电灯泡行业上、下游市场分析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气体放电灯泡行业上游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气体放电灯泡行业下游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气体放电灯泡行业重点企业发展调研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气体放电灯泡重点企业（一）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气体放电灯泡重点企业（二）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气体放电灯泡重点企业（三）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气体放电灯泡重点企业（四）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气体放电灯泡重点企业（五）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气体放电灯泡重点企业（六）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气体放电灯泡行业风险及对策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2025-2031年气体放电灯泡行业发展环境分析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2025-2031年气体放电灯泡行业投资特性分析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一、气体放电灯泡行业进入壁垒</w:t>
      </w:r>
      <w:r>
        <w:rPr>
          <w:rFonts w:hint="eastAsia"/>
        </w:rPr>
        <w:br/>
      </w:r>
      <w:r>
        <w:rPr>
          <w:rFonts w:hint="eastAsia"/>
        </w:rPr>
        <w:t>　　　　二、气体放电灯泡行业盈利模式</w:t>
      </w:r>
      <w:r>
        <w:rPr>
          <w:rFonts w:hint="eastAsia"/>
        </w:rPr>
        <w:br/>
      </w:r>
      <w:r>
        <w:rPr>
          <w:rFonts w:hint="eastAsia"/>
        </w:rPr>
        <w:t>　　　　三、气体放电灯泡行业盈利因素</w:t>
      </w:r>
      <w:r>
        <w:rPr>
          <w:rFonts w:hint="eastAsia"/>
        </w:rPr>
        <w:br/>
      </w:r>
      <w:r>
        <w:rPr>
          <w:rFonts w:hint="eastAsia"/>
        </w:rPr>
        <w:t>　　第三节 气体放电灯泡行业“波特五力模型”分析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2025-2031年气体放电灯泡行业风险及对策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气体放电灯泡企业竞争策略分析</w:t>
      </w:r>
      <w:r>
        <w:rPr>
          <w:rFonts w:hint="eastAsia"/>
        </w:rPr>
        <w:br/>
      </w:r>
      <w:r>
        <w:rPr>
          <w:rFonts w:hint="eastAsia"/>
        </w:rPr>
        <w:t>　　第一节 气体放电灯泡市场竞争策略分析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一、2025-2031年中国气体放电灯泡市场增长潜力分析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二、2025-2031年中国气体放电灯泡主要潜力品种分析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三、现有气体放电灯泡产品竞争策略分析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四、潜力气体放电灯泡品种竞争策略选择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2025-2031年中国气体放电灯泡企业竞争策略分析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一、2025-2031年我国气体放电灯泡市场竞争趋势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二、2025-2031年气体放电灯泡行业竞争格局展望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三、2025-2031年气体放电灯泡行业竞争策略分析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四、2025-2031年气体放电灯泡企业竞争策略分析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2025-2031年中国气体放电灯泡行业发展趋势分析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一、2025-2031年气体放电灯泡技术发展趋势分析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二、2025-2031年气体放电灯泡产品发展趋势分析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三、2025-2031年气体放电灯泡行业竞争格局展望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2025-2031年中国气体放电灯泡市场趋势分析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一、2025-2031年气体放电灯泡发展趋势预测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二、2025-2025年气体放电灯泡市场前景分析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三、2025-2031年气体放电灯泡产业政策趋向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2025-2031年气体放电灯泡行业投资价值评估分析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气体放电灯泡行业发展建议分析</w:t>
      </w:r>
      <w:r>
        <w:rPr>
          <w:rFonts w:hint="eastAsia"/>
        </w:rPr>
        <w:br/>
      </w:r>
      <w:r>
        <w:rPr>
          <w:rFonts w:hint="eastAsia"/>
        </w:rPr>
        <w:t>　　第一节 气体放电灯泡行业研究结论及建议</w:t>
      </w:r>
      <w:r>
        <w:rPr>
          <w:rFonts w:hint="eastAsia"/>
        </w:rPr>
        <w:br/>
      </w:r>
      <w:r>
        <w:rPr>
          <w:rFonts w:hint="eastAsia"/>
        </w:rPr>
        <w:t>　　第二节 气体放电灯泡细分行业研究结论及建议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中.智.林.－气体放电灯泡行业竞争策略总结及建议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2019-2024年中国气体放电灯泡市场规模及增长情况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2025-2031年中国气体放电灯泡行业产量预测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2019-2024年中国气体放电灯泡行业市场需求及增长情况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2025-2031年中国气体放电灯泡行业市场需求预测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**地区气体放电灯泡市场规模及增长情况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**地区气体放电灯泡行业市场需求情况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**地区气体放电灯泡市场规模及增长情况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**地区气体放电灯泡行业市场需求情况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气体放电灯泡重点企业经营情况分析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2025年气体放电灯泡行业壁垒</w:t>
      </w:r>
      <w:r>
        <w:rPr>
          <w:rFonts w:hint="eastAsia"/>
        </w:rPr>
        <w:br/>
      </w:r>
      <w:r>
        <w:rPr>
          <w:rFonts w:hint="eastAsia"/>
        </w:rPr>
        <w:t>　　图表 2025年气体放电灯泡市场前景分析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2025-2031年中国气体放电灯泡市场规模预测</w:t>
      </w:r>
      <w:r>
        <w:rPr>
          <w:rFonts w:hint="eastAsia"/>
        </w:rPr>
        <w:br/>
      </w:r>
      <w:r>
        <w:rPr>
          <w:rFonts w:hint="eastAsia"/>
        </w:rPr>
        <w:t>　　图表 2025年气体放电灯泡发展趋势预测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26672a06f495f" w:history="1">
        <w:r>
          <w:rPr>
            <w:rStyle w:val="Hyperlink"/>
          </w:rPr>
          <w:t>2025-2031年中国气体放电灯泡行业研究与发展前景分析报告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26672a06f495f" w:history="1">
        <w:r>
          <w:rPr>
            <w:rStyle w:val="Hyperlink"/>
          </w:rPr>
          <w:t>https://www.20087.com/9/39/QiTiFangDianDengPaoHangYeFaZhanQianJing.html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气体通电发光原理、气体放电灯泡控制单元、电灯泡里面是什么气体、气体放电灯泡根据灯泡型号、led灯内部气体、气体放电灯泡会亮吗、通过气体发光的电灯气光灯、气体放电灯用、气体放电灯和led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1af2e893048d1" w:history="1">
      <w:r>
        <w:rPr>
          <w:rStyle w:val="Hyperlink"/>
        </w:rPr>
        <w:t>2025-2031年中国气体放电灯泡行业研究与发展前景分析报告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TiFangDianDengPaoHangYeFaZhanQianJing.html" TargetMode="External" Id="Rc7b26672a06f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TiFangDianDengPaoHangYeFaZhanQianJing.html" TargetMode="External" Id="R8941af2e893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2024-10-13T01:18:00Z</dcterms:created>
  <dcterms:modified xsi:type="dcterms:W3CDTF">2024-10-13T02:18:00Z</dcterms:modified>
  <dc:subject>2025-2031年中国气体放电灯泡行业研究与发展前景分析报告</dc:subject>
  <dc:title>2025-2031年中国气体放电灯泡行业研究与发展前景分析报告</dc:title>
  <cp:keywords>2025-2031年中国气体放电灯泡行业研究与发展前景分析报告</cp:keywords>
  <dc:description>2025-2031年中国气体放电灯泡行业研究与发展前景分析报告</dc:description>
</cp:coreProperties>
</file>