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18fe76b8545f2" w:history="1">
              <w:r>
                <w:rPr>
                  <w:rStyle w:val="Hyperlink"/>
                </w:rPr>
                <w:t>2026-2032年全球与中国消费后再生铝行业研究及前景趋势报告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18fe76b8545f2" w:history="1">
              <w:r>
                <w:rPr>
                  <w:rStyle w:val="Hyperlink"/>
                </w:rPr>
                <w:t>2026-2032年全球与中国消费后再生铝行业研究及前景趋势报告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18fe76b8545f2" w:history="1">
                <w:r>
                  <w:rPr>
                    <w:rStyle w:val="Hyperlink"/>
                  </w:rPr>
                  <w:t>https://www.20087.com/9/29/XiaoFeiHouZaiShengLvDeXianZhuangYuFaZhanQianJing.html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后再生铝指从报废汽车、建筑型材、饮料罐等终端产品中回收并重熔提纯的铝合金材料，广泛应用于包装、交通运输及建筑行业，作为原生铝的低碳替代品。该材料生产能耗仅为原生铝的5%左右，且可无限循环而不损失性能，符合循环经济与碳中和战略导向。现代再生铝冶炼普遍采用光谱在线成分分析、除杂精炼（如旋转喷吹）及闭环水冷铸造，强调杂质元素（Fe、Si）控制、合金成分一致性及表面质量。在ESG投资与绿色采购政策推动下，对材料可追溯性、碳足迹标签及高值化应用（如汽车车身板）提出更高要求。然而，废铝来源混杂导致成分波动大、深度除杂成本高，以及高端应用认证周期长等问题，仍是价值链升级的主要瓶颈。</w:t>
      </w:r>
      <w:r>
        <w:rPr>
          <w:rFonts w:hint="eastAsia"/>
        </w:rPr>
        <w:br/>
      </w:r>
      <w:r>
        <w:rPr>
          <w:rFonts w:hint="eastAsia"/>
        </w:rPr>
        <w:t>　　未来，消费后再生铝将聚焦于数字溯源、高纯提纯与闭环回收体系三大方向。市场调研网指出，一方面，区块链与RFID技术将实现从废品到成品的全链路追踪；另一方面，电磁分离与熔盐电解等新技术将突破99.9%高纯再生铝量产瓶颈。在产业协同层面，车企与铝厂共建“罐到罐”“车到车”闭环回收网络将提升材料保级利用。此外，绿色溢价机制将激励品牌商优先采购。长远来看，该材料将从基础工业原料升级为零碳制造体系中高可信、高价值、可循环的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18fe76b8545f2" w:history="1">
        <w:r>
          <w:rPr>
            <w:rStyle w:val="Hyperlink"/>
          </w:rPr>
          <w:t>2026-2032年全球与中国消费后再生铝行业研究及前景趋势报告</w:t>
        </w:r>
      </w:hyperlink>
      <w:r>
        <w:rPr>
          <w:rFonts w:hint="eastAsia"/>
        </w:rPr>
        <w:t>》基于多年行业研究经验，系统分析了消费后再生铝产业链、市场规模、需求特征及价格趋势，客观呈现消费后再生铝行业现状。报告科学预测了消费后再生铝市场前景与发展方向，重点评估了消费后再生铝重点企业的竞争格局与品牌影响力，同时挖掘消费后再生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按产品类型细分，全球消费后再生铝市场规模2021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铝合金废料</w:t>
      </w:r>
      <w:r>
        <w:rPr>
          <w:rFonts w:hint="eastAsia"/>
        </w:rPr>
        <w:br/>
      </w:r>
      <w:r>
        <w:rPr>
          <w:rFonts w:hint="eastAsia"/>
        </w:rPr>
        <w:t>　　　　1.3.3 铝切屑废料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按应用细分，全球消费后再生铝市场规模2021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消费后再生铝行业发展总体概况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消费后再生铝行业发展主要特点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消费后再生铝行业发展影响因素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消费后再生铝有利因素</w:t>
      </w:r>
      <w:r>
        <w:rPr>
          <w:rFonts w:hint="eastAsia"/>
        </w:rPr>
        <w:br/>
      </w:r>
      <w:r>
        <w:rPr>
          <w:rFonts w:hint="eastAsia"/>
        </w:rPr>
        <w:t>　　　　1.5.3 .2 消费后再生铝不利因素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全球市场，近三年消费后再生铝主要企业占有率及排名（按销量）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消费后再生铝主要企业在国际市场占有率（按销量，2023-2026）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2025年消费后再生铝主要企业在国际市场排名（按销量）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全球市场主要企业消费后再生铝销量（2023-2026）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全球市场，近三年消费后再生铝主要企业占有率及排名（按收入）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消费后再生铝主要企业在国际市场占有率（按收入，2023-2026）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2025年消费后再生铝主要企业在国际市场排名（按收入）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全球市场主要企业消费后再生铝销售收入（2023-2026）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全球市场主要企业消费后再生铝销售价格（2023-2026）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中国市场，近三年消费后再生铝主要企业占有率及排名（按销量）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消费后再生铝主要企业在中国市场占有率（按销量，2023-2026）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2025年消费后再生铝主要企业在中国市场排名（按销量）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中国市场主要企业消费后再生铝销量（2023-2026）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中国市场，近三年消费后再生铝主要企业占有率及排名（按收入）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消费后再生铝主要企业在中国市场占有率（按收入，2023-2026）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2025年消费后再生铝主要企业在中国市场排名（按收入）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中国市场主要企业消费后再生铝销售收入（2023-2026）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全球主要厂商消费后再生铝总部及产地分布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全球主要厂商成立时间及消费后再生铝商业化日期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全球主要厂商消费后再生铝产品类型及应用</w:t>
      </w:r>
      <w:r>
        <w:rPr>
          <w:rFonts w:hint="eastAsia"/>
        </w:rPr>
        <w:br/>
      </w:r>
      <w:r>
        <w:rPr>
          <w:rFonts w:hint="eastAsia"/>
        </w:rPr>
        <w:t>　　2.9 消费后再生铝行业集中度、竞争程度分析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消费后再生铝行业集中度分析：2025年全球Top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全球消费后再生铝第一梯队、第二梯队和第三梯队生产商（品牌）及市场份额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全球消费后再生铝总体规模分析</w:t>
      </w:r>
      <w:r>
        <w:rPr>
          <w:rFonts w:hint="eastAsia"/>
        </w:rPr>
        <w:br/>
      </w:r>
      <w:r>
        <w:rPr>
          <w:rFonts w:hint="eastAsia"/>
        </w:rPr>
        <w:t>　　3.1 全球消费后再生铝供需现状及预测（2021-2032）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全球消费后再生铝产能、产量、产能利用率及发展趋势（2021-2032）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全球消费后再生铝产量、需求量及发展趋势（2021-2032）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全球主要地区消费后再生铝产量及发展趋势（2021-2032）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全球主要地区消费后再生铝产量（2021-2026）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全球主要地区消费后再生铝产量（2027-2032）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全球主要地区消费后再生铝产量市场份额（2021-2032）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中国消费后再生铝供需现状及预测（2021-2032）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中国消费后再生铝产能、产量、产能利用率及发展趋势（2021-2032）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中国消费后再生铝产量、市场需求量及发展趋势（2021-2032）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中国市场消费后再生铝进出口（2021-2032）</w:t>
      </w:r>
      <w:r>
        <w:rPr>
          <w:rFonts w:hint="eastAsia"/>
        </w:rPr>
        <w:br/>
      </w:r>
      <w:r>
        <w:rPr>
          <w:rFonts w:hint="eastAsia"/>
        </w:rPr>
        <w:t>　　3.4 全球消费后再生铝销量及销售额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全球市场消费后再生铝销售额（2021-2032）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全球市场消费后再生铝销量（2021-2032）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全球市场消费后再生铝价格趋势（2021-2032）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全球消费后再生铝主要地区分析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全球主要地区消费后再生铝市场规模分析：2021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全球主要地区消费后再生铝销售收入及市场份额（2021-2026）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全球主要地区消费后再生铝销售收入预测（2027-2032）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全球主要地区消费后再生铝销量分析：2021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全球主要地区消费后再生铝销量及市场份额（2021-2026）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全球主要地区消费后再生铝销量及市场份额预测（2027-2032）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北美市场消费后再生铝销量、收入及增长率（2021-2032）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欧洲市场消费后再生铝销量、收入及增长率（2021-2032）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中国市场消费后再生铝销量、收入及增长率（2021-2032）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日本市场消费后再生铝销量、收入及增长率（2021-2032）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东南亚市场消费后再生铝销量、收入及增长率（2021-2032）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印度市场消费后再生铝销量、收入及增长率（2021-2032）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南美市场消费后再生铝销量、收入及增长率（2021-2032）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中东市场消费后再生铝销量、收入及增长率（2021-2032）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消费后再生铝销量、收入、价格及毛利率（2021-2026）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不同产品类型消费后再生铝分析</w:t>
      </w:r>
      <w:r>
        <w:rPr>
          <w:rFonts w:hint="eastAsia"/>
        </w:rPr>
        <w:br/>
      </w:r>
      <w:r>
        <w:rPr>
          <w:rFonts w:hint="eastAsia"/>
        </w:rPr>
        <w:t>　　6.1 全球不同产品类型消费后再生铝销量（2021-2032）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全球不同产品类型消费后再生铝销量及市场份额（2021-2026）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全球不同产品类型消费后再生铝销量预测（2027-2032）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全球不同产品类型消费后再生铝收入（2021-2032）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全球不同产品类型消费后再生铝收入及市场份额（2021-2026）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全球不同产品类型消费后再生铝收入预测（2027-2032）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全球不同产品类型消费后再生铝价格走势（2021-2032）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中国不同产品类型消费后再生铝销量（2021-2032）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中国不同产品类型消费后再生铝销量及市场份额（2021-2026）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中国不同产品类型消费后再生铝销量预测（2027-2032）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中国不同产品类型消费后再生铝收入（2021-2032）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中国不同产品类型消费后再生铝收入及市场份额（2021-2026）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中国不同产品类型消费后再生铝收入预测（2027-2032）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不同应用消费后再生铝分析</w:t>
      </w:r>
      <w:r>
        <w:rPr>
          <w:rFonts w:hint="eastAsia"/>
        </w:rPr>
        <w:br/>
      </w:r>
      <w:r>
        <w:rPr>
          <w:rFonts w:hint="eastAsia"/>
        </w:rPr>
        <w:t>　　7.1 全球不同应用消费后再生铝销量（2021-2032）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全球不同应用消费后再生铝销量及市场份额（2021-2026）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全球不同应用消费后再生铝销量预测（2027-2032）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全球不同应用消费后再生铝收入（2021-2032）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全球不同应用消费后再生铝收入及市场份额（2021-2026）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全球不同应用消费后再生铝收入预测（2027-2032）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全球不同应用消费后再生铝价格走势（2021-2032）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中国不同应用消费后再生铝销量（2021-2032）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中国不同应用消费后再生铝销量及市场份额（2021-2026）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中国不同应用消费后再生铝销量预测（2027-2032）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中国不同应用消费后再生铝收入（2021-2032）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中国不同应用消费后再生铝收入及市场份额（2021-2026）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中国不同应用消费后再生铝收入预测（2027-2032）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消费后再生铝行业发展趋势</w:t>
      </w:r>
      <w:r>
        <w:rPr>
          <w:rFonts w:hint="eastAsia"/>
        </w:rPr>
        <w:br/>
      </w:r>
      <w:r>
        <w:rPr>
          <w:rFonts w:hint="eastAsia"/>
        </w:rPr>
        <w:t>　　8.2 消费后再生铝行业主要驱动因素</w:t>
      </w:r>
      <w:r>
        <w:rPr>
          <w:rFonts w:hint="eastAsia"/>
        </w:rPr>
        <w:br/>
      </w:r>
      <w:r>
        <w:rPr>
          <w:rFonts w:hint="eastAsia"/>
        </w:rPr>
        <w:t>　　8.3 消费后再生铝中国企业SWOT分析</w:t>
      </w:r>
      <w:r>
        <w:rPr>
          <w:rFonts w:hint="eastAsia"/>
        </w:rPr>
        <w:br/>
      </w:r>
      <w:r>
        <w:rPr>
          <w:rFonts w:hint="eastAsia"/>
        </w:rPr>
        <w:t>　　8.4 中国消费后再生铝行业政策环境分析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消费后再生铝行业产业链简介</w:t>
      </w:r>
      <w:r>
        <w:rPr>
          <w:rFonts w:hint="eastAsia"/>
        </w:rPr>
        <w:br/>
      </w:r>
      <w:r>
        <w:rPr>
          <w:rFonts w:hint="eastAsia"/>
        </w:rPr>
        <w:t>　　　　9.1.1 消费后再生铝行业供应链分析</w:t>
      </w:r>
      <w:r>
        <w:rPr>
          <w:rFonts w:hint="eastAsia"/>
        </w:rPr>
        <w:br/>
      </w:r>
      <w:r>
        <w:rPr>
          <w:rFonts w:hint="eastAsia"/>
        </w:rPr>
        <w:t>　　　　9.1.2 消费后再生铝主要原料及供应情况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消费后再生铝行业采购模式</w:t>
      </w:r>
      <w:r>
        <w:rPr>
          <w:rFonts w:hint="eastAsia"/>
        </w:rPr>
        <w:br/>
      </w:r>
      <w:r>
        <w:rPr>
          <w:rFonts w:hint="eastAsia"/>
        </w:rPr>
        <w:t>　　9.3 消费后再生铝行业生产模式</w:t>
      </w:r>
      <w:r>
        <w:rPr>
          <w:rFonts w:hint="eastAsia"/>
        </w:rPr>
        <w:br/>
      </w:r>
      <w:r>
        <w:rPr>
          <w:rFonts w:hint="eastAsia"/>
        </w:rPr>
        <w:t>　　9.4 消费后再生铝行业销售模式及销售渠道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按产品类型细分，全球消费后再生铝市场规模2021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按应用细分，全球消费后再生铝市场规模（CAGR）2021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消费后再生铝行业发展主要特点</w:t>
      </w:r>
      <w:r>
        <w:rPr>
          <w:rFonts w:hint="eastAsia"/>
        </w:rPr>
        <w:br/>
      </w:r>
      <w:r>
        <w:rPr>
          <w:rFonts w:hint="eastAsia"/>
        </w:rPr>
        <w:t>　　表 4： 消费后再生铝行业发展有利因素分析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消费后再生铝行业发展不利因素分析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进入消费后再生铝行业壁垒</w:t>
      </w:r>
      <w:r>
        <w:rPr>
          <w:rFonts w:hint="eastAsia"/>
        </w:rPr>
        <w:br/>
      </w:r>
      <w:r>
        <w:rPr>
          <w:rFonts w:hint="eastAsia"/>
        </w:rPr>
        <w:t>　　表 7： 消费后再生铝主要企业在国际市场占有率（按销量，2023-2026）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2025年消费后再生铝主要企业在国际市场排名（按销量）&amp;（千吨）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全球市场主要企业消费后再生铝销量（2023-2026）&amp;（千吨）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消费后再生铝主要企业在国际市场占有率（按收入，2023-2026）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2025年消费后再生铝主要企业在国际市场排名（按收入）&amp;（万元）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全球市场主要企业消费后再生铝销售收入（2023-2026）&amp;（万元）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全球市场主要企业消费后再生铝销售价格（2023-2026）&amp;（元/吨）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消费后再生铝主要企业在中国市场占有率（按销量，2023-2026）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2025年消费后再生铝主要企业在中国市场排名（按销量）&amp;（千吨）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中国市场主要企业消费后再生铝销量（2023-2026）&amp;（千吨）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消费后再生铝主要企业在中国市场占有率（按收入，2023-2026）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2025年消费后再生铝主要企业在中国市场排名（按收入）&amp;（万元）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中国市场主要企业消费后再生铝销售收入（2023-2026）&amp;（万元）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全球主要厂商消费后再生铝总部及产地分布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全球主要厂商成立时间及消费后再生铝商业化日期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全球主要厂商消费后再生铝产品类型及应用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2025年全球消费后再生铝主要厂商市场地位（第一梯队、第二梯队和第三梯队）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全球消费后再生铝市场投资、并购等现状分析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全球主要地区消费后再生铝产量增速（CAGR）：（2021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全球主要地区消费后再生铝产量（2021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全球主要地区消费后再生铝产量（2021-2026）&amp;（千吨）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全球主要地区消费后再生铝产量（2027-2032）&amp;（千吨）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全球主要地区消费后再生铝产量市场份额（2021-2026）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全球主要地区消费后再生铝产量市场份额（2027-2032）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中国市场消费后再生铝产量、销量、进出口（2021-2026）&amp;（千吨）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中国市场消费后再生铝产量、销量、进出口预测（2027-2032）&amp;（千吨）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全球主要地区消费后再生铝销售收入增速：（2021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全球主要地区消费后再生铝销售收入（2021-2026）&amp;（万元）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全球主要地区消费后再生铝销售收入市场份额（2021-2026）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全球主要地区消费后再生铝收入（2027-2032）&amp;（万元）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全球主要地区消费后再生铝收入市场份额（2027-2032）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全球主要地区消费后再生铝销量（千吨）：2021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全球主要地区消费后再生铝销量（2021-2026）&amp;（千吨）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全球主要地区消费后再生铝销量市场份额（2021-2026）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全球主要地区消费后再生铝销量（2027-2032）&amp;（千吨）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全球主要地区消费后再生铝销量份额（2027-2032）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消费后再生铝生产基地、销售区域、竞争对手及市场地位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消费后再生铝产品规格、参数及市场应用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消费后再生铝销量（千吨）、收入（万元）、价格（元/吨）及毛利率（2021-2026）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全球不同产品类型消费后再生铝销量（2021-2026）&amp;（千吨）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全球不同产品类型消费后再生铝销量市场份额（2021-2026）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全球不同产品类型消费后再生铝销量预测（2027-2032）&amp;（千吨）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全球市场不同产品类型消费后再生铝销量市场份额预测（2027-2032）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全球不同产品类型消费后再生铝收入（2021-2026）&amp;（万元）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全球不同产品类型消费后再生铝收入市场份额（2021-2026）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全球不同产品类型消费后再生铝收入预测（2027-2032）&amp;（万元）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全球不同产品类型消费后再生铝收入市场份额预测（2027-2032）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中国不同产品类型消费后再生铝销量（2021-2026）&amp;（千吨）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中国不同产品类型消费后再生铝销量市场份额（2021-2026）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中国不同产品类型消费后再生铝销量预测（2027-2032）&amp;（千吨）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全球市场不同产品类型消费后再生铝销量市场份额预测（2027-2032）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中国不同产品类型消费后再生铝收入（2021-2026）&amp;（万元）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中国不同产品类型消费后再生铝收入市场份额（2021-2026）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中国不同产品类型消费后再生铝收入预测（2027-2032）&amp;（万元）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中国不同产品类型消费后再生铝收入市场份额预测（2027-2032）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全球不同应用消费后再生铝销量（2021-2026）&amp;（千吨）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全球不同应用消费后再生铝销量市场份额（2021-2026）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全球不同应用消费后再生铝销量预测（2027-2032）&amp;（千吨）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全球市场不同应用消费后再生铝销量市场份额预测（2027-2032）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全球不同应用消费后再生铝收入（2021-2026）&amp;（万元）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全球不同应用消费后再生铝收入市场份额（2021-2026）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全球不同应用消费后再生铝收入预测（2027-2032）&amp;（万元）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全球不同应用消费后再生铝收入市场份额预测（2027-2032）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中国不同应用消费后再生铝销量（2021-2026）&amp;（千吨）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中国不同应用消费后再生铝销量市场份额（2021-2026）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中国不同应用消费后再生铝销量预测（2027-2032）&amp;（千吨）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中国市场不同应用消费后再生铝销量市场份额预测（2027-2032）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中国不同应用消费后再生铝收入（2021-2026）&amp;（万元）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中国不同应用消费后再生铝收入市场份额（2021-2026）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中国不同应用消费后再生铝收入预测（2027-2032）&amp;（万元）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中国不同应用消费后再生铝收入市场份额预测（2027-2032）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消费后再生铝行业发展趋势</w:t>
      </w:r>
      <w:r>
        <w:rPr>
          <w:rFonts w:hint="eastAsia"/>
        </w:rPr>
        <w:br/>
      </w:r>
      <w:r>
        <w:rPr>
          <w:rFonts w:hint="eastAsia"/>
        </w:rPr>
        <w:t>　　表 136： 消费后再生铝行业主要驱动因素</w:t>
      </w:r>
      <w:r>
        <w:rPr>
          <w:rFonts w:hint="eastAsia"/>
        </w:rPr>
        <w:br/>
      </w:r>
      <w:r>
        <w:rPr>
          <w:rFonts w:hint="eastAsia"/>
        </w:rPr>
        <w:t>　　表 137： 消费后再生铝行业供应链分析</w:t>
      </w:r>
      <w:r>
        <w:rPr>
          <w:rFonts w:hint="eastAsia"/>
        </w:rPr>
        <w:br/>
      </w:r>
      <w:r>
        <w:rPr>
          <w:rFonts w:hint="eastAsia"/>
        </w:rPr>
        <w:t>　　表 138： 消费后再生铝上游原料供应商</w:t>
      </w:r>
      <w:r>
        <w:rPr>
          <w:rFonts w:hint="eastAsia"/>
        </w:rPr>
        <w:br/>
      </w:r>
      <w:r>
        <w:rPr>
          <w:rFonts w:hint="eastAsia"/>
        </w:rPr>
        <w:t>　　表 139： 消费后再生铝主要地区不同应用客户分析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消费后再生铝典型经销商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消费后再生铝产品图片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全球不同产品类型消费后再生铝销售额2021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全球不同产品类型消费后再生铝市场份额2025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铝合金废料产品图片</w:t>
      </w:r>
      <w:r>
        <w:rPr>
          <w:rFonts w:hint="eastAsia"/>
        </w:rPr>
        <w:br/>
      </w:r>
      <w:r>
        <w:rPr>
          <w:rFonts w:hint="eastAsia"/>
        </w:rPr>
        <w:t>　　图 5： 铝切屑废料产品图片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全球不同应用消费后再生铝市场份额2025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2025年全球前五大生产商消费后再生铝市场份额</w:t>
      </w:r>
      <w:r>
        <w:rPr>
          <w:rFonts w:hint="eastAsia"/>
        </w:rPr>
        <w:br/>
      </w:r>
      <w:r>
        <w:rPr>
          <w:rFonts w:hint="eastAsia"/>
        </w:rPr>
        <w:t>　　图 13： 2025年全球消费后再生铝第一梯队、第二梯队和第三梯队厂商及市场份额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全球消费后再生铝产能、产量、产能利用率及发展趋势（2021-2032）&amp;（千吨）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全球消费后再生铝产量、需求量及发展趋势（2021-2032）&amp;（千吨）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全球主要地区消费后再生铝产量市场份额（2021-2032）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中国消费后再生铝产能、产量、产能利用率及发展趋势（2021-2032）&amp;（千吨）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中国消费后再生铝产量、市场需求量及发展趋势（2021-2032）&amp;（千吨）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全球消费后再生铝市场销售额及增长率：（2021-2032）&amp;（万元）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全球市场消费后再生铝市场规模：2021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全球市场消费后再生铝价格趋势（2021-2032）&amp;（元/吨）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全球主要地区消费后再生铝销售收入（2021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全球主要地区消费后再生铝销售收入市场份额（2021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北美市场消费后再生铝收入及增长率（2021-2032）&amp;（万元）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欧洲市场消费后再生铝收入及增长率（2021-2032）&amp;（万元）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中国市场消费后再生铝收入及增长率（2021-2032）&amp;（万元）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日本市场消费后再生铝收入及增长率（2021-2032）&amp;（万元）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东南亚市场消费后再生铝收入及增长率（2021-2032）&amp;（万元）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印度市场消费后再生铝收入及增长率（2021-2032）&amp;（万元）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南美市场消费后再生铝收入及增长率（2021-2032）&amp;（万元）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中东市场消费后再生铝销量及增长率（2021-2032）&amp;（千吨）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中东市场消费后再生铝收入及增长率（2021-2032）&amp;（万元）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全球不同产品类型消费后再生铝价格走势（2021-2032）&amp;（元/吨）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全球不同应用消费后再生铝价格走势（2021-2032）&amp;（元/吨）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消费后再生铝中国企业SWOT分析</w:t>
      </w:r>
      <w:r>
        <w:rPr>
          <w:rFonts w:hint="eastAsia"/>
        </w:rPr>
        <w:br/>
      </w:r>
      <w:r>
        <w:rPr>
          <w:rFonts w:hint="eastAsia"/>
        </w:rPr>
        <w:t>　　图 44： 消费后再生铝产业链</w:t>
      </w:r>
      <w:r>
        <w:rPr>
          <w:rFonts w:hint="eastAsia"/>
        </w:rPr>
        <w:br/>
      </w:r>
      <w:r>
        <w:rPr>
          <w:rFonts w:hint="eastAsia"/>
        </w:rPr>
        <w:t>　　图 45： 消费后再生铝行业采购模式分析</w:t>
      </w:r>
      <w:r>
        <w:rPr>
          <w:rFonts w:hint="eastAsia"/>
        </w:rPr>
        <w:br/>
      </w:r>
      <w:r>
        <w:rPr>
          <w:rFonts w:hint="eastAsia"/>
        </w:rPr>
        <w:t>　　图 46： 消费后再生铝行业生产模式</w:t>
      </w:r>
      <w:r>
        <w:rPr>
          <w:rFonts w:hint="eastAsia"/>
        </w:rPr>
        <w:br/>
      </w:r>
      <w:r>
        <w:rPr>
          <w:rFonts w:hint="eastAsia"/>
        </w:rPr>
        <w:t>　　图 47： 消费后再生铝行业销售模式分析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18fe76b8545f2" w:history="1">
        <w:r>
          <w:rPr>
            <w:rStyle w:val="Hyperlink"/>
          </w:rPr>
          <w:t>2026-2032年全球与中国消费后再生铝行业研究及前景趋势报告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18fe76b8545f2" w:history="1">
        <w:r>
          <w:rPr>
            <w:rStyle w:val="Hyperlink"/>
          </w:rPr>
          <w:t>https://www.20087.com/9/29/XiaoFeiHouZaiShengLvDeXianZhuangYuFaZhanQianJing.html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9ccbdfc394bc7" w:history="1">
      <w:r>
        <w:rPr>
          <w:rStyle w:val="Hyperlink"/>
        </w:rPr>
        <w:t>2026-2032年全球与中国消费后再生铝行业研究及前景趋势报告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aoFeiHouZaiShengLvDeXianZhuangYuFaZhanQianJing.html" TargetMode="External" Id="R52318fe76b85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aoFeiHouZaiShengLvDeXianZhuangYuFaZhanQianJing.html" TargetMode="External" Id="Rc979ccbdfc39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2026-01-27T23:59:25Z</dcterms:created>
  <dcterms:modified xsi:type="dcterms:W3CDTF">2026-01-28T00:59:25Z</dcterms:modified>
  <dc:subject>2026-2032年全球与中国消费后再生铝行业研究及前景趋势报告</dc:subject>
  <dc:title>2026-2032年全球与中国消费后再生铝行业研究及前景趋势报告</dc:title>
  <cp:keywords>2026-2032年全球与中国消费后再生铝行业研究及前景趋势报告</cp:keywords>
  <dc:description>2026-2032年全球与中国消费后再生铝行业研究及前景趋势报告</dc:description>
</cp:coreProperties>
</file>