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1826d4bf041a6" w:history="1">
              <w:r>
                <w:rPr>
                  <w:rStyle w:val="Hyperlink"/>
                </w:rPr>
                <w:t>2026-2032年全球与中国激光垂准仪行业市场调研及发展前景报告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1826d4bf041a6" w:history="1">
              <w:r>
                <w:rPr>
                  <w:rStyle w:val="Hyperlink"/>
                </w:rPr>
                <w:t>2026-2032年全球与中国激光垂准仪行业市场调研及发展前景报告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1826d4bf041a6" w:history="1">
                <w:r>
                  <w:rPr>
                    <w:rStyle w:val="Hyperlink"/>
                  </w:rPr>
                  <w:t>https://www.20087.com/9/89/JiGuangChuiZhunYiXianZhuangYuQianJingFenXi.html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垂准仪是高精度工程测量仪器，通过光学系统与半导体激光器的同轴集成，提供稳定的铅垂基准线，广泛应用于超高层建筑沉降观测、电梯导轨安装及地下工程贯通测量。该仪器利用自动安平补偿技术消除架设倾斜误差，配合高灵敏度激光探测器实现远距离光斑的精准接收与偏差量化。现代激光垂准仪具备向上与向下双通道激光投射功能，并集成数字液晶显示与激光对点系统，显著提升了复杂施工现场的对中效率与测量精度，部分型号已支持蓝牙数据传输，初步实现了测量数据的数字化记录。</w:t>
      </w:r>
      <w:r>
        <w:rPr>
          <w:rFonts w:hint="eastAsia"/>
        </w:rPr>
        <w:br/>
      </w:r>
      <w:r>
        <w:rPr>
          <w:rFonts w:hint="eastAsia"/>
        </w:rPr>
        <w:t>　　未来，激光垂准仪将深度融合物联网架构与惯性导航技术，构建智能化的垂直度监测系统。市场调研网指出，设备将集成姿态传感器与边缘计算模块，实时监测仪器自身的微小倾斜并自动修正激光指向，无需人工调平即可输出精准垂准数据。结合建筑信息模型（BIM）平台，激光垂准仪采集的点位数据将实时上传至云端进行三维比对分析，自动预警结构偏差风险。无线组网功能的引入将使多台激光垂准仪协同工作，实现超高层建筑全高段的同步垂直度校准，大幅提升大型工程的施工质量控制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b1826d4bf041a6" w:history="1">
        <w:r>
          <w:rPr>
            <w:rStyle w:val="Hyperlink"/>
          </w:rPr>
          <w:t>2026-2032年全球与中国激光垂准仪行业市场调研及发展前景报告</w:t>
        </w:r>
      </w:hyperlink>
      <w:r>
        <w:rPr>
          <w:rFonts w:hint="eastAsia"/>
        </w:rPr>
        <w:t>》，2025年激光垂准仪行业市场规模达 亿元，预计2032年市场规模将达 亿元，期间年均复合增长率（CAGR）达 %。报告基于详实数据，从市场规模、需求变化及价格动态等维度，全面解析了激光垂准仪行业的现状与发展趋势，并对激光垂准仪产业链各环节进行了系统性探讨。报告科学预测了激光垂准仪行业未来发展方向，重点分析了激光垂准仪技术现状及创新路径，同时聚焦激光垂准仪重点企业的经营表现，评估了市场竞争格局、品牌影响力及市场集中度。通过对细分市场的深入研究及SWOT分析，报告揭示了激光垂准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按产品类型细分，全球激光垂准仪市场规模2021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红色激光</w:t>
      </w:r>
      <w:r>
        <w:rPr>
          <w:rFonts w:hint="eastAsia"/>
        </w:rPr>
        <w:br/>
      </w:r>
      <w:r>
        <w:rPr>
          <w:rFonts w:hint="eastAsia"/>
        </w:rPr>
        <w:t>　　　　1.3.3 绿色激光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按应用细分，全球激光垂准仪市场规模2021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建筑施工</w:t>
      </w:r>
      <w:r>
        <w:rPr>
          <w:rFonts w:hint="eastAsia"/>
        </w:rPr>
        <w:br/>
      </w:r>
      <w:r>
        <w:rPr>
          <w:rFonts w:hint="eastAsia"/>
        </w:rPr>
        <w:t>　　　　1.4.3 造船业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激光垂准仪行业发展总体概况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激光垂准仪行业发展主要特点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激光垂准仪行业发展影响因素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激光垂准仪有利因素</w:t>
      </w:r>
      <w:r>
        <w:rPr>
          <w:rFonts w:hint="eastAsia"/>
        </w:rPr>
        <w:br/>
      </w:r>
      <w:r>
        <w:rPr>
          <w:rFonts w:hint="eastAsia"/>
        </w:rPr>
        <w:t>　　　　1.5.3 .2 激光垂准仪不利因素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全球市场，近三年激光垂准仪主要企业占有率及排名（按销量）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激光垂准仪主要企业在国际市场占有率（按销量，2023-2026）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2025年激光垂准仪主要企业在国际市场排名（按销量）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全球市场主要企业激光垂准仪销量（2023-2026）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全球市场，近三年激光垂准仪主要企业占有率及排名（按收入）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激光垂准仪主要企业在国际市场占有率（按收入，2023-2026）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2025年激光垂准仪主要企业在国际市场排名（按收入）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全球市场主要企业激光垂准仪销售收入（2023-2026）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全球市场主要企业激光垂准仪销售价格（2023-2026）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中国市场，近三年激光垂准仪主要企业占有率及排名（按销量）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激光垂准仪主要企业在中国市场占有率（按销量，2023-2026）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2025年激光垂准仪主要企业在中国市场排名（按销量）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中国市场主要企业激光垂准仪销量（2023-2026）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中国市场，近三年激光垂准仪主要企业占有率及排名（按收入）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激光垂准仪主要企业在中国市场占有率（按收入，2023-2026）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2025年激光垂准仪主要企业在中国市场排名（按收入）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中国市场主要企业激光垂准仪销售收入（2023-2026）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全球主要厂商激光垂准仪总部及产地分布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全球主要厂商成立时间及激光垂准仪商业化日期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全球主要厂商激光垂准仪产品类型及应用</w:t>
      </w:r>
      <w:r>
        <w:rPr>
          <w:rFonts w:hint="eastAsia"/>
        </w:rPr>
        <w:br/>
      </w:r>
      <w:r>
        <w:rPr>
          <w:rFonts w:hint="eastAsia"/>
        </w:rPr>
        <w:t>　　2.9 激光垂准仪行业集中度、竞争程度分析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激光垂准仪行业集中度分析：2025年全球Top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全球激光垂准仪第一梯队、第二梯队和第三梯队生产商（品牌）及市场份额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全球激光垂准仪总体规模分析</w:t>
      </w:r>
      <w:r>
        <w:rPr>
          <w:rFonts w:hint="eastAsia"/>
        </w:rPr>
        <w:br/>
      </w:r>
      <w:r>
        <w:rPr>
          <w:rFonts w:hint="eastAsia"/>
        </w:rPr>
        <w:t>　　3.1 全球激光垂准仪供需现状及预测（2021-2032）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全球激光垂准仪产能、产量、产能利用率及发展趋势（2021-2032）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全球激光垂准仪产量、需求量及发展趋势（2021-2032）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全球主要地区激光垂准仪产量及发展趋势（2021-2032）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全球主要地区激光垂准仪产量（2021-2026）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全球主要地区激光垂准仪产量（2027-2032）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全球主要地区激光垂准仪产量市场份额（2021-2032）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中国激光垂准仪供需现状及预测（2021-2032）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中国激光垂准仪产能、产量、产能利用率及发展趋势（2021-2032）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中国激光垂准仪产量、市场需求量及发展趋势（2021-2032）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中国市场激光垂准仪进出口（2021-2032）</w:t>
      </w:r>
      <w:r>
        <w:rPr>
          <w:rFonts w:hint="eastAsia"/>
        </w:rPr>
        <w:br/>
      </w:r>
      <w:r>
        <w:rPr>
          <w:rFonts w:hint="eastAsia"/>
        </w:rPr>
        <w:t>　　3.4 全球激光垂准仪销量及销售额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全球市场激光垂准仪销售额（2021-2032）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全球市场激光垂准仪销量（2021-2032）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全球市场激光垂准仪价格趋势（2021-2032）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全球激光垂准仪主要地区分析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全球主要地区激光垂准仪市场规模分析：2021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全球主要地区激光垂准仪销售收入及市场份额（2021-2026）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全球主要地区激光垂准仪销售收入预测（2027-2032）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全球主要地区激光垂准仪销量分析：2021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全球主要地区激光垂准仪销量及市场份额（2021-2026）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全球主要地区激光垂准仪销量及市场份额预测（2027-2032）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北美市场激光垂准仪销量、收入及增长率（2021-2032）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欧洲市场激光垂准仪销量、收入及增长率（2021-2032）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中国市场激光垂准仪销量、收入及增长率（2021-2032）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日本市场激光垂准仪销量、收入及增长率（2021-2032）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东南亚市场激光垂准仪销量、收入及增长率（2021-2032）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印度市场激光垂准仪销量、收入及增长率（2021-2032）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南美市场激光垂准仪销量、收入及增长率（2021-2032）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中东市场激光垂准仪销量、收入及增长率（2021-2032）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重点企业（1）基本信息、激光垂准仪生产基地、销售区域、竞争对手及市场地位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激光垂准仪产品规格、参数及市场应用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激光垂准仪销量、收入、价格及毛利率（2021-2026）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重点企业（2）基本信息、激光垂准仪生产基地、销售区域、竞争对手及市场地位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激光垂准仪产品规格、参数及市场应用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激光垂准仪销量、收入、价格及毛利率（2021-2026）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重点企业（3）基本信息、激光垂准仪生产基地、销售区域、竞争对手及市场地位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激光垂准仪产品规格、参数及市场应用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激光垂准仪销量、收入、价格及毛利率（2021-2026）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重点企业（4）基本信息、激光垂准仪生产基地、销售区域、竞争对手及市场地位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激光垂准仪产品规格、参数及市场应用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激光垂准仪销量、收入、价格及毛利率（2021-2026）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重点企业（5）基本信息、激光垂准仪生产基地、销售区域、竞争对手及市场地位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激光垂准仪产品规格、参数及市场应用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激光垂准仪销量、收入、价格及毛利率（2021-2026）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重点企业（6）基本信息、激光垂准仪生产基地、销售区域、竞争对手及市场地位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激光垂准仪产品规格、参数及市场应用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激光垂准仪销量、收入、价格及毛利率（2021-2026）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重点企业（7）基本信息、激光垂准仪生产基地、销售区域、竞争对手及市场地位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激光垂准仪产品规格、参数及市场应用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激光垂准仪销量、收入、价格及毛利率（2021-2026）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重点企业（8）基本信息、激光垂准仪生产基地、销售区域、竞争对手及市场地位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激光垂准仪产品规格、参数及市场应用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激光垂准仪销量、收入、价格及毛利率（2021-2026）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重点企业（9）基本信息、激光垂准仪生产基地、销售区域、竞争对手及市场地位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激光垂准仪产品规格、参数及市场应用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激光垂准仪销量、收入、价格及毛利率（2021-2026）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重点企业（10）基本信息、激光垂准仪生产基地、销售区域、竞争对手及市场地位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激光垂准仪产品规格、参数及市场应用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激光垂准仪销量、收入、价格及毛利率（2021-2026）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重点企业（11）基本信息、激光垂准仪生产基地、销售区域、竞争对手及市场地位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激光垂准仪产品规格、参数及市场应用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激光垂准仪销量、收入、价格及毛利率（2021-2026）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重点企业（12）基本信息、激光垂准仪生产基地、销售区域、竞争对手及市场地位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激光垂准仪产品规格、参数及市场应用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激光垂准仪销量、收入、价格及毛利率（2021-2026）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重点企业（13）基本信息、激光垂准仪生产基地、销售区域、竞争对手及市场地位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激光垂准仪产品规格、参数及市场应用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激光垂准仪销量、收入、价格及毛利率（2021-2026）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重点企业（14）基本信息、激光垂准仪生产基地、销售区域、竞争对手及市场地位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激光垂准仪产品规格、参数及市场应用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激光垂准仪销量、收入、价格及毛利率（2021-2026）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不同产品类型激光垂准仪分析</w:t>
      </w:r>
      <w:r>
        <w:rPr>
          <w:rFonts w:hint="eastAsia"/>
        </w:rPr>
        <w:br/>
      </w:r>
      <w:r>
        <w:rPr>
          <w:rFonts w:hint="eastAsia"/>
        </w:rPr>
        <w:t>　　6.1 全球不同产品类型激光垂准仪销量（2021-2032）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全球不同产品类型激光垂准仪销量及市场份额（2021-2026）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全球不同产品类型激光垂准仪销量预测（2027-2032）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全球不同产品类型激光垂准仪收入（2021-2032）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全球不同产品类型激光垂准仪收入及市场份额（2021-2026）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全球不同产品类型激光垂准仪收入预测（2027-2032）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全球不同产品类型激光垂准仪价格走势（2021-2032）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中国不同产品类型激光垂准仪销量（2021-2032）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中国不同产品类型激光垂准仪销量及市场份额（2021-2026）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中国不同产品类型激光垂准仪销量预测（2027-2032）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中国不同产品类型激光垂准仪收入（2021-2032）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中国不同产品类型激光垂准仪收入及市场份额（2021-2026）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中国不同产品类型激光垂准仪收入预测（2027-2032）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不同应用激光垂准仪分析</w:t>
      </w:r>
      <w:r>
        <w:rPr>
          <w:rFonts w:hint="eastAsia"/>
        </w:rPr>
        <w:br/>
      </w:r>
      <w:r>
        <w:rPr>
          <w:rFonts w:hint="eastAsia"/>
        </w:rPr>
        <w:t>　　7.1 全球不同应用激光垂准仪销量（2021-2032）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全球不同应用激光垂准仪销量及市场份额（2021-2026）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全球不同应用激光垂准仪销量预测（2027-2032）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全球不同应用激光垂准仪收入（2021-2032）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全球不同应用激光垂准仪收入及市场份额（2021-2026）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全球不同应用激光垂准仪收入预测（2027-2032）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全球不同应用激光垂准仪价格走势（2021-2032）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中国不同应用激光垂准仪销量（2021-2032）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中国不同应用激光垂准仪销量及市场份额（2021-2026）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中国不同应用激光垂准仪销量预测（2027-2032）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中国不同应用激光垂准仪收入（2021-2032）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中国不同应用激光垂准仪收入及市场份额（2021-2026）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中国不同应用激光垂准仪收入预测（2027-2032）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激光垂准仪行业发展趋势</w:t>
      </w:r>
      <w:r>
        <w:rPr>
          <w:rFonts w:hint="eastAsia"/>
        </w:rPr>
        <w:br/>
      </w:r>
      <w:r>
        <w:rPr>
          <w:rFonts w:hint="eastAsia"/>
        </w:rPr>
        <w:t>　　8.2 激光垂准仪行业主要驱动因素</w:t>
      </w:r>
      <w:r>
        <w:rPr>
          <w:rFonts w:hint="eastAsia"/>
        </w:rPr>
        <w:br/>
      </w:r>
      <w:r>
        <w:rPr>
          <w:rFonts w:hint="eastAsia"/>
        </w:rPr>
        <w:t>　　8.3 激光垂准仪中国企业SWOT分析</w:t>
      </w:r>
      <w:r>
        <w:rPr>
          <w:rFonts w:hint="eastAsia"/>
        </w:rPr>
        <w:br/>
      </w:r>
      <w:r>
        <w:rPr>
          <w:rFonts w:hint="eastAsia"/>
        </w:rPr>
        <w:t>　　8.4 中国激光垂准仪行业政策环境分析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激光垂准仪行业产业链简介</w:t>
      </w:r>
      <w:r>
        <w:rPr>
          <w:rFonts w:hint="eastAsia"/>
        </w:rPr>
        <w:br/>
      </w:r>
      <w:r>
        <w:rPr>
          <w:rFonts w:hint="eastAsia"/>
        </w:rPr>
        <w:t>　　　　9.1.1 激光垂准仪行业供应链分析</w:t>
      </w:r>
      <w:r>
        <w:rPr>
          <w:rFonts w:hint="eastAsia"/>
        </w:rPr>
        <w:br/>
      </w:r>
      <w:r>
        <w:rPr>
          <w:rFonts w:hint="eastAsia"/>
        </w:rPr>
        <w:t>　　　　9.1.2 激光垂准仪主要原料及供应情况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激光垂准仪行业采购模式</w:t>
      </w:r>
      <w:r>
        <w:rPr>
          <w:rFonts w:hint="eastAsia"/>
        </w:rPr>
        <w:br/>
      </w:r>
      <w:r>
        <w:rPr>
          <w:rFonts w:hint="eastAsia"/>
        </w:rPr>
        <w:t>　　9.3 激光垂准仪行业生产模式</w:t>
      </w:r>
      <w:r>
        <w:rPr>
          <w:rFonts w:hint="eastAsia"/>
        </w:rPr>
        <w:br/>
      </w:r>
      <w:r>
        <w:rPr>
          <w:rFonts w:hint="eastAsia"/>
        </w:rPr>
        <w:t>　　9.4 激光垂准仪行业销售模式及销售渠道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按产品类型细分，全球激光垂准仪市场规模2021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按应用细分，全球激光垂准仪市场规模（CAGR）2021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激光垂准仪行业发展主要特点</w:t>
      </w:r>
      <w:r>
        <w:rPr>
          <w:rFonts w:hint="eastAsia"/>
        </w:rPr>
        <w:br/>
      </w:r>
      <w:r>
        <w:rPr>
          <w:rFonts w:hint="eastAsia"/>
        </w:rPr>
        <w:t>　　表 4： 激光垂准仪行业发展有利因素分析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激光垂准仪行业发展不利因素分析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进入激光垂准仪行业壁垒</w:t>
      </w:r>
      <w:r>
        <w:rPr>
          <w:rFonts w:hint="eastAsia"/>
        </w:rPr>
        <w:br/>
      </w:r>
      <w:r>
        <w:rPr>
          <w:rFonts w:hint="eastAsia"/>
        </w:rPr>
        <w:t>　　表 7： 激光垂准仪主要企业在国际市场占有率（按销量，2023-2026）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2025年激光垂准仪主要企业在国际市场排名（按销量）&amp;（台）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全球市场主要企业激光垂准仪销量（2023-2026）&amp;（台）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激光垂准仪主要企业在国际市场占有率（按收入，2023-2026）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2025年激光垂准仪主要企业在国际市场排名（按收入）&amp;（万元）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全球市场主要企业激光垂准仪销售收入（2023-2026）&amp;（万元）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全球市场主要企业激光垂准仪销售价格（2023-2026）&amp;（元/台）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激光垂准仪主要企业在中国市场占有率（按销量，2023-2026）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2025年激光垂准仪主要企业在中国市场排名（按销量）&amp;（台）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中国市场主要企业激光垂准仪销量（2023-2026）&amp;（台）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激光垂准仪主要企业在中国市场占有率（按收入，2023-2026）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2025年激光垂准仪主要企业在中国市场排名（按收入）&amp;（万元）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中国市场主要企业激光垂准仪销售收入（2023-2026）&amp;（万元）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全球主要厂商激光垂准仪总部及产地分布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全球主要厂商成立时间及激光垂准仪商业化日期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全球主要厂商激光垂准仪产品类型及应用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2025年全球激光垂准仪主要厂商市场地位（第一梯队、第二梯队和第三梯队）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全球激光垂准仪市场投资、并购等现状分析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全球主要地区激光垂准仪产量增速（CAGR）：（2021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全球主要地区激光垂准仪产量（2021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全球主要地区激光垂准仪产量（2021-2026）&amp;（台）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全球主要地区激光垂准仪产量（2027-2032）&amp;（台）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全球主要地区激光垂准仪产量市场份额（2021-2026）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全球主要地区激光垂准仪产量市场份额（2027-2032）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中国市场激光垂准仪产量、销量、进出口（2021-2026）&amp;（台）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中国市场激光垂准仪产量、销量、进出口预测（2027-2032）&amp;（台）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全球主要地区激光垂准仪销售收入增速：（2021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全球主要地区激光垂准仪销售收入（2021-2026）&amp;（万元）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全球主要地区激光垂准仪销售收入市场份额（2021-2026）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全球主要地区激光垂准仪收入（2027-2032）&amp;（万元）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全球主要地区激光垂准仪收入市场份额（2027-2032）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全球主要地区激光垂准仪销量（台）：2021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全球主要地区激光垂准仪销量（2021-2026）&amp;（台）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全球主要地区激光垂准仪销量市场份额（2021-2026）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全球主要地区激光垂准仪销量（2027-2032）&amp;（台）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全球主要地区激光垂准仪销量份额（2027-2032）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激光垂准仪生产基地、销售区域、竞争对手及市场地位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激光垂准仪产品规格、参数及市场应用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激光垂准仪销量（台）、收入（万元）、价格（元/台）及毛利率（2021-2026）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激光垂准仪生产基地、销售区域、竞争对手及市场地位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激光垂准仪产品规格、参数及市场应用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激光垂准仪销量（台）、收入（万元）、价格（元/台）及毛利率（2021-2026）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激光垂准仪生产基地、销售区域、竞争对手及市场地位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激光垂准仪产品规格、参数及市场应用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激光垂准仪销量（台）、收入（万元）、价格（元/台）及毛利率（2021-2026）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激光垂准仪生产基地、销售区域、竞争对手及市场地位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激光垂准仪产品规格、参数及市场应用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激光垂准仪销量（台）、收入（万元）、价格（元/台）及毛利率（2021-2026）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激光垂准仪生产基地、销售区域、竞争对手及市场地位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激光垂准仪产品规格、参数及市场应用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激光垂准仪销量（台）、收入（万元）、价格（元/台）及毛利率（2021-2026）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激光垂准仪生产基地、销售区域、竞争对手及市场地位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激光垂准仪产品规格、参数及市场应用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激光垂准仪销量（台）、收入（万元）、价格（元/台）及毛利率（2021-2026）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激光垂准仪生产基地、销售区域、竞争对手及市场地位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激光垂准仪产品规格、参数及市场应用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激光垂准仪销量（台）、收入（万元）、价格（元/台）及毛利率（2021-2026）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激光垂准仪生产基地、销售区域、竞争对手及市场地位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激光垂准仪产品规格、参数及市场应用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激光垂准仪销量（台）、收入（万元）、价格（元/台）及毛利率（2021-2026）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激光垂准仪生产基地、销售区域、竞争对手及市场地位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激光垂准仪产品规格、参数及市场应用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激光垂准仪销量（台）、收入（万元）、价格（元/台）及毛利率（2021-2026）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激光垂准仪生产基地、销售区域、竞争对手及市场地位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激光垂准仪产品规格、参数及市场应用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激光垂准仪销量（台）、收入（万元）、价格（元/台）及毛利率（2021-2026）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激光垂准仪生产基地、销售区域、竞争对手及市场地位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激光垂准仪产品规格、参数及市场应用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激光垂准仪销量（台）、收入（万元）、价格（元/台）及毛利率（2021-2026）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激光垂准仪生产基地、销售区域、竞争对手及市场地位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激光垂准仪产品规格、参数及市场应用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激光垂准仪销量（台）、收入（万元）、价格（元/台）及毛利率（2021-2026）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激光垂准仪生产基地、销售区域、竞争对手及市场地位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激光垂准仪产品规格、参数及市场应用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激光垂准仪销量（台）、收入（万元）、价格（元/台）及毛利率（2021-2026）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激光垂准仪生产基地、销售区域、竞争对手及市场地位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激光垂准仪产品规格、参数及市场应用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激光垂准仪销量（台）、收入（万元）、价格（元/台）及毛利率（2021-2026）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全球不同产品类型激光垂准仪销量（2021-2026）&amp;（台）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全球不同产品类型激光垂准仪销量市场份额（2021-2026）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全球不同产品类型激光垂准仪销量预测（2027-2032）&amp;（台）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全球市场不同产品类型激光垂准仪销量市场份额预测（2027-2032）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全球不同产品类型激光垂准仪收入（2021-2026）&amp;（万元）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全球不同产品类型激光垂准仪收入市场份额（2021-2026）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全球不同产品类型激光垂准仪收入预测（2027-2032）&amp;（万元）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全球不同产品类型激光垂准仪收入市场份额预测（2027-2032）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中国不同产品类型激光垂准仪销量（2021-2026）&amp;（台）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中国不同产品类型激光垂准仪销量市场份额（2021-2026）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中国不同产品类型激光垂准仪销量预测（2027-2032）&amp;（台）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全球市场不同产品类型激光垂准仪销量市场份额预测（2027-2032）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中国不同产品类型激光垂准仪收入（2021-2026）&amp;（万元）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中国不同产品类型激光垂准仪收入市场份额（2021-2026）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中国不同产品类型激光垂准仪收入预测（2027-2032）&amp;（万元）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中国不同产品类型激光垂准仪收入市场份额预测（2027-2032）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全球不同应用激光垂准仪销量（2021-2026）&amp;（台）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全球不同应用激光垂准仪销量市场份额（2021-2026）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全球不同应用激光垂准仪销量预测（2027-2032）&amp;（台）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全球市场不同应用激光垂准仪销量市场份额预测（2027-2032）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全球不同应用激光垂准仪收入（2021-2026）&amp;（万元）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全球不同应用激光垂准仪收入市场份额（2021-2026）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全球不同应用激光垂准仪收入预测（2027-2032）&amp;（万元）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全球不同应用激光垂准仪收入市场份额预测（2027-2032）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中国不同应用激光垂准仪销量（2021-2026）&amp;（台）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中国不同应用激光垂准仪销量市场份额（2021-2026）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中国不同应用激光垂准仪销量预测（2027-2032）&amp;（台）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中国市场不同应用激光垂准仪销量市场份额预测（2027-2032）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中国不同应用激光垂准仪收入（2021-2026）&amp;（万元）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中国不同应用激光垂准仪收入市场份额（2021-2026）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中国不同应用激光垂准仪收入预测（2027-2032）&amp;（万元）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中国不同应用激光垂准仪收入市场份额预测（2027-2032）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激光垂准仪行业发展趋势</w:t>
      </w:r>
      <w:r>
        <w:rPr>
          <w:rFonts w:hint="eastAsia"/>
        </w:rPr>
        <w:br/>
      </w:r>
      <w:r>
        <w:rPr>
          <w:rFonts w:hint="eastAsia"/>
        </w:rPr>
        <w:t>　　表 146： 激光垂准仪行业主要驱动因素</w:t>
      </w:r>
      <w:r>
        <w:rPr>
          <w:rFonts w:hint="eastAsia"/>
        </w:rPr>
        <w:br/>
      </w:r>
      <w:r>
        <w:rPr>
          <w:rFonts w:hint="eastAsia"/>
        </w:rPr>
        <w:t>　　表 147： 激光垂准仪行业供应链分析</w:t>
      </w:r>
      <w:r>
        <w:rPr>
          <w:rFonts w:hint="eastAsia"/>
        </w:rPr>
        <w:br/>
      </w:r>
      <w:r>
        <w:rPr>
          <w:rFonts w:hint="eastAsia"/>
        </w:rPr>
        <w:t>　　表 148： 激光垂准仪上游原料供应商</w:t>
      </w:r>
      <w:r>
        <w:rPr>
          <w:rFonts w:hint="eastAsia"/>
        </w:rPr>
        <w:br/>
      </w:r>
      <w:r>
        <w:rPr>
          <w:rFonts w:hint="eastAsia"/>
        </w:rPr>
        <w:t>　　表 149： 激光垂准仪主要地区不同应用客户分析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激光垂准仪典型经销商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激光垂准仪产品图片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全球不同产品类型激光垂准仪销售额2021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全球不同产品类型激光垂准仪市场份额2025 &amp; 2032</w:t>
      </w:r>
      <w:r>
        <w:rPr>
          <w:rFonts w:hint="eastAsia"/>
        </w:rPr>
        <w:br/>
      </w:r>
      <w:r>
        <w:rPr>
          <w:rFonts w:hint="eastAsia"/>
        </w:rPr>
        <w:t>　　图 4： 红色激光产品图片</w:t>
      </w:r>
      <w:r>
        <w:rPr>
          <w:rFonts w:hint="eastAsia"/>
        </w:rPr>
        <w:br/>
      </w:r>
      <w:r>
        <w:rPr>
          <w:rFonts w:hint="eastAsia"/>
        </w:rPr>
        <w:t>　　图 5： 绿色激光产品图片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全球不同应用激光垂准仪市场份额2025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建筑施工</w:t>
      </w:r>
      <w:r>
        <w:rPr>
          <w:rFonts w:hint="eastAsia"/>
        </w:rPr>
        <w:br/>
      </w:r>
      <w:r>
        <w:rPr>
          <w:rFonts w:hint="eastAsia"/>
        </w:rPr>
        <w:t>　　图 9： 造船业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2025年全球前五大生产商激光垂准仪市场份额</w:t>
      </w:r>
      <w:r>
        <w:rPr>
          <w:rFonts w:hint="eastAsia"/>
        </w:rPr>
        <w:br/>
      </w:r>
      <w:r>
        <w:rPr>
          <w:rFonts w:hint="eastAsia"/>
        </w:rPr>
        <w:t>　　图 12： 2025年全球激光垂准仪第一梯队、第二梯队和第三梯队厂商及市场份额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全球激光垂准仪产能、产量、产能利用率及发展趋势（2021-2032）&amp;（台）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全球激光垂准仪产量、需求量及发展趋势（2021-2032）&amp;（台）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全球主要地区激光垂准仪产量市场份额（2021-2032）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中国激光垂准仪产能、产量、产能利用率及发展趋势（2021-2032）&amp;（台）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中国激光垂准仪产量、市场需求量及发展趋势（2021-2032）&amp;（台）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全球激光垂准仪市场销售额及增长率：（2021-2032）&amp;（万元）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全球市场激光垂准仪市场规模：2021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全球市场激光垂准仪销量及增长率（2021-2032）&amp;（台）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全球市场激光垂准仪价格趋势（2021-2032）&amp;（元/台）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全球主要地区激光垂准仪销售收入（2021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全球主要地区激光垂准仪销售收入市场份额（2021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北美市场激光垂准仪销量及增长率（2021-2032）&amp;（台）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北美市场激光垂准仪收入及增长率（2021-2032）&amp;（万元）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欧洲市场激光垂准仪销量及增长率（2021-2032）&amp;（台）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欧洲市场激光垂准仪收入及增长率（2021-2032）&amp;（万元）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中国市场激光垂准仪销量及增长率（2021-2032）&amp;（台）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中国市场激光垂准仪收入及增长率（2021-2032）&amp;（万元）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日本市场激光垂准仪销量及增长率（2021-2032）&amp;（台）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日本市场激光垂准仪收入及增长率（2021-2032）&amp;（万元）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东南亚市场激光垂准仪销量及增长率（2021-2032）&amp;（台）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东南亚市场激光垂准仪收入及增长率（2021-2032）&amp;（万元）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印度市场激光垂准仪销量及增长率（2021-2032）&amp;（台）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印度市场激光垂准仪收入及增长率（2021-2032）&amp;（万元）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南美市场激光垂准仪销量及增长率（2021-2032）&amp;（台）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南美市场激光垂准仪收入及增长率（2021-2032）&amp;（万元）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中东市场激光垂准仪销量及增长率（2021-2032）&amp;（台）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中东市场激光垂准仪收入及增长率（2021-2032）&amp;（万元）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全球不同产品类型激光垂准仪价格走势（2021-2032）&amp;（元/台）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全球不同应用激光垂准仪价格走势（2021-2032）&amp;（元/台）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激光垂准仪中国企业SWOT分析</w:t>
      </w:r>
      <w:r>
        <w:rPr>
          <w:rFonts w:hint="eastAsia"/>
        </w:rPr>
        <w:br/>
      </w:r>
      <w:r>
        <w:rPr>
          <w:rFonts w:hint="eastAsia"/>
        </w:rPr>
        <w:t>　　图 43： 激光垂准仪产业链</w:t>
      </w:r>
      <w:r>
        <w:rPr>
          <w:rFonts w:hint="eastAsia"/>
        </w:rPr>
        <w:br/>
      </w:r>
      <w:r>
        <w:rPr>
          <w:rFonts w:hint="eastAsia"/>
        </w:rPr>
        <w:t>　　图 44： 激光垂准仪行业采购模式分析</w:t>
      </w:r>
      <w:r>
        <w:rPr>
          <w:rFonts w:hint="eastAsia"/>
        </w:rPr>
        <w:br/>
      </w:r>
      <w:r>
        <w:rPr>
          <w:rFonts w:hint="eastAsia"/>
        </w:rPr>
        <w:t>　　图 45： 激光垂准仪行业生产模式</w:t>
      </w:r>
      <w:r>
        <w:rPr>
          <w:rFonts w:hint="eastAsia"/>
        </w:rPr>
        <w:br/>
      </w:r>
      <w:r>
        <w:rPr>
          <w:rFonts w:hint="eastAsia"/>
        </w:rPr>
        <w:t>　　图 46： 激光垂准仪行业销售模式分析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1826d4bf041a6" w:history="1">
        <w:r>
          <w:rPr>
            <w:rStyle w:val="Hyperlink"/>
          </w:rPr>
          <w:t>2026-2032年全球与中国激光垂准仪行业市场调研及发展前景报告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1826d4bf041a6" w:history="1">
        <w:r>
          <w:rPr>
            <w:rStyle w:val="Hyperlink"/>
          </w:rPr>
          <w:t>https://www.20087.com/9/89/JiGuangChuiZhunYiXianZhuangYuQianJingFenXi.html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热点：激光垂准仪多少钱一台、激光垂准仪视频教程、激光垂准仪产业、激光垂准仪使用方法图解、激光垂准仪价格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da476070c4fe5" w:history="1">
      <w:r>
        <w:rPr>
          <w:rStyle w:val="Hyperlink"/>
        </w:rPr>
        <w:t>2026-2032年全球与中国激光垂准仪行业市场调研及发展前景报告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JiGuangChuiZhunYiXianZhuangYuQianJingFenXi.html" TargetMode="External" Id="R1fb1826d4bf0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JiGuangChuiZhunYiXianZhuangYuQianJingFenXi.html" TargetMode="External" Id="R228da476070c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2026-03-26T23:23:50Z</dcterms:created>
  <dcterms:modified xsi:type="dcterms:W3CDTF">2026-03-27T00:23:50Z</dcterms:modified>
  <dc:subject>2026-2032年全球与中国激光垂准仪行业市场调研及发展前景报告</dc:subject>
  <dc:title>2026-2032年全球与中国激光垂准仪行业市场调研及发展前景报告</dc:title>
  <cp:keywords>2026-2032年全球与中国激光垂准仪行业市场调研及发展前景报告</cp:keywords>
  <dc:description>2026-2032年全球与中国激光垂准仪行业市场调研及发展前景报告</dc:description>
</cp:coreProperties>
</file>