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da5a1add740c9" w:history="1">
              <w:r>
                <w:rPr>
                  <w:rStyle w:val="Hyperlink"/>
                </w:rPr>
                <w:t>2024-2030年中国移动计算机市场现状与发展前景分析报告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da5a1add740c9" w:history="1">
              <w:r>
                <w:rPr>
                  <w:rStyle w:val="Hyperlink"/>
                </w:rPr>
                <w:t>2024-2030年中国移动计算机市场现状与发展前景分析报告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da5a1add740c9" w:history="1">
                <w:r>
                  <w:rPr>
                    <w:rStyle w:val="Hyperlink"/>
                  </w:rPr>
                  <w:t>https://www.20087.com/9/19/YiDongJiSuanJiShiChangXianZhuangHeQianJing.html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包括笔记本电脑、平板电脑和可穿戴设备，是现代信息社会中不可或缺的工具。近年来，随着5G通信、人工智能和物联网技术的发展，移动计算机的功能和性能大幅提升，不仅成为个人娱乐和工作的中心，还是连接万物的智能终端。</w:t>
      </w:r>
      <w:r>
        <w:rPr>
          <w:rFonts w:hint="eastAsia"/>
        </w:rPr>
        <w:br/>
      </w:r>
      <w:r>
        <w:rPr>
          <w:rFonts w:hint="eastAsia"/>
        </w:rPr>
        <w:t>　　未来，移动计算机将更加注重个性化和智能化。通过深度学习和大数据分析，设备将能够提供更加个性化的服务，如智能助手、健康监测和个性化内容推荐。同时，随着柔性显示和可穿戴技术的进步，移动计算机的形态将更加多样化，从可折叠屏幕到集成在衣物和饰品中的智能设备，为用户提供前所未有的便携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7da5a1add740c9" w:history="1">
        <w:r>
          <w:rPr>
            <w:rStyle w:val="Hyperlink"/>
          </w:rPr>
          <w:t>2024-2030年中国移动计算机市场现状与发展前景分析报告</w:t>
        </w:r>
      </w:hyperlink>
      <w:r>
        <w:rPr>
          <w:rFonts w:hint="eastAsia"/>
        </w:rPr>
        <w:t>全面剖析了移动计算机行业的市场规模、需求及价格动态。报告通过对移动计算机产业链的深入挖掘，详细分析了行业现状，并对移动计算机市场前景及发展趋势进行了科学预测。移动计算机报告还深入探索了各细分市场的特点，突出关注移动计算机重点企业的经营状况，全面揭示了移动计算机行业竞争格局、品牌影响力和市场集中度。移动计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移动计算机行业界定</w:t>
      </w:r>
      <w:r>
        <w:rPr>
          <w:rFonts w:hint="eastAsia"/>
        </w:rPr>
        <w:br/>
      </w:r>
      <w:r>
        <w:rPr>
          <w:rFonts w:hint="eastAsia"/>
        </w:rPr>
        <w:t>　　第一节 移动计算机行业定义</w:t>
      </w:r>
      <w:r>
        <w:rPr>
          <w:rFonts w:hint="eastAsia"/>
        </w:rPr>
        <w:br/>
      </w:r>
      <w:r>
        <w:rPr>
          <w:rFonts w:hint="eastAsia"/>
        </w:rPr>
        <w:t>　　第二节 移动计算机行业特点分析</w:t>
      </w:r>
      <w:r>
        <w:rPr>
          <w:rFonts w:hint="eastAsia"/>
        </w:rPr>
        <w:br/>
      </w:r>
      <w:r>
        <w:rPr>
          <w:rFonts w:hint="eastAsia"/>
        </w:rPr>
        <w:t>　　第三节 移动计算机产业链分析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2024年世界移动计算机行业市场运行形势分析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2024年全球移动计算机行业发展概况</w:t>
      </w:r>
      <w:r>
        <w:rPr>
          <w:rFonts w:hint="eastAsia"/>
        </w:rPr>
        <w:br/>
      </w:r>
      <w:r>
        <w:rPr>
          <w:rFonts w:hint="eastAsia"/>
        </w:rPr>
        <w:t>　　第二节 世界移动计算机行业发展走势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二、全球移动计算机行业市场分布情况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提高我国移动计算机技术的对策</w:t>
      </w:r>
      <w:r>
        <w:rPr>
          <w:rFonts w:hint="eastAsia"/>
        </w:rPr>
        <w:br/>
      </w:r>
      <w:r>
        <w:rPr>
          <w:rFonts w:hint="eastAsia"/>
        </w:rPr>
        <w:t>　　第四节 我国移动计算机研发、设计发展趋势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中国移动计算机发展现状调研</w:t>
      </w:r>
      <w:r>
        <w:rPr>
          <w:rFonts w:hint="eastAsia"/>
        </w:rPr>
        <w:br/>
      </w:r>
      <w:r>
        <w:rPr>
          <w:rFonts w:hint="eastAsia"/>
        </w:rPr>
        <w:t>　　第一节 中国移动计算机市场现状分析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中国移动计算机产量分析及预测</w:t>
      </w:r>
      <w:r>
        <w:rPr>
          <w:rFonts w:hint="eastAsia"/>
        </w:rPr>
        <w:br/>
      </w:r>
      <w:r>
        <w:rPr>
          <w:rFonts w:hint="eastAsia"/>
        </w:rPr>
        <w:t>　　　　一、移动计算机总体产能规模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三、2019-2024年中国移动计算机产量统计</w:t>
      </w:r>
      <w:r>
        <w:rPr>
          <w:rFonts w:hint="eastAsia"/>
        </w:rPr>
        <w:br/>
      </w:r>
      <w:r>
        <w:rPr>
          <w:rFonts w:hint="eastAsia"/>
        </w:rPr>
        <w:t>　　　　二、移动计算机生产区域分布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三、2024-2030年中国移动计算机产量预测分析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三、2024-2030年中国移动计算机市场需求量预测分析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一、2019-2024年中国移动计算机行业进口分析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二、2019-2024年中国移动计算机行业出口分析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三、移动计算机区域集中度分析</w:t>
      </w:r>
      <w:r>
        <w:rPr>
          <w:rFonts w:hint="eastAsia"/>
        </w:rPr>
        <w:br/>
      </w:r>
      <w:r>
        <w:rPr>
          <w:rFonts w:hint="eastAsia"/>
        </w:rPr>
        <w:t>　　第二节 移动计算机行业主要企业竞争力分析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一、2024年移动计算机行业竞争分析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二、2024年中外移动计算机产品竞争分析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四、提高移动计算机企业竞争力的策略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2024年中国移动计算机市场前景分析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2024-2030年中国移动计算机发展趋势预测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三、2024-2030年中国移动计算机行业盈利因素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移动计算机行业研究结论</w:t>
      </w:r>
      <w:r>
        <w:rPr>
          <w:rFonts w:hint="eastAsia"/>
        </w:rPr>
        <w:br/>
      </w:r>
      <w:r>
        <w:rPr>
          <w:rFonts w:hint="eastAsia"/>
        </w:rPr>
        <w:t>　　第二节 移动计算机行业投资价值评估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移动计算机行业投资建议</w:t>
      </w:r>
      <w:r>
        <w:rPr>
          <w:rFonts w:hint="eastAsia"/>
        </w:rPr>
        <w:br/>
      </w:r>
      <w:r>
        <w:rPr>
          <w:rFonts w:hint="eastAsia"/>
        </w:rPr>
        <w:t>　　　　一、移动计算机行业投资策略建议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二、移动计算机行业投资方向建议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三、移动计算机行业投资方式建议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移动计算机行业历程</w:t>
      </w:r>
      <w:r>
        <w:rPr>
          <w:rFonts w:hint="eastAsia"/>
        </w:rPr>
        <w:br/>
      </w:r>
      <w:r>
        <w:rPr>
          <w:rFonts w:hint="eastAsia"/>
        </w:rPr>
        <w:t>　　图表 移动计算机行业生命周期</w:t>
      </w:r>
      <w:r>
        <w:rPr>
          <w:rFonts w:hint="eastAsia"/>
        </w:rPr>
        <w:br/>
      </w:r>
      <w:r>
        <w:rPr>
          <w:rFonts w:hint="eastAsia"/>
        </w:rPr>
        <w:t>　　图表 移动计算机行业产业链分析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2024年中国移动计算机进口国家及地区分析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移动计算机企业信息</w:t>
      </w:r>
      <w:r>
        <w:rPr>
          <w:rFonts w:hint="eastAsia"/>
        </w:rPr>
        <w:br/>
      </w:r>
      <w:r>
        <w:rPr>
          <w:rFonts w:hint="eastAsia"/>
        </w:rPr>
        <w:t>　　图表 移动计算机企业经营情况分析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2024-2030年中国移动计算机行业产能预测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2024-2030年中国移动计算机市场需求量预测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2024-2030年中国移动计算机市场前景分析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da5a1add740c9" w:history="1">
        <w:r>
          <w:rPr>
            <w:rStyle w:val="Hyperlink"/>
          </w:rPr>
          <w:t>2024-2030年中国移动计算机市场现状与发展前景分析报告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da5a1add740c9" w:history="1">
        <w:r>
          <w:rPr>
            <w:rStyle w:val="Hyperlink"/>
          </w:rPr>
          <w:t>https://www.20087.com/9/19/YiDongJiSuanJiShiChangXianZhuangHeQianJing.html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d99d5c91d40c6" w:history="1">
      <w:r>
        <w:rPr>
          <w:rStyle w:val="Hyperlink"/>
        </w:rPr>
        <w:t>2024-2030年中国移动计算机市场现状与发展前景分析报告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DongJiSuanJiShiChangXianZhuangHeQianJing.html" TargetMode="External" Id="Rf77da5a1add7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DongJiSuanJiShiChangXianZhuangHeQianJing.html" TargetMode="External" Id="R4c7d99d5c91d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2023-12-25T05:34:00Z</dcterms:created>
  <dcterms:modified xsi:type="dcterms:W3CDTF">2023-12-25T06:34:00Z</dcterms:modified>
  <dc:subject>2024-2030年中国移动计算机市场现状与发展前景分析报告</dc:subject>
  <dc:title>2024-2030年中国移动计算机市场现状与发展前景分析报告</dc:title>
  <cp:keywords>2024-2030年中国移动计算机市场现状与发展前景分析报告</cp:keywords>
  <dc:description>2024-2030年中国移动计算机市场现状与发展前景分析报告</dc:description>
</cp:coreProperties>
</file>