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7caf8ee42431b" w:history="1">
              <w:r>
                <w:rPr>
                  <w:rStyle w:val="Hyperlink"/>
                </w:rPr>
                <w:t>2024-2030年全球与中国红外超快光纤激光器发展现状分析及前景趋势报告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7caf8ee42431b" w:history="1">
              <w:r>
                <w:rPr>
                  <w:rStyle w:val="Hyperlink"/>
                </w:rPr>
                <w:t>2024-2030年全球与中国红外超快光纤激光器发展现状分析及前景趋势报告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7caf8ee42431b" w:history="1">
                <w:r>
                  <w:rPr>
                    <w:rStyle w:val="Hyperlink"/>
                  </w:rPr>
                  <w:t>https://www.20087.com/9/79/HongWaiChaoKuaiGuangXianJiGuangQiShiChangQianJing.html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超快光纤激光器是一种能够产生极短脉冲（皮秒至飞秒级别）的高功率激光器，广泛应用于精密材料加工、生物医学成像和科学研究等领域。近年来，随着超快激光技术的进步，红外超快光纤激光器的性能和应用范围不断扩大。现代激光器通过优化光纤结构和泵浦技术，实现了更高的输出功率和更稳定的脉冲质量，同时，通过集成脉冲压缩技术，提高了脉冲的峰值功率，增强了材料加工的精度和效率。</w:t>
      </w:r>
      <w:r>
        <w:rPr>
          <w:rFonts w:hint="eastAsia"/>
        </w:rPr>
        <w:br/>
      </w:r>
      <w:r>
        <w:rPr>
          <w:rFonts w:hint="eastAsia"/>
        </w:rPr>
        <w:t>　　未来，红外超快光纤激光器的发展将更加注重高功率和高重复率。高功率体现在通过并行泵浦和光纤放大技术，实现千瓦级别的平均功率输出，满足更广泛的应用需求。高重复率则指向开发能够连续输出高重复率脉冲的激光器，提高加工速度和生产效率，同时，通过智能化控制，实现脉冲参数的精确调节，满足不同材料加工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87caf8ee42431b" w:history="1">
        <w:r>
          <w:rPr>
            <w:rStyle w:val="Hyperlink"/>
          </w:rPr>
          <w:t>2024-2030年全球与中国红外超快光纤激光器发展现状分析及前景趋势报告</w:t>
        </w:r>
      </w:hyperlink>
      <w:r>
        <w:rPr>
          <w:rFonts w:hint="eastAsia"/>
        </w:rPr>
        <w:t>基于科学的市场调研和数据分析，全面剖析了红外超快光纤激光器行业现状、市场需求及市场规模。红外超快光纤激光器报告探讨了红外超快光纤激光器产业链结构，细分市场的特点，并分析了红外超快光纤激光器市场前景及发展趋势。通过科学预测，揭示了红外超快光纤激光器行业未来的增长潜力。同时，红外超快光纤激光器报告还对重点企业进行了研究，评估了各大品牌在市场竞争中的地位，以及行业集中度的变化。红外超快光纤激光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红外超快光纤激光器市场概述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按照不同产品类型，红外超快光纤激光器主要可以分为如下几个类别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全球不同产品类型红外超快光纤激光器销售额增长趋势2019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连续波型</w:t>
      </w:r>
      <w:r>
        <w:rPr>
          <w:rFonts w:hint="eastAsia"/>
        </w:rPr>
        <w:br/>
      </w:r>
      <w:r>
        <w:rPr>
          <w:rFonts w:hint="eastAsia"/>
        </w:rPr>
        <w:t>　　　　1.2.3 脉冲型</w:t>
      </w:r>
      <w:r>
        <w:rPr>
          <w:rFonts w:hint="eastAsia"/>
        </w:rPr>
        <w:br/>
      </w:r>
      <w:r>
        <w:rPr>
          <w:rFonts w:hint="eastAsia"/>
        </w:rPr>
        <w:t>　　1.3 从不同应用，红外超快光纤激光器主要包括如下几个方面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全球不同应用红外超快光纤激光器销售额增长趋势2019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红外超快光纤激光器行业背景、发展历史、现状及趋势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红外超快光纤激光器行业目前现状分析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红外超快光纤激光器发展趋势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全球红外超快光纤激光器总体规模分析</w:t>
      </w:r>
      <w:r>
        <w:rPr>
          <w:rFonts w:hint="eastAsia"/>
        </w:rPr>
        <w:br/>
      </w:r>
      <w:r>
        <w:rPr>
          <w:rFonts w:hint="eastAsia"/>
        </w:rPr>
        <w:t>　　2.1 全球红外超快光纤激光器供需现状及预测（2019-2030）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全球红外超快光纤激光器产能、产量、产能利用率及发展趋势（2019-2030）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全球红外超快光纤激光器产量、需求量及发展趋势（2019-2030）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全球主要地区红外超快光纤激光器产量及发展趋势（2019-2030）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全球主要地区红外超快光纤激光器产量（2019-2024）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全球主要地区红外超快光纤激光器产量（2025-2030）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全球主要地区红外超快光纤激光器产量市场份额（2019-2030）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中国红外超快光纤激光器供需现状及预测（2019-2030）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中国红外超快光纤激光器产能、产量、产能利用率及发展趋势（2019-2030）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中国红外超快光纤激光器产量、市场需求量及发展趋势（2019-2030）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全球红外超快光纤激光器销量及销售额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全球市场红外超快光纤激光器销售额（2019-2030）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全球市场红外超快光纤激光器销量（2019-2030）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全球市场红外超快光纤激光器价格趋势（2019-2030）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全球市场主要厂商红外超快光纤激光器产能市场份额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全球市场主要厂商红外超快光纤激光器销量（2019-2024）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全球市场主要厂商红外超快光纤激光器销量（2019-2024）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全球市场主要厂商红外超快光纤激光器销售收入（2019-2024）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全球市场主要厂商红外超快光纤激光器销售价格（2019-2024）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2023年全球主要生产商红外超快光纤激光器收入排名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中国市场主要厂商红外超快光纤激光器销量（2019-2024）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中国市场主要厂商红外超快光纤激光器销量（2019-2024）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中国市场主要厂商红外超快光纤激光器销售收入（2019-2024）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2023年中国主要生产商红外超快光纤激光器收入排名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中国市场主要厂商红外超快光纤激光器销售价格（2019-2024）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全球主要厂商红外超快光纤激光器总部及产地分布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全球主要厂商成立时间及红外超快光纤激光器商业化日期</w:t>
      </w:r>
      <w:r>
        <w:rPr>
          <w:rFonts w:hint="eastAsia"/>
        </w:rPr>
        <w:br/>
      </w:r>
      <w:r>
        <w:rPr>
          <w:rFonts w:hint="eastAsia"/>
        </w:rPr>
        <w:t>　　3.6 全球主要厂商红外超快光纤激光器产品类型及应用</w:t>
      </w:r>
      <w:r>
        <w:rPr>
          <w:rFonts w:hint="eastAsia"/>
        </w:rPr>
        <w:br/>
      </w:r>
      <w:r>
        <w:rPr>
          <w:rFonts w:hint="eastAsia"/>
        </w:rPr>
        <w:t>　　3.7 红外超快光纤激光器行业集中度、竞争程度分析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红外超快光纤激光器行业集中度分析：2023年全球Top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全球红外超快光纤激光器第一梯队、第二梯队和第三梯队生产商（品牌）及市场份额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全球红外超快光纤激光器主要地区分析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全球主要地区红外超快光纤激光器市场规模分析：2019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全球主要地区红外超快光纤激光器销售收入及市场份额（2019-2024年）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全球主要地区红外超快光纤激光器销售收入预测（2024-2030年）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全球主要地区红外超快光纤激光器销量分析：2019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全球主要地区红外超快光纤激光器销量及市场份额（2019-2024年）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全球主要地区红外超快光纤激光器销量及市场份额预测（2025-2030）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北美市场红外超快光纤激光器销量、收入及增长率（2019-2030）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欧洲市场红外超快光纤激光器销量、收入及增长率（2019-2030）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中国市场红外超快光纤激光器销量、收入及增长率（2019-2030）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日本市场红外超快光纤激光器销量、收入及增长率（2019-2030）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东南亚市场红外超快光纤激光器销量、收入及增长率（2019-2030）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印度市场红外超快光纤激光器销量、收入及增长率（2019-2030）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红外超快光纤激光器销量、收入、价格及毛利率（2019-2024）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红外超快光纤激光器销量、收入、价格及毛利率（2019-2024）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红外超快光纤激光器销量、收入、价格及毛利率（2019-2024）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红外超快光纤激光器销量、收入、价格及毛利率（2019-2024）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红外超快光纤激光器销量、收入、价格及毛利率（2019-2024）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红外超快光纤激光器销量、收入、价格及毛利率（2019-2024）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红外超快光纤激光器销量、收入、价格及毛利率（2019-2024）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红外超快光纤激光器销量、收入、价格及毛利率（2019-2024）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红外超快光纤激光器销量、收入、价格及毛利率（2019-2024）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红外超快光纤激光器销量、收入、价格及毛利率（2019-2024）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不同产品类型红外超快光纤激光器分析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全球不同产品类型红外超快光纤激光器销量（2019-2030）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全球不同产品类型红外超快光纤激光器销量及市场份额（2019-2024）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全球不同产品类型红外超快光纤激光器销量预测（2025-2030）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全球不同产品类型红外超快光纤激光器收入（2019-2030）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全球不同产品类型红外超快光纤激光器收入及市场份额（2019-2024）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全球不同产品类型红外超快光纤激光器收入预测（2025-2030）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全球不同产品类型红外超快光纤激光器价格走势（2019-2030）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不同应用红外超快光纤激光器分析</w:t>
      </w:r>
      <w:r>
        <w:rPr>
          <w:rFonts w:hint="eastAsia"/>
        </w:rPr>
        <w:br/>
      </w:r>
      <w:r>
        <w:rPr>
          <w:rFonts w:hint="eastAsia"/>
        </w:rPr>
        <w:t>　　7.1 全球不同应用红外超快光纤激光器销量（2019-2030）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全球不同应用红外超快光纤激光器销量及市场份额（2019-2024）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全球不同应用红外超快光纤激光器销量预测（2025-2030）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全球不同应用红外超快光纤激光器收入（2019-2030）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全球不同应用红外超快光纤激光器收入及市场份额（2019-2024）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全球不同应用红外超快光纤激光器收入预测（2025-2030）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全球不同应用红外超快光纤激光器价格走势（2019-2030）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红外超快光纤激光器产业链分析</w:t>
      </w:r>
      <w:r>
        <w:rPr>
          <w:rFonts w:hint="eastAsia"/>
        </w:rPr>
        <w:br/>
      </w:r>
      <w:r>
        <w:rPr>
          <w:rFonts w:hint="eastAsia"/>
        </w:rPr>
        <w:t>　　8.2 红外超快光纤激光器产业上游供应分析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红外超快光纤激光器下游典型客户</w:t>
      </w:r>
      <w:r>
        <w:rPr>
          <w:rFonts w:hint="eastAsia"/>
        </w:rPr>
        <w:br/>
      </w:r>
      <w:r>
        <w:rPr>
          <w:rFonts w:hint="eastAsia"/>
        </w:rPr>
        <w:t>　　8.4 红外超快光纤激光器销售渠道分析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红外超快光纤激光器行业发展机遇及主要驱动因素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红外超快光纤激光器行业发展面临的风险</w:t>
      </w:r>
      <w:r>
        <w:rPr>
          <w:rFonts w:hint="eastAsia"/>
        </w:rPr>
        <w:br/>
      </w:r>
      <w:r>
        <w:rPr>
          <w:rFonts w:hint="eastAsia"/>
        </w:rPr>
        <w:t>　　9.3 红外超快光纤激光器行业政策分析</w:t>
      </w:r>
      <w:r>
        <w:rPr>
          <w:rFonts w:hint="eastAsia"/>
        </w:rPr>
        <w:br/>
      </w:r>
      <w:r>
        <w:rPr>
          <w:rFonts w:hint="eastAsia"/>
        </w:rPr>
        <w:t>　　9.4 红外超快光纤激光器中国企业SWOT分析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全球不同产品类型红外超快光纤激光器销售额增长（CAGR）趋势2019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红外超快光纤激光器行业目前发展现状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红外超快光纤激光器发展趋势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全球主要地区红外超快光纤激光器产量增速（CAGR）：（2019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全球主要地区红外超快光纤激光器产量（2019-2024）&amp;（千件）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全球主要地区红外超快光纤激光器产量（2025-2030）&amp;（千件）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全球主要地区红外超快光纤激光器产量市场份额（2019-2024）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全球主要地区红外超快光纤激光器产量（2025-2030）&amp;（千件）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全球市场主要厂商红外超快光纤激光器产能（2023-2024）&amp;（千件）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全球市场主要厂商红外超快光纤激光器销量（2019-2024）&amp;（千件）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全球市场主要厂商红外超快光纤激光器销量市场份额（2019-2024）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全球市场主要厂商红外超快光纤激光器销售收入（2019-2024）&amp;（百万美元）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全球市场主要厂商红外超快光纤激光器销售收入市场份额（2019-2024）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全球市场主要厂商红外超快光纤激光器销售价格（2019-2024）&amp;（美元/件）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2023年全球主要生产商红外超快光纤激光器收入排名（百万美元）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中国市场主要厂商红外超快光纤激光器销量（2019-2024）&amp;（千件）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中国市场主要厂商红外超快光纤激光器销量市场份额（2019-2024）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中国市场主要厂商红外超快光纤激光器销售收入（2019-2024）&amp;（百万美元）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中国市场主要厂商红外超快光纤激光器销售收入市场份额（2019-2024）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2023年中国主要生产商红外超快光纤激光器收入排名（百万美元）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中国市场主要厂商红外超快光纤激光器销售价格（2019-2024）&amp;（美元/件）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全球主要厂商红外超快光纤激光器总部及产地分布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全球主要厂商成立时间及红外超快光纤激光器商业化日期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全球主要厂商红外超快光纤激光器产品类型及应用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2023年全球红外超快光纤激光器主要厂商市场地位（第一梯队、第二梯队和第三梯队）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全球红外超快光纤激光器市场投资、并购等现状分析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全球主要地区红外超快光纤激光器销售收入增速：（2019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全球主要地区红外超快光纤激光器销售收入（2019-2024）&amp;（百万美元）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全球主要地区红外超快光纤激光器销售收入市场份额（2019-2024）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全球主要地区红外超快光纤激光器收入（2025-2030）&amp;（百万美元）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全球主要地区红外超快光纤激光器收入市场份额（2025-2030）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全球主要地区红外超快光纤激光器销量（千件）：2019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全球主要地区红外超快光纤激光器销量（2019-2024）&amp;（千件）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全球主要地区红外超快光纤激光器销量市场份额（2019-2024）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全球主要地区红外超快光纤激光器销量（2025-2030）&amp;（千件）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全球主要地区红外超快光纤激光器销量份额（2025-2030）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红外超快光纤激光器销量（千件）、收入（百万美元）、价格（美元/件）及毛利率（2019-2024）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红外超快光纤激光器销量（千件）、收入（百万美元）、价格（美元/件）及毛利率（2019-2024）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红外超快光纤激光器销量（千件）、收入（百万美元）、价格（美元/件）及毛利率（2019-2024）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红外超快光纤激光器销量（千件）、收入（百万美元）、价格（美元/件）及毛利率（2019-2024）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红外超快光纤激光器销量（千件）、收入（百万美元）、价格（美元/件）及毛利率（2019-2024）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红外超快光纤激光器销量（千件）、收入（百万美元）、价格（美元/件）及毛利率（2019-2024）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红外超快光纤激光器销量（千件）、收入（百万美元）、价格（美元/件）及毛利率（2019-2024）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红外超快光纤激光器销量（千件）、收入（百万美元）、价格（美元/件）及毛利率（2019-2024）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红外超快光纤激光器销量（千件）、收入（百万美元）、价格（美元/件）及毛利率（2019-2024）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红外超快光纤激光器生产基地、销售区域、竞争对手及市场地位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红外超快光纤激光器产品规格、参数及市场应用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红外超快光纤激光器销量（千件）、收入（百万美元）、价格（美元/件）及毛利率（2019-2024）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全球不同产品类型红外超快光纤激光器销量（2019-2024年）&amp;（千件）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全球不同产品类型红外超快光纤激光器销量市场份额（2019-2024）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全球不同产品类型红外超快光纤激光器销量预测（2025-2030）&amp;（千件）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全球市场不同产品类型红外超快光纤激光器销量市场份额预测（2025-2030）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全球不同产品类型红外超快光纤激光器收入（2019-2024年）&amp;（百万美元）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全球不同产品类型红外超快光纤激光器收入市场份额（2019-2024）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全球不同产品类型红外超快光纤激光器收入预测（2025-2030）&amp;（百万美元）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全球不同产品类型红外超快光纤激光器收入市场份额预测（2025-2030）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全球不同应用红外超快光纤激光器销量（2019-2024年）&amp;（千件）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全球不同应用红外超快光纤激光器销量市场份额（2019-2024）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全球不同应用红外超快光纤激光器销量预测（2025-2030）&amp;（千件）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全球市场不同应用红外超快光纤激光器销量市场份额预测（2025-2030）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全球不同应用红外超快光纤激光器收入（2019-2024年）&amp;（百万美元）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全球不同应用红外超快光纤激光器收入市场份额（2019-2024）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全球不同应用红外超快光纤激光器收入预测（2025-2030）&amp;（百万美元）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全球不同应用红外超快光纤激光器收入市场份额预测（2025-2030）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红外超快光纤激光器上游原料供应商及联系方式列表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红外超快光纤激光器典型客户列表</w:t>
      </w:r>
      <w:r>
        <w:rPr>
          <w:rFonts w:hint="eastAsia"/>
        </w:rPr>
        <w:br/>
      </w:r>
      <w:r>
        <w:rPr>
          <w:rFonts w:hint="eastAsia"/>
        </w:rPr>
        <w:t>　　表 106： 红外超快光纤激光器主要销售模式及销售渠道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红外超快光纤激光器行业发展机遇及主要驱动因素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红外超快光纤激光器行业发展面临的风险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红外超快光纤激光器行业政策分析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红外超快光纤激光器产品图片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全球不同产品类型红外超快光纤激光器销售额2019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全球不同产品类型红外超快光纤激光器市场份额2023 &amp; 2030</w:t>
      </w:r>
      <w:r>
        <w:rPr>
          <w:rFonts w:hint="eastAsia"/>
        </w:rPr>
        <w:br/>
      </w:r>
      <w:r>
        <w:rPr>
          <w:rFonts w:hint="eastAsia"/>
        </w:rPr>
        <w:t>　　图 4： 连续波型产品图片</w:t>
      </w:r>
      <w:r>
        <w:rPr>
          <w:rFonts w:hint="eastAsia"/>
        </w:rPr>
        <w:br/>
      </w:r>
      <w:r>
        <w:rPr>
          <w:rFonts w:hint="eastAsia"/>
        </w:rPr>
        <w:t>　　图 5： 脉冲型产品图片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全球不同应用红外超快光纤激光器市场份额2023 &amp; 2030</w:t>
      </w:r>
      <w:r>
        <w:rPr>
          <w:rFonts w:hint="eastAsia"/>
        </w:rPr>
        <w:br/>
      </w:r>
      <w:r>
        <w:rPr>
          <w:rFonts w:hint="eastAsia"/>
        </w:rPr>
        <w:t>　　图 8： 国防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全球红外超快光纤激光器产能、产量、产能利用率及发展趋势（2019-2030）&amp;（千件）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全球红外超快光纤激光器产量、需求量及发展趋势（2019-2030）&amp;（千件）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全球主要地区红外超快光纤激光器产量（2019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全球主要地区红外超快光纤激光器产量市场份额（2019-2030）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中国红外超快光纤激光器产能、产量、产能利用率及发展趋势（2019-2030）&amp;（千件）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中国红外超快光纤激光器产量、市场需求量及发展趋势（2019-2030）&amp;（千件）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全球红外超快光纤激光器市场销售额及增长率：（2019-2030）&amp;（百万美元）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全球市场红外超快光纤激光器市场规模：2019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全球市场红外超快光纤激光器销量及增长率（2019-2030）&amp;（千件）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全球市场红外超快光纤激光器价格趋势（2019-2030）&amp;（美元/件）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2023年全球市场主要厂商红外超快光纤激光器销量市场份额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2023年全球市场主要厂商红外超快光纤激光器收入市场份额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2023年中国市场主要厂商红外超快光纤激光器销量市场份额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2023年中国市场主要厂商红外超快光纤激光器收入市场份额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2023年全球前五大生产商红外超快光纤激光器市场份额</w:t>
      </w:r>
      <w:r>
        <w:rPr>
          <w:rFonts w:hint="eastAsia"/>
        </w:rPr>
        <w:br/>
      </w:r>
      <w:r>
        <w:rPr>
          <w:rFonts w:hint="eastAsia"/>
        </w:rPr>
        <w:t>　　图 28： 2023年全球红外超快光纤激光器第一梯队、第二梯队和第三梯队厂商及市场份额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全球主要地区红外超快光纤激光器销售收入（2019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全球主要地区红外超快光纤激光器销售收入市场份额（2019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北美市场红外超快光纤激光器销量及增长率（2019-2030）&amp;（千件）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北美市场红外超快光纤激光器收入及增长率（2019-2030）&amp;（百万美元）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欧洲市场红外超快光纤激光器销量及增长率（2019-2030）&amp;（千件）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欧洲市场红外超快光纤激光器收入及增长率（2019-2030）&amp;（百万美元）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中国市场红外超快光纤激光器销量及增长率（2019-2030）&amp;（千件）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中国市场红外超快光纤激光器收入及增长率（2019-2030）&amp;（百万美元）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日本市场红外超快光纤激光器销量及增长率（2019-2030）&amp;（千件）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日本市场红外超快光纤激光器收入及增长率（2019-2030）&amp;（百万美元）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东南亚市场红外超快光纤激光器销量及增长率（2019-2030）&amp;（千件）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东南亚市场红外超快光纤激光器收入及增长率（2019-2030）&amp;（百万美元）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印度市场红外超快光纤激光器销量及增长率（2019-2030）&amp;（千件）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印度市场红外超快光纤激光器收入及增长率（2019-2030）&amp;（百万美元）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全球不同产品类型红外超快光纤激光器价格走势（2019-2030）&amp;（美元/件）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全球不同应用红外超快光纤激光器价格走势（2019-2030）&amp;（美元/件）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红外超快光纤激光器产业链</w:t>
      </w:r>
      <w:r>
        <w:rPr>
          <w:rFonts w:hint="eastAsia"/>
        </w:rPr>
        <w:br/>
      </w:r>
      <w:r>
        <w:rPr>
          <w:rFonts w:hint="eastAsia"/>
        </w:rPr>
        <w:t>　　图 46： 红外超快光纤激光器中国企业SWOT分析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7caf8ee42431b" w:history="1">
        <w:r>
          <w:rPr>
            <w:rStyle w:val="Hyperlink"/>
          </w:rPr>
          <w:t>2024-2030年全球与中国红外超快光纤激光器发展现状分析及前景趋势报告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7caf8ee42431b" w:history="1">
        <w:r>
          <w:rPr>
            <w:rStyle w:val="Hyperlink"/>
          </w:rPr>
          <w:t>https://www.20087.com/9/79/HongWaiChaoKuaiGuangXianJiGuangQiShiChangQianJing.html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4001353af40bb" w:history="1">
      <w:r>
        <w:rPr>
          <w:rStyle w:val="Hyperlink"/>
        </w:rPr>
        <w:t>2024-2030年全球与中国红外超快光纤激光器发展现状分析及前景趋势报告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ongWaiChaoKuaiGuangXianJiGuangQiShiChangQianJing.html" TargetMode="External" Id="R6587caf8ee42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ongWaiChaoKuaiGuangXianJiGuangQiShiChangQianJing.html" TargetMode="External" Id="R6d54001353af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2024-07-06T02:30:53Z</dcterms:created>
  <dcterms:modified xsi:type="dcterms:W3CDTF">2024-07-06T03:30:53Z</dcterms:modified>
  <dc:subject>2024-2030年全球与中国红外超快光纤激光器发展现状分析及前景趋势报告</dc:subject>
  <dc:title>2024-2030年全球与中国红外超快光纤激光器发展现状分析及前景趋势报告</dc:title>
  <cp:keywords>2024-2030年全球与中国红外超快光纤激光器发展现状分析及前景趋势报告</cp:keywords>
  <dc:description>2024-2030年全球与中国红外超快光纤激光器发展现状分析及前景趋势报告</dc:description>
</cp:coreProperties>
</file>