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7d7deeea845bd" w:history="1">
              <w:r>
                <w:rPr>
                  <w:rStyle w:val="Hyperlink"/>
                </w:rPr>
                <w:t>2026-2032年中国高精度功率分析仪行业现状及市场前景预测报告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7d7deeea845bd" w:history="1">
              <w:r>
                <w:rPr>
                  <w:rStyle w:val="Hyperlink"/>
                </w:rPr>
                <w:t>2026-2032年中国高精度功率分析仪行业现状及市场前景预测报告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7d7deeea845bd" w:history="1">
                <w:r>
                  <w:rPr>
                    <w:rStyle w:val="Hyperlink"/>
                  </w:rPr>
                  <w:t>https://www.20087.com/9/89/GaoJingDuGongLvFenXiYiFaZhanQianJing.html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功率分析仪是用于测量电能质量、功率参数及能效指标的关键测试设备，广泛应用于电机、变频器、光伏逆变器、电动汽车充电桩及家电能效认证领域。当前高端仪器具备多通道同步采样、宽频率带宽（DC至数MHz）、高采样率及IEEE 1459等标准合规分析能力，精度可达0.01%级。核心技术难点在于高速ADC、低噪声前端电路及动态相位补偿算法。尽管基础型号已实现国产替代，但在超高带宽（&gt;10MHz）、多电机系统同步测试及复杂调制波形（如SiC/GaN器件开关瞬态）解析方面，核心芯片与校准溯源体系仍依赖国际品牌，限制了在前沿电力电子研发中的应用。</w:t>
      </w:r>
      <w:r>
        <w:rPr>
          <w:rFonts w:hint="eastAsia"/>
        </w:rPr>
        <w:br/>
      </w:r>
      <w:r>
        <w:rPr>
          <w:rFonts w:hint="eastAsia"/>
        </w:rPr>
        <w:t>　　未来，高精度功率分析仪将向宽带化、智能化与云边协同架构演进。面向宽禁带半导体器件测试，仪器需支持纳秒级瞬态捕捉与EMI关联分析；AI算法可自动识别谐波源、评估电机效率地图并生成合规报告。在架构上，边缘计算单元实现本地实时分析，云端平台支持多台设备数据聚合与能效对标。此外，开放式API与自动化测试软件集成将加速研发验证流程。具备精密仪器设计、电力电子应用理解力及国际计量合作网络的企业，将在全球能效法规趋严与绿色制造升级背景下，从测试工具供应商转型为能效优化解决方案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7d7deeea845bd" w:history="1">
        <w:r>
          <w:rPr>
            <w:rStyle w:val="Hyperlink"/>
          </w:rPr>
          <w:t>2026-2032年中国高精度功率分析仪行业现状及市场前景预测报告</w:t>
        </w:r>
      </w:hyperlink>
      <w:r>
        <w:rPr>
          <w:rFonts w:hint="eastAsia"/>
        </w:rPr>
        <w:t>》基于多年高精度功率分析仪行业研究积累，结合当前市场发展现状，依托国家权威数据资源和长期市场监测数据库，对高精度功率分析仪行业进行了全面调研与分析。报告详细阐述了高精度功率分析仪市场规模、市场前景、发展趋势、技术现状及未来方向，重点分析了行业内主要企业的竞争格局，并通过SWOT分析揭示了高精度功率分析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a7d7deeea845bd" w:history="1">
        <w:r>
          <w:rPr>
            <w:rStyle w:val="Hyperlink"/>
          </w:rPr>
          <w:t>2026-2032年中国高精度功率分析仪行业现状及市场前景预测报告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》为投资者提供了准确的市场现状解读，帮助预判行业前景，挖掘投资价值，同时从投资策略和营销策略等角度提出实用建议，助力投资者在高精度功率分析仪行业中把握机遇、规避风险。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高精度功率分析仪市场概述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按照不同产品类型，高精度功率分析仪主要可以分为如下几个类别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中国不同产品类型高精度功率分析仪增长趋势2021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超高（0.03% 及以下）</w:t>
      </w:r>
      <w:r>
        <w:rPr>
          <w:rFonts w:hint="eastAsia"/>
        </w:rPr>
        <w:br/>
      </w:r>
      <w:r>
        <w:rPr>
          <w:rFonts w:hint="eastAsia"/>
        </w:rPr>
        <w:t>　　　　1.2.3 标准高（最高 0.05%）</w:t>
      </w:r>
      <w:r>
        <w:rPr>
          <w:rFonts w:hint="eastAsia"/>
        </w:rPr>
        <w:br/>
      </w:r>
      <w:r>
        <w:rPr>
          <w:rFonts w:hint="eastAsia"/>
        </w:rPr>
        <w:t>　　　　1.2.4 经济级（0.05% 以上）</w:t>
      </w:r>
      <w:r>
        <w:rPr>
          <w:rFonts w:hint="eastAsia"/>
        </w:rPr>
        <w:br/>
      </w:r>
      <w:r>
        <w:rPr>
          <w:rFonts w:hint="eastAsia"/>
        </w:rPr>
        <w:t>　　1.3 从不同应用，高精度功率分析仪主要包括如下几个方面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中国不同应用高精度功率分析仪增长趋势2021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光伏及储能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中国高精度功率分析仪发展现状及未来趋势（2021-2032）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中国市场高精度功率分析仪收入及增长率（2021-2032）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中国市场高精度功率分析仪销量及增长率（2021-2032）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中国市场主要高精度功率分析仪厂商分析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中国市场主要厂商高精度功率分析仪销量及市场占有率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中国市场主要厂商高精度功率分析仪销量（2021-2026）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中国市场主要厂商高精度功率分析仪销量市场份额（2021-2026）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中国市场主要厂商高精度功率分析仪收入及市场占有率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中国市场主要厂商高精度功率分析仪收入（2021-2026）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中国市场主要厂商高精度功率分析仪收入市场份额（2021-2026）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2025年中国市场主要厂商高精度功率分析仪收入排名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中国市场主要厂商高精度功率分析仪价格（2021-2026）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中国市场主要厂商高精度功率分析仪总部及产地分布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中国市场主要厂商成立时间及高精度功率分析仪商业化日期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中国市场主要厂商高精度功率分析仪产品类型及应用</w:t>
      </w:r>
      <w:r>
        <w:rPr>
          <w:rFonts w:hint="eastAsia"/>
        </w:rPr>
        <w:br/>
      </w:r>
      <w:r>
        <w:rPr>
          <w:rFonts w:hint="eastAsia"/>
        </w:rPr>
        <w:t>　　2.7 高精度功率分析仪行业集中度、竞争程度分析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高精度功率分析仪行业集中度分析：2025年中国Top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中国市场高精度功率分析仪第一梯队、第二梯队和第三梯队厂商（品牌）及2025年市场份额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重点企业（12）在中国市场高精度功率分析仪销量、收入、价格及毛利率（2021-2026）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不同产品类型高精度功率分析仪分析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中国市场不同产品类型高精度功率分析仪销量（2021-2032）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中国市场不同产品类型高精度功率分析仪销量及市场份额（2021-2026）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中国市场不同产品类型高精度功率分析仪销量预测（2027-2032）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中国市场不同产品类型高精度功率分析仪规模（2021-2032）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中国市场不同产品类型高精度功率分析仪规模及市场份额（2021-2026）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中国市场不同产品类型高精度功率分析仪规模预测（2027-2032）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中国市场不同产品类型高精度功率分析仪价格走势（2021-2032）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不同应用高精度功率分析仪分析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中国市场不同应用高精度功率分析仪销量（2021-2032）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中国市场不同应用高精度功率分析仪销量及市场份额（2021-2026）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中国市场不同应用高精度功率分析仪销量预测（2027-2032）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中国市场不同应用高精度功率分析仪规模（2021-2032）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中国市场不同应用高精度功率分析仪规模及市场份额（2021-2026）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中国市场不同应用高精度功率分析仪规模预测（2027-2032）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中国市场不同应用高精度功率分析仪价格走势（2021-2032）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高精度功率分析仪行业发展分析---发展趋势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高精度功率分析仪行业发展分析---厂商壁垒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高精度功率分析仪行业发展分析---驱动因素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高精度功率分析仪行业发展分析---制约因素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高精度功率分析仪中国企业SWOT分析</w:t>
      </w:r>
      <w:r>
        <w:rPr>
          <w:rFonts w:hint="eastAsia"/>
        </w:rPr>
        <w:br/>
      </w:r>
      <w:r>
        <w:rPr>
          <w:rFonts w:hint="eastAsia"/>
        </w:rPr>
        <w:t>　　6.6 高精度功率分析仪行业发展分析---行业政策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高精度功率分析仪行业产业链简介</w:t>
      </w:r>
      <w:r>
        <w:rPr>
          <w:rFonts w:hint="eastAsia"/>
        </w:rPr>
        <w:br/>
      </w:r>
      <w:r>
        <w:rPr>
          <w:rFonts w:hint="eastAsia"/>
        </w:rPr>
        <w:t>　　7.2 高精度功率分析仪产业链分析-上游</w:t>
      </w:r>
      <w:r>
        <w:rPr>
          <w:rFonts w:hint="eastAsia"/>
        </w:rPr>
        <w:br/>
      </w:r>
      <w:r>
        <w:rPr>
          <w:rFonts w:hint="eastAsia"/>
        </w:rPr>
        <w:t>　　7.3 高精度功率分析仪产业链分析-中游</w:t>
      </w:r>
      <w:r>
        <w:rPr>
          <w:rFonts w:hint="eastAsia"/>
        </w:rPr>
        <w:br/>
      </w:r>
      <w:r>
        <w:rPr>
          <w:rFonts w:hint="eastAsia"/>
        </w:rPr>
        <w:t>　　7.4 高精度功率分析仪产业链分析-下游</w:t>
      </w:r>
      <w:r>
        <w:rPr>
          <w:rFonts w:hint="eastAsia"/>
        </w:rPr>
        <w:br/>
      </w:r>
      <w:r>
        <w:rPr>
          <w:rFonts w:hint="eastAsia"/>
        </w:rPr>
        <w:t>　　7.5 高精度功率分析仪行业采购模式</w:t>
      </w:r>
      <w:r>
        <w:rPr>
          <w:rFonts w:hint="eastAsia"/>
        </w:rPr>
        <w:br/>
      </w:r>
      <w:r>
        <w:rPr>
          <w:rFonts w:hint="eastAsia"/>
        </w:rPr>
        <w:t>　　7.6 高精度功率分析仪行业生产模式</w:t>
      </w:r>
      <w:r>
        <w:rPr>
          <w:rFonts w:hint="eastAsia"/>
        </w:rPr>
        <w:br/>
      </w:r>
      <w:r>
        <w:rPr>
          <w:rFonts w:hint="eastAsia"/>
        </w:rPr>
        <w:t>　　7.7 高精度功率分析仪行业销售模式及销售渠道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中国本土高精度功率分析仪产能、产量分析</w:t>
      </w:r>
      <w:r>
        <w:rPr>
          <w:rFonts w:hint="eastAsia"/>
        </w:rPr>
        <w:br/>
      </w:r>
      <w:r>
        <w:rPr>
          <w:rFonts w:hint="eastAsia"/>
        </w:rPr>
        <w:t>　　8.1 中国高精度功率分析仪供需现状及预测（2021-2032）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中国高精度功率分析仪产能、产量、产能利用率及发展趋势（2021-2032）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中国高精度功率分析仪产量、市场需求量及发展趋势（2021-2032）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中国高精度功率分析仪进出口分析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中国市场高精度功率分析仪主要进口来源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中国市场高精度功率分析仪主要出口目的地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不同产品类型高精度功率分析仪市场规模2021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不同应用高精度功率分析仪市场规模2021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中国市场主要厂商高精度功率分析仪销量（2021-2026）&amp;（台）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中国市场主要厂商高精度功率分析仪销量市场份额（2021-2026）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中国市场主要厂商高精度功率分析仪收入（2021-2026）&amp;（万元）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中国市场主要厂商高精度功率分析仪收入份额（2021-2026）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2025年中国主要生产商高精度功率分析仪收入排名（万元）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中国市场主要厂商高精度功率分析仪价格（2021-2026）&amp;（千元/台）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中国市场主要厂商高精度功率分析仪总部及产地分布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中国市场主要厂商成立时间及高精度功率分析仪商业化日期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中国市场主要厂商高精度功率分析仪产品类型及应用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2025年中国市场高精度功率分析仪主要厂商市场地位（第一梯队、第二梯队和第三梯队）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高精度功率分析仪市场投资、并购等现状分析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高精度功率分析仪生产基地、总部、竞争对手及市场地位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高精度功率分析仪产品规格、参数及市场应用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高精度功率分析仪销量（台）、收入（万元）、价格（千元/台）及毛利率（2021-2026）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中国市场不同产品类型高精度功率分析仪销量（2021-2026）&amp;（台）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中国市场不同产品类型高精度功率分析仪销量市场份额（2021-2026）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中国市场不同产品类型高精度功率分析仪销量预测（2027-2032）&amp;（台）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中国市场不同产品类型高精度功率分析仪销量市场份额预测（2027-2032）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中国市场不同产品类型高精度功率分析仪规模（2021-2026）&amp;（万元）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中国市场不同产品类型高精度功率分析仪规模市场份额（2021-2026）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中国市场不同产品类型高精度功率分析仪规模预测（2027-2032）&amp;（万元）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中国市场不同产品类型高精度功率分析仪规模市场份额预测（2027-2032）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中国市场不同应用高精度功率分析仪销量（2021-2026）&amp;（台）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中国市场不同应用高精度功率分析仪销量市场份额（2021-2026）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中国市场不同应用高精度功率分析仪销量预测（2027-2032）&amp;（台）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中国市场不同应用高精度功率分析仪销量市场份额预测（2027-2032）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中国市场不同应用高精度功率分析仪规模（2021-2026）&amp;（万元）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中国市场不同应用高精度功率分析仪规模市场份额（2021-2026）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中国市场不同应用高精度功率分析仪规模预测（2027-2032）&amp;（万元）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中国市场不同应用高精度功率分析仪规模市场份额预测（2027-2032）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高精度功率分析仪行业发展分析---发展趋势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高精度功率分析仪行业发展分析---厂商壁垒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高精度功率分析仪行业发展分析---驱动因素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高精度功率分析仪行业发展分析---制约因素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高精度功率分析仪行业相关重点政策一览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高精度功率分析仪行业供应链分析</w:t>
      </w:r>
      <w:r>
        <w:rPr>
          <w:rFonts w:hint="eastAsia"/>
        </w:rPr>
        <w:br/>
      </w:r>
      <w:r>
        <w:rPr>
          <w:rFonts w:hint="eastAsia"/>
        </w:rPr>
        <w:t>　　表 96： 高精度功率分析仪上游原料供应商</w:t>
      </w:r>
      <w:r>
        <w:rPr>
          <w:rFonts w:hint="eastAsia"/>
        </w:rPr>
        <w:br/>
      </w:r>
      <w:r>
        <w:rPr>
          <w:rFonts w:hint="eastAsia"/>
        </w:rPr>
        <w:t>　　表 97： 高精度功率分析仪行业主要下游客户</w:t>
      </w:r>
      <w:r>
        <w:rPr>
          <w:rFonts w:hint="eastAsia"/>
        </w:rPr>
        <w:br/>
      </w:r>
      <w:r>
        <w:rPr>
          <w:rFonts w:hint="eastAsia"/>
        </w:rPr>
        <w:t>　　表 98： 高精度功率分析仪典型经销商</w:t>
      </w:r>
      <w:r>
        <w:rPr>
          <w:rFonts w:hint="eastAsia"/>
        </w:rPr>
        <w:br/>
      </w:r>
      <w:r>
        <w:rPr>
          <w:rFonts w:hint="eastAsia"/>
        </w:rPr>
        <w:t>　　表 99： 中国高精度功率分析仪产量、销量、进口量及出口量（2021-2026）&amp;（台）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中国高精度功率分析仪产量、销量、进口量及出口量预测（2027-2032）&amp;（台）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中国市场高精度功率分析仪主要进口来源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中国市场高精度功率分析仪主要出口目的地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高精度功率分析仪产品图片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中国不同产品类型高精度功率分析仪市场规模市场份额2025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超高（0.03% 及以下）产品图片</w:t>
      </w:r>
      <w:r>
        <w:rPr>
          <w:rFonts w:hint="eastAsia"/>
        </w:rPr>
        <w:br/>
      </w:r>
      <w:r>
        <w:rPr>
          <w:rFonts w:hint="eastAsia"/>
        </w:rPr>
        <w:t>　　图 4： 标准高（最高 0.05%）产品图片</w:t>
      </w:r>
      <w:r>
        <w:rPr>
          <w:rFonts w:hint="eastAsia"/>
        </w:rPr>
        <w:br/>
      </w:r>
      <w:r>
        <w:rPr>
          <w:rFonts w:hint="eastAsia"/>
        </w:rPr>
        <w:t>　　图 5： 经济级（0.05% 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中国不同应用高精度功率分析仪市场份额2025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光伏及储能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中国市场高精度功率分析仪市场规模，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中国市场高精度功率分析仪收入及增长率（2021-2032）&amp;（万元）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中国市场高精度功率分析仪销量及增长率（2021-2032）&amp;（台）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2025年中国市场主要厂商高精度功率分析仪销量市场份额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2025年中国市场主要厂商高精度功率分析仪收入市场份额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2025年中国市场前五大厂商高精度功率分析仪市场份额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2025年中国市场高精度功率分析仪第一梯队、第二梯队和第三梯队厂商（品牌）及市场份额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中国市场不同产品类型高精度功率分析仪价格走势（2021-2032）&amp;（千元/台）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中国市场不同应用高精度功率分析仪价格走势（2021-2032）&amp;（千元/台）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高精度功率分析仪中国企业SWOT分析</w:t>
      </w:r>
      <w:r>
        <w:rPr>
          <w:rFonts w:hint="eastAsia"/>
        </w:rPr>
        <w:br/>
      </w:r>
      <w:r>
        <w:rPr>
          <w:rFonts w:hint="eastAsia"/>
        </w:rPr>
        <w:t>　　图 21： 高精度功率分析仪产业链</w:t>
      </w:r>
      <w:r>
        <w:rPr>
          <w:rFonts w:hint="eastAsia"/>
        </w:rPr>
        <w:br/>
      </w:r>
      <w:r>
        <w:rPr>
          <w:rFonts w:hint="eastAsia"/>
        </w:rPr>
        <w:t>　　图 22： 高精度功率分析仪行业采购模式分析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高精度功率分析仪行业生产模式分析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高精度功率分析仪行业销售模式分析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中国高精度功率分析仪产能、产量、产能利用率及发展趋势（2021-2032）&amp;（台）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中国高精度功率分析仪产量、市场需求量及发展趋势（2021-2032）&amp;（台）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7d7deeea845bd" w:history="1">
        <w:r>
          <w:rPr>
            <w:rStyle w:val="Hyperlink"/>
          </w:rPr>
          <w:t>2026-2032年中国高精度功率分析仪行业现状及市场前景预测报告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7d7deeea845bd" w:history="1">
        <w:r>
          <w:rPr>
            <w:rStyle w:val="Hyperlink"/>
          </w:rPr>
          <w:t>https://www.20087.com/9/89/GaoJingDuGongLvFenXiYiFaZhanQianJing.html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热点：横河wt5000功率分析仪、高精度功率分析仪 NoRMA5000、WT1800测单相电、高精度功率分析仪使用方法、哪款功率计量插座精度比较高、高精度功率分析仪的产品使用说明书、功率分析仪多少钱、高精度功率分析仪采样率多大好、三相功率分析仪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374e643704b70" w:history="1">
      <w:r>
        <w:rPr>
          <w:rStyle w:val="Hyperlink"/>
        </w:rPr>
        <w:t>2026-2032年中国高精度功率分析仪行业现状及市场前景预测报告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aoJingDuGongLvFenXiYiFaZhanQianJing.html" TargetMode="External" Id="R30a7d7deeea8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aoJingDuGongLvFenXiYiFaZhanQianJing.html" TargetMode="External" Id="R67c374e64370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2025-12-06T06:13:17Z</dcterms:created>
  <dcterms:modified xsi:type="dcterms:W3CDTF">2025-12-06T07:13:17Z</dcterms:modified>
  <dc:subject>2026-2032年中国高精度功率分析仪行业现状及市场前景预测报告</dc:subject>
  <dc:title>2026-2032年中国高精度功率分析仪行业现状及市场前景预测报告</dc:title>
  <cp:keywords>2026-2032年中国高精度功率分析仪行业现状及市场前景预测报告</cp:keywords>
  <dc:description>2026-2032年中国高精度功率分析仪行业现状及市场前景预测报告</dc:description>
</cp:coreProperties>
</file>