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2f8342acc4279" w:history="1">
              <w:r>
                <w:rPr>
                  <w:rStyle w:val="Hyperlink"/>
                </w:rPr>
                <w:t>烘炉、熔炉及电炉制造行业现状调研分析及市场前景预测报告（2025版）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2f8342acc4279" w:history="1">
              <w:r>
                <w:rPr>
                  <w:rStyle w:val="Hyperlink"/>
                </w:rPr>
                <w:t>烘炉、熔炉及电炉制造行业现状调研分析及市场前景预测报告（2025版）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2f8342acc4279" w:history="1">
                <w:r>
                  <w:rPr>
                    <w:rStyle w:val="Hyperlink"/>
                  </w:rPr>
                  <w:t>https://www.20087.com/A/99/HongLu-RongLuJiDianLuZhiZaoShiChangQianJingYuCe.html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作为热处理和金属加工的关键设备，其技术进步直接关系到制造业的质量和效率。随着环保政策的收紧和节能降耗的要求，高效节能型炉子的设计与制造成为行业发展的主流。采用先进的燃烧技术、余热回收系统和智能温控装置，不仅能大幅降低能耗，还能提高加热精度和生产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烘炉、熔炉及电炉制造的发展将更加注重绿色化与智能化。一方面，通过开发新型隔热材料和优化炉体设计，进一步减少热损失，提高能源利用效率，满足绿色制造的要求。另一方面，借助物联网和工业4.0技术，实现炉子的远程监控和自动化操作，提高生产过程的透明度和可控性，减少人为错误，保证产品质量的一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烘炉、熔炉及电炉制造行业发展综述</w:t>
      </w:r>
      <w:r>
        <w:rPr>
          <w:rFonts w:hint="eastAsia"/>
        </w:rPr>
        <w:br/>
      </w:r>
      <w:r>
        <w:rPr>
          <w:rFonts w:hint="eastAsia"/>
        </w:rPr>
        <w:t>　　第一节 烘炉、熔炉及电炉制造行业相关概念概述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最近3-5年中国烘炉、熔炉及电炉制造行业经济指标分析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1、钢材市场运营情况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三、保温材料市场发展及趋势分析</w:t>
      </w:r>
      <w:r>
        <w:rPr>
          <w:rFonts w:hint="eastAsia"/>
        </w:rPr>
        <w:br/>
      </w:r>
      <w:r>
        <w:rPr>
          <w:rFonts w:hint="eastAsia"/>
        </w:rPr>
        <w:t>　　　　四、机电配件市场发展及趋势分析</w:t>
      </w:r>
      <w:r>
        <w:rPr>
          <w:rFonts w:hint="eastAsia"/>
        </w:rPr>
        <w:br/>
      </w:r>
      <w:r>
        <w:rPr>
          <w:rFonts w:hint="eastAsia"/>
        </w:rPr>
        <w:t>　　　　五、控制元器件市场发展及趋势分析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烘炉、熔炉及电炉制造行业政治法律环境（P）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一、烘炉、熔炉及电炉制造技术分析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三、2020-2025年烘炉、熔炉及电炉制造技术发展分析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我国烘炉、熔炉及电炉制造行业运行现状分析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我国烘炉、熔炉及电炉制造行业发展状况分析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一、我国烘炉、熔炉及电炉制造行业发展阶段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二、我国烘炉、熔炉及电炉制造行业发展总体概况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三、我国烘炉、熔炉及电炉制造行业发展特点分析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2020-2025年烘炉、熔炉及电炉制造行业发展现状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一、2020-2025年我国烘炉、熔炉及电炉制造行业市场规模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1、我国烘炉、熔炉及电炉制造营业规模分析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2、我国烘炉、熔炉及电炉制造投资规模分析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3、我国烘炉、熔炉及电炉制造产能规模分析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二、2020-2025年我国烘炉、熔炉及电炉制造行业发展分析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1、我国烘炉、熔炉及电炉制造行业发展情况分析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2、我国烘炉、熔炉及电炉制造行业研发情况分析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三、2020-2025年中国烘炉、熔炉及电炉制造企业发展分析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1、中外烘炉、熔炉及电炉制造企业对比分析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2、我国烘炉、熔炉及电炉制造主要企业动态分析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2020-2025年烘炉、熔炉及电炉制造市场情况分析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一、2020-2025年中国烘炉、熔炉及电炉制造市场总体概况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二、2020-2025年中国烘炉、熔炉及电炉制造产品市场发展分析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我国烘炉、熔炉及电炉制造行业整体运行指标分析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2020-2025年中国烘炉、熔炉及电炉制造行业总体规模分析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2020-2025年中国烘炉、熔炉及电炉制造行业财务指标总体分析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我国烘炉、熔炉及电炉制造市场供需分析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一、2020-2025年我国烘炉、熔炉及电炉制造行业供给情况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1、我国烘炉、熔炉及电炉制造行业供给分析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2、我国烘炉、熔炉及电炉制造行业产量规模分析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二、2020-2025年我国烘炉、熔炉及电炉制造行业需求情况</w:t>
      </w:r>
      <w:r>
        <w:rPr>
          <w:rFonts w:hint="eastAsia"/>
        </w:rPr>
        <w:br/>
      </w:r>
      <w:r>
        <w:rPr>
          <w:rFonts w:hint="eastAsia"/>
        </w:rPr>
        <w:t>　　　　　　1、烘炉、熔炉及电炉制造行业需求市场</w:t>
      </w:r>
      <w:r>
        <w:rPr>
          <w:rFonts w:hint="eastAsia"/>
        </w:rPr>
        <w:br/>
      </w:r>
      <w:r>
        <w:rPr>
          <w:rFonts w:hint="eastAsia"/>
        </w:rPr>
        <w:t>　　　　　　2、烘炉、熔炉及电炉制造行业客户结构</w:t>
      </w:r>
      <w:r>
        <w:rPr>
          <w:rFonts w:hint="eastAsia"/>
        </w:rPr>
        <w:br/>
      </w:r>
      <w:r>
        <w:rPr>
          <w:rFonts w:hint="eastAsia"/>
        </w:rPr>
        <w:t>　　　　　　3、烘炉、熔炉及电炉制造行业需求的地区差异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三、2020-2025年我国烘炉、熔炉及电炉制造行业供需平衡分析</w:t>
      </w:r>
      <w:r>
        <w:rPr>
          <w:rFonts w:hint="eastAsia"/>
        </w:rPr>
        <w:br/>
      </w:r>
      <w:r>
        <w:rPr>
          <w:rFonts w:hint="eastAsia"/>
        </w:rPr>
        <w:t>　　第四节 烘炉、熔炉及电炉制造行业进出口市场分析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一、烘炉、熔炉及电炉制造行业进出口综述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烘炉、熔炉及电炉制造行业细分市场分析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电炉市场分析</w:t>
      </w:r>
      <w:r>
        <w:rPr>
          <w:rFonts w:hint="eastAsia"/>
        </w:rPr>
        <w:br/>
      </w:r>
      <w:r>
        <w:rPr>
          <w:rFonts w:hint="eastAsia"/>
        </w:rPr>
        <w:t>　　　　一、电炉市场发展现状</w:t>
      </w:r>
      <w:r>
        <w:rPr>
          <w:rFonts w:hint="eastAsia"/>
        </w:rPr>
        <w:br/>
      </w:r>
      <w:r>
        <w:rPr>
          <w:rFonts w:hint="eastAsia"/>
        </w:rPr>
        <w:t>　　　　二、电炉产品结构分析</w:t>
      </w:r>
      <w:r>
        <w:rPr>
          <w:rFonts w:hint="eastAsia"/>
        </w:rPr>
        <w:br/>
      </w:r>
      <w:r>
        <w:rPr>
          <w:rFonts w:hint="eastAsia"/>
        </w:rPr>
        <w:t>　　　　三、电炉应用情况分析</w:t>
      </w:r>
      <w:r>
        <w:rPr>
          <w:rFonts w:hint="eastAsia"/>
        </w:rPr>
        <w:br/>
      </w:r>
      <w:r>
        <w:rPr>
          <w:rFonts w:hint="eastAsia"/>
        </w:rPr>
        <w:t>　　　　四、电炉市场前景分析</w:t>
      </w:r>
      <w:r>
        <w:rPr>
          <w:rFonts w:hint="eastAsia"/>
        </w:rPr>
        <w:br/>
      </w:r>
      <w:r>
        <w:rPr>
          <w:rFonts w:hint="eastAsia"/>
        </w:rPr>
        <w:t>　　第三节 焚烧炉市场分析</w:t>
      </w:r>
      <w:r>
        <w:rPr>
          <w:rFonts w:hint="eastAsia"/>
        </w:rPr>
        <w:br/>
      </w:r>
      <w:r>
        <w:rPr>
          <w:rFonts w:hint="eastAsia"/>
        </w:rPr>
        <w:t>　　　　一、焚烧炉市场发展现状</w:t>
      </w:r>
      <w:r>
        <w:rPr>
          <w:rFonts w:hint="eastAsia"/>
        </w:rPr>
        <w:br/>
      </w:r>
      <w:r>
        <w:rPr>
          <w:rFonts w:hint="eastAsia"/>
        </w:rPr>
        <w:t>　　　　二、焚烧炉产品结构分析</w:t>
      </w:r>
      <w:r>
        <w:rPr>
          <w:rFonts w:hint="eastAsia"/>
        </w:rPr>
        <w:br/>
      </w:r>
      <w:r>
        <w:rPr>
          <w:rFonts w:hint="eastAsia"/>
        </w:rPr>
        <w:t>　　　　三、焚烧炉应用情况分析</w:t>
      </w:r>
      <w:r>
        <w:rPr>
          <w:rFonts w:hint="eastAsia"/>
        </w:rPr>
        <w:br/>
      </w:r>
      <w:r>
        <w:rPr>
          <w:rFonts w:hint="eastAsia"/>
        </w:rPr>
        <w:t>　　　　四、焚烧炉市场前景分析</w:t>
      </w:r>
      <w:r>
        <w:rPr>
          <w:rFonts w:hint="eastAsia"/>
        </w:rPr>
        <w:br/>
      </w:r>
      <w:r>
        <w:rPr>
          <w:rFonts w:hint="eastAsia"/>
        </w:rPr>
        <w:t>　　第四节 其他产品市场分析</w:t>
      </w:r>
      <w:r>
        <w:rPr>
          <w:rFonts w:hint="eastAsia"/>
        </w:rPr>
        <w:br/>
      </w:r>
      <w:r>
        <w:rPr>
          <w:rFonts w:hint="eastAsia"/>
        </w:rPr>
        <w:t>　　　　一、熔炉市场分析</w:t>
      </w:r>
      <w:r>
        <w:rPr>
          <w:rFonts w:hint="eastAsia"/>
        </w:rPr>
        <w:br/>
      </w:r>
      <w:r>
        <w:rPr>
          <w:rFonts w:hint="eastAsia"/>
        </w:rPr>
        <w:t>　　　　二、烘炉市场分析</w:t>
      </w:r>
      <w:r>
        <w:rPr>
          <w:rFonts w:hint="eastAsia"/>
        </w:rPr>
        <w:br/>
      </w:r>
      <w:r>
        <w:rPr>
          <w:rFonts w:hint="eastAsia"/>
        </w:rPr>
        <w:t>　　　　三、窑炉市场分析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烘炉、熔炉及电炉制造行业需求前景及预测分析</w:t>
      </w:r>
      <w:r>
        <w:rPr>
          <w:rFonts w:hint="eastAsia"/>
        </w:rPr>
        <w:br/>
      </w:r>
      <w:r>
        <w:rPr>
          <w:rFonts w:hint="eastAsia"/>
        </w:rPr>
        <w:t>　　第一节 行业应用领域情况</w:t>
      </w:r>
      <w:r>
        <w:rPr>
          <w:rFonts w:hint="eastAsia"/>
        </w:rPr>
        <w:br/>
      </w:r>
      <w:r>
        <w:rPr>
          <w:rFonts w:hint="eastAsia"/>
        </w:rPr>
        <w:t>　　第二节 汽车行业对烘炉、熔炉及电炉需求分析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　　1、汽车整机产销规模</w:t>
      </w:r>
      <w:r>
        <w:rPr>
          <w:rFonts w:hint="eastAsia"/>
        </w:rPr>
        <w:br/>
      </w:r>
      <w:r>
        <w:rPr>
          <w:rFonts w:hint="eastAsia"/>
        </w:rPr>
        <w:t>　　　　　　2、汽车零部件市场现状</w:t>
      </w:r>
      <w:r>
        <w:rPr>
          <w:rFonts w:hint="eastAsia"/>
        </w:rPr>
        <w:br/>
      </w:r>
      <w:r>
        <w:rPr>
          <w:rFonts w:hint="eastAsia"/>
        </w:rPr>
        <w:t>　　　　　　3、摩托车市场现状</w:t>
      </w:r>
      <w:r>
        <w:rPr>
          <w:rFonts w:hint="eastAsia"/>
        </w:rPr>
        <w:br/>
      </w:r>
      <w:r>
        <w:rPr>
          <w:rFonts w:hint="eastAsia"/>
        </w:rPr>
        <w:t>　　　　二、烘炉、熔炉及电炉在汽车行业的应用情况</w:t>
      </w:r>
      <w:r>
        <w:rPr>
          <w:rFonts w:hint="eastAsia"/>
        </w:rPr>
        <w:br/>
      </w:r>
      <w:r>
        <w:rPr>
          <w:rFonts w:hint="eastAsia"/>
        </w:rPr>
        <w:t>　　　　三、汽车行业对烘炉、熔炉及电炉的需求趋势分析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第三节 机械基础件行业对烘炉、熔炉及电炉需求分析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一、机械基础件发展概况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二、烘炉、熔炉及电炉在机械基础件行业的应用情况</w:t>
      </w:r>
      <w:r>
        <w:rPr>
          <w:rFonts w:hint="eastAsia"/>
        </w:rPr>
        <w:br/>
      </w:r>
      <w:r>
        <w:rPr>
          <w:rFonts w:hint="eastAsia"/>
        </w:rPr>
        <w:t>　　　　三、机械基础件行业对烘炉、熔炉及电炉的需求趋势分析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第四节 冶金行业对烘炉、熔炉及电炉需求分析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二、烘炉、熔炉及电炉在冶金行业的应用情况</w:t>
      </w:r>
      <w:r>
        <w:rPr>
          <w:rFonts w:hint="eastAsia"/>
        </w:rPr>
        <w:br/>
      </w:r>
      <w:r>
        <w:rPr>
          <w:rFonts w:hint="eastAsia"/>
        </w:rPr>
        <w:t>　　　　三、冶金行业对烘炉、熔炉及电炉的需求趋势分析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第五节 机床行业对烘炉、熔炉及电炉需求分析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二、烘炉、熔炉及电炉在机床行业的应用情况</w:t>
      </w:r>
      <w:r>
        <w:rPr>
          <w:rFonts w:hint="eastAsia"/>
        </w:rPr>
        <w:br/>
      </w:r>
      <w:r>
        <w:rPr>
          <w:rFonts w:hint="eastAsia"/>
        </w:rPr>
        <w:t>　　　　三、机床行业对烘炉、熔炉及电炉的需求趋势分析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第六节 航天航空行业对烘炉、熔炉及电炉需求分析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一、航天航空行业发展概况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二、烘炉、熔炉及电炉在航天航空行业的应用情况</w:t>
      </w:r>
      <w:r>
        <w:rPr>
          <w:rFonts w:hint="eastAsia"/>
        </w:rPr>
        <w:br/>
      </w:r>
      <w:r>
        <w:rPr>
          <w:rFonts w:hint="eastAsia"/>
        </w:rPr>
        <w:t>　　　　三、航天航空行业对烘炉、熔炉及电炉的需求趋势分析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第七节 其他行业对烘炉、熔炉及电炉需求分析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一、新能源行业对烘炉、熔炉及电炉需求分析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二、工程机械行业对烘炉、熔炉及电炉需求分析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三、石化行业对烘炉、熔炉及电炉需求分析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2025-2031年烘炉、熔炉及电炉制造行业竞争形势及策略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三、烘炉、熔炉及电炉制造行业集中度分析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四、烘炉、熔炉及电炉制造行业SWOT分析</w:t>
      </w:r>
      <w:r>
        <w:rPr>
          <w:rFonts w:hint="eastAsia"/>
        </w:rPr>
        <w:br/>
      </w:r>
      <w:r>
        <w:rPr>
          <w:rFonts w:hint="eastAsia"/>
        </w:rPr>
        <w:t>　　第二节 中国烘炉、熔炉及电炉制造行业竞争格局综述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二、中国烘炉、熔炉及电炉制造行业竞争力分析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三、中国烘炉、熔炉及电炉制造竞争力优势分析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2020-2025年烘炉、熔炉及电炉制造行业竞争格局分析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一、2020-2025年国内外烘炉、熔炉及电炉制造竞争分析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二、2020-2025年我国烘炉、熔炉及电炉制造市场竞争分析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三、2020-2025年我国烘炉、熔炉及电炉制造市场集中度分析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四、2020-2025年国内主要烘炉、熔炉及电炉制造企业动向</w:t>
      </w:r>
      <w:r>
        <w:rPr>
          <w:rFonts w:hint="eastAsia"/>
        </w:rPr>
        <w:br/>
      </w:r>
      <w:r>
        <w:rPr>
          <w:rFonts w:hint="eastAsia"/>
        </w:rPr>
        <w:t>　　第四节 烘炉、熔炉及电炉制造市场竞争策略分析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2025-2031年烘炉、熔炉及电炉制造行业领先企业经营形势分析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中冶京诚（扬州）冶金科技产业有限公司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苏州新长光热能科技有限公司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江苏丰东热技术股份有限公司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哈尔滨松江电炉厂有限责任公司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张家港市嘉华炉业有限公司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湖南吉祥石化科技股份有限公司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上海兆力电器制造有限公司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长春电炉成套设备有限责任公司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2025-2031年烘炉、熔炉及电炉制造行业前景及趋势预测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2025-2031年烘炉、熔炉及电炉制造市场发展前景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一、2025-2031年烘炉、熔炉及电炉制造市场发展潜力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二、2025-2031年烘炉、熔炉及电炉制造市场发展前景展望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三、2025-2031年烘炉、熔炉及电炉制造细分行业发展前景分析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2025-2031年烘炉、熔炉及电炉制造市场发展趋势预测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一、2025-2031年烘炉、熔炉及电炉制造行业发展趋势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二、2025-2031年烘炉、熔炉及电炉制造市场规模预测</w:t>
      </w:r>
      <w:r>
        <w:rPr>
          <w:rFonts w:hint="eastAsia"/>
        </w:rPr>
        <w:br/>
      </w:r>
      <w:r>
        <w:rPr>
          <w:rFonts w:hint="eastAsia"/>
        </w:rPr>
        <w:t>　　　　　　1、烘炉、熔炉及电炉制造行业市场规模预测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2、烘炉、熔炉及电炉制造行业营业收入预测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三、2025-2031年烘炉、熔炉及电炉制造行业应用趋势预测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2025-2031年中国烘炉、熔炉及电炉制造行业供需预测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一、2025-2031年中国烘炉、熔炉及电炉制造行业供给预测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二、2025-2031年中国烘炉、熔炉及电炉制造行业产量预测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三、2025-2031年中国烘炉、熔炉及电炉制造行业销量预测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四、2025-2031年中国烘炉、熔炉及电炉制造行业需求预测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五、2025-2031年中国烘炉、熔炉及电炉制造行业供需平衡预测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2025-2031年烘炉、熔炉及电炉制造行业投资机会与风险防范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烘炉、熔炉及电炉制造行业投融资情况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2025-2031年烘炉、熔炉及电炉制造行业投资机会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2025-2031年烘炉、熔炉及电炉制造行业投资风险及防范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中国烘炉、熔炉及电炉制造行业投资建议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三、中国烘炉、熔炉及电炉制造企业融资分析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2025-2031年烘炉、熔炉及电炉制造行业面临的困境及对策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2025年烘炉、熔炉及电炉制造行业面临的困境</w:t>
      </w:r>
      <w:r>
        <w:rPr>
          <w:rFonts w:hint="eastAsia"/>
        </w:rPr>
        <w:br/>
      </w:r>
      <w:r>
        <w:rPr>
          <w:rFonts w:hint="eastAsia"/>
        </w:rPr>
        <w:t>　　第二节 烘炉、熔炉及电炉制造企业面临的困境及对策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一、重点烘炉、熔炉及电炉制造企业面临的困境及对策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二、中小烘炉、熔炉及电炉制造企业发展困境及策略分析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三、国内烘炉、熔炉及电炉制造企业的出路分析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中国烘炉、熔炉及电炉制造行业存在的问题及对策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一、中国烘炉、熔炉及电炉制造行业存在的问题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中国烘炉、熔炉及电炉制造市场发展面临的挑战与对策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一、中国烘炉、熔炉及电炉制造市场发展面临的挑战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二、中国烘炉、熔炉及电炉制造市场发展对策分析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烘炉、熔炉及电炉制造行业发展战略研究</w:t>
      </w:r>
      <w:r>
        <w:rPr>
          <w:rFonts w:hint="eastAsia"/>
        </w:rPr>
        <w:br/>
      </w:r>
      <w:r>
        <w:rPr>
          <w:rFonts w:hint="eastAsia"/>
        </w:rPr>
        <w:t>　　第一节 烘炉、熔炉及电炉制造行业发展战略研究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对我国烘炉、熔炉及电炉制造品牌的战略思考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一、烘炉、熔炉及电炉制造品牌的重要性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三、烘炉、熔炉及电炉制造企业品牌的现状分析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四、我国烘炉、熔炉及电炉制造企业的品牌战略</w:t>
      </w:r>
      <w:r>
        <w:rPr>
          <w:rFonts w:hint="eastAsia"/>
        </w:rPr>
        <w:br/>
      </w:r>
      <w:r>
        <w:rPr>
          <w:rFonts w:hint="eastAsia"/>
        </w:rPr>
        <w:t>　　　　五、烘炉、熔炉及电炉制造品牌战略管理的策略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烘炉、熔炉及电炉制造经营策略分析</w:t>
      </w:r>
      <w:r>
        <w:rPr>
          <w:rFonts w:hint="eastAsia"/>
        </w:rPr>
        <w:br/>
      </w:r>
      <w:r>
        <w:rPr>
          <w:rFonts w:hint="eastAsia"/>
        </w:rPr>
        <w:t>　　　　一、烘炉、熔炉及电炉制造市场细分策略</w:t>
      </w:r>
      <w:r>
        <w:rPr>
          <w:rFonts w:hint="eastAsia"/>
        </w:rPr>
        <w:br/>
      </w:r>
      <w:r>
        <w:rPr>
          <w:rFonts w:hint="eastAsia"/>
        </w:rPr>
        <w:t>　　　　二、烘炉、熔炉及电炉制造市场创新策略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四、烘炉、熔炉及电炉制造新产品差异化战略</w:t>
      </w:r>
      <w:r>
        <w:rPr>
          <w:rFonts w:hint="eastAsia"/>
        </w:rPr>
        <w:br/>
      </w:r>
      <w:r>
        <w:rPr>
          <w:rFonts w:hint="eastAsia"/>
        </w:rPr>
        <w:t>　　第四节 烘炉、熔炉及电炉制造行业投资战略研究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一、2025年烘炉、熔炉及电炉制造行业投资战略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二、2025-2031年烘炉、熔炉及电炉制造行业投资战略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烘炉、熔炉及电炉制造行业研究结论及建议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烘炉、熔炉及电炉制造子行业研究结论及建议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中-智-林-－济研：烘炉、熔炉及电炉制造行业发展建议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2020-2025年烘炉、熔炉及电炉制造行业经营效益分析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2020-2025年中国烘炉、熔炉及电炉制造行业进口产品结构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2025-2031年烘炉、熔炉及电炉制造行业市场规模预测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2025-2031年烘炉、熔炉及电炉制造行业营业收入预测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2025-2031年中国烘炉、熔炉及电炉制造行业供给预测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2025-2031年中国烘炉、熔炉及电炉制造行业产量预测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2025-2031年中国烘炉、熔炉及电炉制造行业需求预测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2025-2031年中国烘炉、熔炉及电炉制造行业供需平衡预测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2f8342acc4279" w:history="1">
        <w:r>
          <w:rPr>
            <w:rStyle w:val="Hyperlink"/>
          </w:rPr>
          <w:t>烘炉、熔炉及电炉制造行业现状调研分析及市场前景预测报告（2025版）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2f8342acc4279" w:history="1">
        <w:r>
          <w:rPr>
            <w:rStyle w:val="Hyperlink"/>
          </w:rPr>
          <w:t>https://www.20087.com/A/99/HongLu-RongLuJiDianLuZhiZaoShiChangQianJingYuCe.html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的生产厂家、烘炉熔炉及电炉制造包含哪些内容、电炉熔炼炉的工作原理、烘炉熔炉及电炉制造国标、电炉生产工艺流程、烘炉,熔炉及电炉制造的区别、工业电炉电炉箱式炉井式炉、烘炉工艺、电加热焙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3460d07ab44ab" w:history="1">
      <w:r>
        <w:rPr>
          <w:rStyle w:val="Hyperlink"/>
        </w:rPr>
        <w:t>烘炉、熔炉及电炉制造行业现状调研分析及市场前景预测报告（2025版）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HongLu-RongLuJiDianLuZhiZaoShiChangQianJingYuCe.html" TargetMode="External" Id="R6792f8342ac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HongLu-RongLuJiDianLuZhiZaoShiChangQianJingYuCe.html" TargetMode="External" Id="R2c33460d07a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2025-05-09T08:11:00Z</dcterms:created>
  <dcterms:modified xsi:type="dcterms:W3CDTF">2025-05-09T09:11:00Z</dcterms:modified>
  <dc:subject>烘炉、熔炉及电炉制造行业现状调研分析及市场前景预测报告（2025版）</dc:subject>
  <dc:title>烘炉、熔炉及电炉制造行业现状调研分析及市场前景预测报告（2025版）</dc:title>
  <cp:keywords>烘炉、熔炉及电炉制造行业现状调研分析及市场前景预测报告（2025版）</cp:keywords>
  <dc:description>烘炉、熔炉及电炉制造行业现状调研分析及市场前景预测报告（2025版）</dc:description>
</cp:coreProperties>
</file>