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59824b65b48be" w:history="1">
              <w:r>
                <w:rPr>
                  <w:rStyle w:val="Hyperlink"/>
                </w:rPr>
                <w:t>2023-2029年中国LED数码显示屏行业发展分析及市场前景预测报告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59824b65b48be" w:history="1">
              <w:r>
                <w:rPr>
                  <w:rStyle w:val="Hyperlink"/>
                </w:rPr>
                <w:t>2023-2029年中国LED数码显示屏行业发展分析及市场前景预测报告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59824b65b48be" w:history="1">
                <w:r>
                  <w:rPr>
                    <w:rStyle w:val="Hyperlink"/>
                  </w:rPr>
                  <w:t>https://www.20087.com/3/9A/LEDShuMaXianShiPingShiChangQianJing.html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数码显示屏因其高亮度、长寿命和低能耗的特点，在户外广告、体育场馆、商业展示和公共交通等领域得到广泛应用。技术进步使得LED显示屏的分辨率和色彩饱和度不断提高，同时成本逐渐降低，促进了市场的快速扩张。随着5G和物联网技术的发展，LED显示屏的联网和互动功能得到加强，增强了用户体验和广告效果。</w:t>
      </w:r>
      <w:r>
        <w:rPr>
          <w:rFonts w:hint="eastAsia"/>
        </w:rPr>
        <w:br/>
      </w:r>
      <w:r>
        <w:rPr>
          <w:rFonts w:hint="eastAsia"/>
        </w:rPr>
        <w:t>　　未来，LED数码显示屏将更加智能化，集成传感器和AI技术，实现动态内容显示和观众行为分析。同时，超高清和透明显示屏等创新技术将推动显示效果的进一步提升，为用户提供更加沉浸式的视觉体验。此外，节能和环保标准的提升将推动LED显示屏行业采用更加绿色的生产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59824b65b48be" w:history="1">
        <w:r>
          <w:rPr>
            <w:rStyle w:val="Hyperlink"/>
          </w:rPr>
          <w:t>2023-2029年中国LED数码显示屏行业发展分析及市场前景预测报告</w:t>
        </w:r>
      </w:hyperlink>
      <w:r>
        <w:rPr>
          <w:rFonts w:hint="eastAsia"/>
        </w:rPr>
        <w:t>》基于对LED数码显示屏行业供需变化的长期跟踪研究，采用科学分析方法，系统呈现LED数码显示屏行业现状与发展态势。报告涵盖LED数码显示屏市场规模、竞争格局、技术发展现状及未来方向等核心内容，分析LED数码显示屏重点企业经营状况。通过定量与定性相结合的研究方法，报告对LED数码显示屏行业发展前景做出科学预测，识别LED数码显示屏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2022-2023年中国LED数码显示屏行业发展环境分析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LED数码显示屏市场特征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二、LED数码显示屏行业相关政策分析</w:t>
      </w:r>
      <w:r>
        <w:rPr>
          <w:rFonts w:hint="eastAsia"/>
        </w:rPr>
        <w:br/>
      </w:r>
      <w:r>
        <w:rPr>
          <w:rFonts w:hint="eastAsia"/>
        </w:rPr>
        <w:t>　　第四节 LED数码显示屏行业发展的波特五力模型分析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中国LED数码显示屏行业产业链（上、下游及关联产业）状况分析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2022-2023年中国LED数码显示屏行业规模分析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2022-2023年中国LED数码显示屏行业销售及利润分析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一、2018-2023年中国LED数码显示屏行业销售收入分析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二、2018-2023年中国LED数码显示屏行业产品销售税金情况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三、2018-2023年中国LED数码显示屏行业利润增长情况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2018-2023年中国LED数码显示屏行业销售成本情况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2018-2023年中国LED数码显示屏行业销售费用情况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2018-2023年中国LED数码显示屏行业管理费用情况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2022-2023年中国LED数码显示屏行业区域结构分析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2022-2023年东北地区LED数码显示屏行业市场现状分析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2022-2023年华北地区LED数码显示屏行业市场现状分析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2022-2023年华东地区LED数码显示屏行业市场现状分析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2022-2023年华南地区LED数码显示屏行业市场现状分析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2022-2023年华中地区LED数码显示屏行业市场现状分析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2022-2023年西北地区LED数码显示屏行业市场现状分析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2022-2023年西南地区LED数码显示屏行业市场现状分析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中国LED数码显示屏国内市场综述</w:t>
      </w:r>
      <w:r>
        <w:rPr>
          <w:rFonts w:hint="eastAsia"/>
        </w:rPr>
        <w:br/>
      </w:r>
      <w:r>
        <w:rPr>
          <w:rFonts w:hint="eastAsia"/>
        </w:rPr>
        <w:t>　　第一节 中国LED数码显示屏产品产量分析及预测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一、LED数码显示屏产业总体产能规模</w:t>
      </w:r>
      <w:r>
        <w:rPr>
          <w:rFonts w:hint="eastAsia"/>
        </w:rPr>
        <w:br/>
      </w:r>
      <w:r>
        <w:rPr>
          <w:rFonts w:hint="eastAsia"/>
        </w:rPr>
        <w:t>　　　　二、LED数码显示屏生产区域分布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中国LED数码显示屏市场需求分析及预测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一、中国LED数码显示屏需求特点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2023-2029年中国LED数码显示屏供需平衡预测（回归预测模型）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中国LED数码显示屏价格趋势分析</w:t>
      </w:r>
      <w:r>
        <w:rPr>
          <w:rFonts w:hint="eastAsia"/>
        </w:rPr>
        <w:br/>
      </w:r>
      <w:r>
        <w:rPr>
          <w:rFonts w:hint="eastAsia"/>
        </w:rPr>
        <w:t>　　　　一、中国LED数码显示屏2018-2023年价格趋势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二、中国LED数码显示屏当前市场价格及分析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三、影响LED数码显示屏价格因素分析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四、2023-2029年中国LED数码显示屏价格走势预测（回归预测模型）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中国LED数码显示屏行业进出口市场情况分析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2018-2023年中国LED数码显示屏行业进出口量分析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一、2018-2023年中国LED数码显示屏行业进口分析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二、2018-2023年中国LED数码显示屏行业出口分析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2023-2029年中国LED数码显示屏行业进出口市场预测分析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一、2023-2029年中国LED数码显示屏行业进口预测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二、2023-2029年中国LED数码显示屏行业出口预测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全国LED数码显示屏行业财务状况分析</w:t>
      </w:r>
      <w:r>
        <w:rPr>
          <w:rFonts w:hint="eastAsia"/>
        </w:rPr>
        <w:br/>
      </w:r>
      <w:r>
        <w:rPr>
          <w:rFonts w:hint="eastAsia"/>
        </w:rPr>
        <w:t>　　第一节 2023年LED数码显示屏行业规模分析</w:t>
      </w:r>
      <w:r>
        <w:rPr>
          <w:rFonts w:hint="eastAsia"/>
        </w:rPr>
        <w:br/>
      </w:r>
      <w:r>
        <w:rPr>
          <w:rFonts w:hint="eastAsia"/>
        </w:rPr>
        <w:t>　　　　一、2023年LED数码显示屏行业总资产对比分析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二、2023年LED数码显示屏行业企业单位数对比分析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三、2023年LED数码显示屏行业从业人员平均人数对比分析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2023年LED数码显示屏行业经济效益分析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一、2023年LED数码显示屏行业产值利税率对比分析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二、2023年LED数码显示屏行业资金利润率对比分析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三、2023年LED数码显示屏行业成本费用利润率对比分析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2023年LED数码显示屏行业效率分析</w:t>
      </w:r>
      <w:r>
        <w:rPr>
          <w:rFonts w:hint="eastAsia"/>
        </w:rPr>
        <w:br/>
      </w:r>
      <w:r>
        <w:rPr>
          <w:rFonts w:hint="eastAsia"/>
        </w:rPr>
        <w:t>　　　　一、2023年LED数码显示屏行业资产负债率对比分析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二、2023年LED数码显示屏行业流动资产周转次数对比分析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2023年LED数码显示屏行业结构分析</w:t>
      </w:r>
      <w:r>
        <w:rPr>
          <w:rFonts w:hint="eastAsia"/>
        </w:rPr>
        <w:br/>
      </w:r>
      <w:r>
        <w:rPr>
          <w:rFonts w:hint="eastAsia"/>
        </w:rPr>
        <w:t>　　　　一、2023年LED数码显示屏行业地区结构分析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二、2023年LED数码显示屏行业所有制结构分析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三、2023年LED数码显示屏行业不同规模企业结构分析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2023年LED数码显示屏行业不同规模企业财务状况分析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一、2023年LED数码显示屏行业不同规模企业人均指标分析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二、2023年LED数码显示屏行业不同规模企业盈利能力分析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三、2023年LED数码显示屏行业不同规模企业营运能力分析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四、2023年LED数码显示屏行业不同规模企业偿债能力分析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国内外LED数码显示屏重点企业分析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中国LED数码显示屏行业发展预测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2023-2029年我国LED数码显示屏行业产量预测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2023-2029年我国LED数码显示屏行业消费量预测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2023-2029年我国LED数码显示屏行业产值预测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2023-2029年我国LED数码显示屏行业销售收入预测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LED数码显示屏行业投资前景与投资策略分析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LED数码显示屏行业发展的PEST分析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LED数码显示屏行业投资价值分析</w:t>
      </w:r>
      <w:r>
        <w:rPr>
          <w:rFonts w:hint="eastAsia"/>
        </w:rPr>
        <w:br/>
      </w:r>
      <w:r>
        <w:rPr>
          <w:rFonts w:hint="eastAsia"/>
        </w:rPr>
        <w:t>　　　　一、LED数码显示屏行业发展前景分析</w:t>
      </w:r>
      <w:r>
        <w:rPr>
          <w:rFonts w:hint="eastAsia"/>
        </w:rPr>
        <w:br/>
      </w:r>
      <w:r>
        <w:rPr>
          <w:rFonts w:hint="eastAsia"/>
        </w:rPr>
        <w:t>　　　　二、LED数码显示屏行业盈利能力预测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LED数码显示屏行业投资风险分析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LED数码显示屏行业投资策略分析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业内专家对中国LED数码显示屏行业总结及企业重点客户管理建议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LED数码显示屏行业企业问题总结</w:t>
      </w:r>
      <w:r>
        <w:rPr>
          <w:rFonts w:hint="eastAsia"/>
        </w:rPr>
        <w:br/>
      </w:r>
      <w:r>
        <w:rPr>
          <w:rFonts w:hint="eastAsia"/>
        </w:rPr>
        <w:t>　　第二节 LED数码显示屏企业应对策略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中智:林:－LED数码显示屏市场的重点客户战略实施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59824b65b48be" w:history="1">
        <w:r>
          <w:rPr>
            <w:rStyle w:val="Hyperlink"/>
          </w:rPr>
          <w:t>2023-2029年中国LED数码显示屏行业发展分析及市场前景预测报告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59824b65b48be" w:history="1">
        <w:r>
          <w:rPr>
            <w:rStyle w:val="Hyperlink"/>
          </w:rPr>
          <w:t>https://www.20087.com/3/9A/LEDShuMaXianShiPingShiChangQianJing.html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维修、LED数码显示屏的闹钟有什么品牌、全彩led显示屏、LED数码显示屏外面黑色的膜片是什么、led显示屏安装步骤、led电子数码显示屏、LED显示屏品牌大全、LED数码显示屏工作原理、手机控制LED显示屏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72f6c97a14249" w:history="1">
      <w:r>
        <w:rPr>
          <w:rStyle w:val="Hyperlink"/>
        </w:rPr>
        <w:t>2023-2029年中国LED数码显示屏行业发展分析及市场前景预测报告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LEDShuMaXianShiPingShiChangQianJing.html" TargetMode="External" Id="Rb9f59824b65b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LEDShuMaXianShiPingShiChangQianJing.html" TargetMode="External" Id="R4b672f6c97a1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2022-12-29T01:43:00Z</dcterms:created>
  <dcterms:modified xsi:type="dcterms:W3CDTF">2022-12-29T02:43:00Z</dcterms:modified>
  <dc:subject>2023-2029年中国LED数码显示屏行业发展分析及市场前景预测报告</dc:subject>
  <dc:title>2023-2029年中国LED数码显示屏行业发展分析及市场前景预测报告</dc:title>
  <cp:keywords>2023-2029年中国LED数码显示屏行业发展分析及市场前景预测报告</cp:keywords>
  <dc:description>2023-2029年中国LED数码显示屏行业发展分析及市场前景预测报告</dc:description>
</cp:coreProperties>
</file>