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90939087d458e" w:history="1">
              <w:r>
                <w:rPr>
                  <w:rStyle w:val="Hyperlink"/>
                </w:rPr>
                <w:t>中国油漆设备市场现状调研及发展前景预测报告（2026-2032年）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90939087d458e" w:history="1">
              <w:r>
                <w:rPr>
                  <w:rStyle w:val="Hyperlink"/>
                </w:rPr>
                <w:t>中国油漆设备市场现状调研及发展前景预测报告（2026-2032年）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90939087d458e" w:history="1">
                <w:r>
                  <w:rPr>
                    <w:rStyle w:val="Hyperlink"/>
                  </w:rPr>
                  <w:t>https://www.20087.com/3/2A/YouQiSheBeiFaZhanQuShiYuCeBaoGao.html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设备行业随着环保法规的日益严格和技术的不断进步，正朝着高效、环保、智能化方向发展。高压无气喷涂机、静电喷涂设备等高效节能产品逐渐成为主流，减少了油漆损耗，提升了涂装效率。同时，水性漆等环保涂料的普及也推动了配套设备的创新。</w:t>
      </w:r>
      <w:r>
        <w:rPr>
          <w:rFonts w:hint="eastAsia"/>
        </w:rPr>
        <w:br/>
      </w:r>
      <w:r>
        <w:rPr>
          <w:rFonts w:hint="eastAsia"/>
        </w:rPr>
        <w:t>　　未来，油漆设备将更加注重智能化和自动化，如集成物联网技术，实现远程监控、故障预警和工艺参数的智能调控，提升涂装的精度和效率。环保法规的进一步收紧将促使设备制造商开发出更多适应低VOC涂料的设备，以及循环利用和废气处理系统，促进绿色涂装技术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90939087d458e" w:history="1">
        <w:r>
          <w:rPr>
            <w:rStyle w:val="Hyperlink"/>
          </w:rPr>
          <w:t>中国油漆设备市场现状调研及发展前景预测报告（2026-2032年）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油漆设备行业发展环境、产业链结构、市场供需状况及价格变化，重点研究了油漆设备行业内主要企业的经营现状。报告对油漆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中国油漆设备行业发展环境</w:t>
      </w:r>
      <w:r>
        <w:rPr>
          <w:rFonts w:hint="eastAsia"/>
        </w:rPr>
        <w:br/>
      </w:r>
      <w:r>
        <w:rPr>
          <w:rFonts w:hint="eastAsia"/>
        </w:rPr>
        <w:t>　　第一节 油漆设备行业及属性分析</w:t>
      </w:r>
      <w:r>
        <w:rPr>
          <w:rFonts w:hint="eastAsia"/>
        </w:rPr>
        <w:br/>
      </w:r>
      <w:r>
        <w:rPr>
          <w:rFonts w:hint="eastAsia"/>
        </w:rPr>
        <w:t>　　　　一、油漆设备行业定义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四、油漆设备行业周期属性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油漆设备行业政策发展环境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二、油漆设备产业发展规划</w:t>
      </w:r>
      <w:r>
        <w:rPr>
          <w:rFonts w:hint="eastAsia"/>
        </w:rPr>
        <w:br/>
      </w:r>
      <w:r>
        <w:rPr>
          <w:rFonts w:hint="eastAsia"/>
        </w:rPr>
        <w:t>　　　　三、油漆设备行业标准政策</w:t>
      </w:r>
      <w:r>
        <w:rPr>
          <w:rFonts w:hint="eastAsia"/>
        </w:rPr>
        <w:br/>
      </w:r>
      <w:r>
        <w:rPr>
          <w:rFonts w:hint="eastAsia"/>
        </w:rPr>
        <w:t>　　　　四、油漆设备市场应用政策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中国油漆设备行业发展分析</w:t>
      </w:r>
      <w:r>
        <w:rPr>
          <w:rFonts w:hint="eastAsia"/>
        </w:rPr>
        <w:br/>
      </w:r>
      <w:r>
        <w:rPr>
          <w:rFonts w:hint="eastAsia"/>
        </w:rPr>
        <w:t>　　第一节 中国油漆设备行业的发展概况</w:t>
      </w:r>
      <w:r>
        <w:rPr>
          <w:rFonts w:hint="eastAsia"/>
        </w:rPr>
        <w:br/>
      </w:r>
      <w:r>
        <w:rPr>
          <w:rFonts w:hint="eastAsia"/>
        </w:rPr>
        <w:t>　　　　一、油漆设备行业对国民经济和社会发展的贡献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二、2026年中国油漆设备行业政策环境综述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2020-2025年中国油漆设备行业的发展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一、2020-2025年中国油漆设备行业的运行分析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二、2026年油漆设备行业经济运行分析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中国油漆设备行业发展存在的问题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一、中国油漆设备行业供需值得关注的问题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二、油漆设备行业发展亟需解决的问题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三、油漆设备工业的应急机制需要加强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四、油漆设备企业经营困境分析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中国油漆设备行业的发展对策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2020-2025年中国油漆设备行业经济规模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一、2020-2025年油漆设备行业企业数量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二、2020-2025年油漆设备行业资产规模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三、2020-2025年油漆设备行业收入规模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四、2020-2025年油漆设备行业产值规模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五、2020-2025年油漆设备行业利润规模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2020-2025年中国油漆设备行业区域结构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2020-2025年中国油漆设备行业规模结构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2020-2025年中国油漆设备行业控股结构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一、2020-2025年油漆设备行业发展环境分析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五、2026-2032年油漆设备行业投资风险预测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一、2020-2025年油漆设备行业发展环境分析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五、2026-2032年油漆设备行业投资风险预测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一、2020-2025年油漆设备行业发展环境分析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五、2026-2032年油漆设备行业投资风险预测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一、2020-2025年油漆设备行业发展环境分析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五、2026-2032年油漆设备行业投资风险预测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中国油漆设备行业盈利现状</w:t>
      </w:r>
      <w:r>
        <w:rPr>
          <w:rFonts w:hint="eastAsia"/>
        </w:rPr>
        <w:br/>
      </w:r>
      <w:r>
        <w:rPr>
          <w:rFonts w:hint="eastAsia"/>
        </w:rPr>
        <w:t>　　第一节 中国油漆设备行业整体运行指标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一、2020-2025年油漆设备行业偿债能力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二、2020-2025年油漆设备行业发展能力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三、2020-2025年油漆设备行业经营能力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四、2020-2025年油漆设备行业盈利能力</w:t>
      </w:r>
      <w:r>
        <w:rPr>
          <w:rFonts w:hint="eastAsia"/>
        </w:rPr>
        <w:br/>
      </w:r>
      <w:r>
        <w:rPr>
          <w:rFonts w:hint="eastAsia"/>
        </w:rPr>
        <w:t>　　第二节 中国油漆设备行业成本分析</w:t>
      </w:r>
      <w:r>
        <w:rPr>
          <w:rFonts w:hint="eastAsia"/>
        </w:rPr>
        <w:br/>
      </w:r>
      <w:r>
        <w:rPr>
          <w:rFonts w:hint="eastAsia"/>
        </w:rPr>
        <w:t>　　第三节 中国油漆设备行业产销运存分析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中国油漆设备行业整体盈利指标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中国油漆设备行业盈利结构分析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2020-2025年油漆设备行业产品市场价格回顾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2026年油漆设备行业产品市场价格现状分析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影响油漆设备行业产品市场价格因素分析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2026-2032年油漆设备行业产品市场价格走势预测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一、2020-2025年中国油漆设备行业进口分析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二、2020-2025年中国油漆设备行业出口分析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三、油漆设备企业经营状况</w:t>
      </w:r>
      <w:r>
        <w:rPr>
          <w:rFonts w:hint="eastAsia"/>
        </w:rPr>
        <w:br/>
      </w:r>
      <w:r>
        <w:rPr>
          <w:rFonts w:hint="eastAsia"/>
        </w:rPr>
        <w:t>　　　　四、油漆设备企业发展策略</w:t>
      </w:r>
      <w:r>
        <w:rPr>
          <w:rFonts w:hint="eastAsia"/>
        </w:rPr>
        <w:br/>
      </w:r>
      <w:r>
        <w:rPr>
          <w:rFonts w:hint="eastAsia"/>
        </w:rPr>
        <w:t>　　第二节 油漆设备企业（二）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三、油漆设备企业经营状况</w:t>
      </w:r>
      <w:r>
        <w:rPr>
          <w:rFonts w:hint="eastAsia"/>
        </w:rPr>
        <w:br/>
      </w:r>
      <w:r>
        <w:rPr>
          <w:rFonts w:hint="eastAsia"/>
        </w:rPr>
        <w:t>　　　　四、油漆设备企业发展策略</w:t>
      </w:r>
      <w:r>
        <w:rPr>
          <w:rFonts w:hint="eastAsia"/>
        </w:rPr>
        <w:br/>
      </w:r>
      <w:r>
        <w:rPr>
          <w:rFonts w:hint="eastAsia"/>
        </w:rPr>
        <w:t>　　第三节 油漆设备企业（三）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三、油漆设备企业经营状况</w:t>
      </w:r>
      <w:r>
        <w:rPr>
          <w:rFonts w:hint="eastAsia"/>
        </w:rPr>
        <w:br/>
      </w:r>
      <w:r>
        <w:rPr>
          <w:rFonts w:hint="eastAsia"/>
        </w:rPr>
        <w:t>　　　　四、油漆设备企业发展策略</w:t>
      </w:r>
      <w:r>
        <w:rPr>
          <w:rFonts w:hint="eastAsia"/>
        </w:rPr>
        <w:br/>
      </w:r>
      <w:r>
        <w:rPr>
          <w:rFonts w:hint="eastAsia"/>
        </w:rPr>
        <w:t>　　第四节 油漆设备企业（四）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三、油漆设备企业经营状况</w:t>
      </w:r>
      <w:r>
        <w:rPr>
          <w:rFonts w:hint="eastAsia"/>
        </w:rPr>
        <w:br/>
      </w:r>
      <w:r>
        <w:rPr>
          <w:rFonts w:hint="eastAsia"/>
        </w:rPr>
        <w:t>　　　　四、油漆设备企业发展策略</w:t>
      </w:r>
      <w:r>
        <w:rPr>
          <w:rFonts w:hint="eastAsia"/>
        </w:rPr>
        <w:br/>
      </w:r>
      <w:r>
        <w:rPr>
          <w:rFonts w:hint="eastAsia"/>
        </w:rPr>
        <w:t>　　第五节 油漆设备企业（五）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三、油漆设备企业经营状况</w:t>
      </w:r>
      <w:r>
        <w:rPr>
          <w:rFonts w:hint="eastAsia"/>
        </w:rPr>
        <w:br/>
      </w:r>
      <w:r>
        <w:rPr>
          <w:rFonts w:hint="eastAsia"/>
        </w:rPr>
        <w:t>　　　　四、油漆设备企业发展策略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中国油漆设备行业投资状况分析</w:t>
      </w:r>
      <w:r>
        <w:rPr>
          <w:rFonts w:hint="eastAsia"/>
        </w:rPr>
        <w:br/>
      </w:r>
      <w:r>
        <w:rPr>
          <w:rFonts w:hint="eastAsia"/>
        </w:rPr>
        <w:t>　　第一节 油漆设备行业投资优劣势分析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油漆设备行业投资概述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一、2020-2025年油漆设备行业投资规模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二、2020-2025年油漆设备行业投资结构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三、2020-2025年油漆设备行业投资增速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四、2020-2025年油漆设备行业投资地区</w:t>
      </w:r>
      <w:r>
        <w:rPr>
          <w:rFonts w:hint="eastAsia"/>
        </w:rPr>
        <w:br/>
      </w:r>
      <w:r>
        <w:rPr>
          <w:rFonts w:hint="eastAsia"/>
        </w:rPr>
        <w:t>　　第三节 油漆设备行业投资机会分析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二、油漆设备行业细分行业投资机会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五、油漆设备行业投资新方向</w:t>
      </w:r>
      <w:r>
        <w:rPr>
          <w:rFonts w:hint="eastAsia"/>
        </w:rPr>
        <w:br/>
      </w:r>
      <w:r>
        <w:rPr>
          <w:rFonts w:hint="eastAsia"/>
        </w:rPr>
        <w:t>　　第四节 油漆设备行业投资前景分析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一、油漆设备行业市场发展前景分析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二、油漆设备行业市场蕴藏的商机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三、油漆设备行业金融危机下的发展前景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四、2026-2032年油漆设备行业市场面临的发展商机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中国油漆设备市场趋势预测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二、2026-2032年中国油漆设备行业发展趋势分析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中国油漆设备市场供给趋势预测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一、2026-2032年油漆设备行业产品技术趋势分析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二、2026-2032年油漆设备行业产量预测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三、2026-2032年油漆设备行业市场供给量预测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中国油漆设备市场需求趋势预测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一、2026-2032年油漆设备市场需求热点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二、2026-2032年油漆设备行业国内消费预测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三、2026-2032年油漆设备行业国内价格预测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中国油漆设备行业发展规划建议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油漆设备市场策略分析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油漆设备销售策略分析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提高油漆设备行业企业竞争力的建议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一、提高中国油漆设备企业核心竞争力的对策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三、油漆设备企业核心竞争力的因素及提升途径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四、提高油漆设备的策略</w:t>
      </w:r>
      <w:r>
        <w:rPr>
          <w:rFonts w:hint="eastAsia"/>
        </w:rPr>
        <w:br/>
      </w:r>
      <w:r>
        <w:rPr>
          <w:rFonts w:hint="eastAsia"/>
        </w:rPr>
        <w:t>　　第四节 中^智^林　对中国油漆设备品牌的战略思考</w:t>
      </w:r>
      <w:r>
        <w:rPr>
          <w:rFonts w:hint="eastAsia"/>
        </w:rPr>
        <w:br/>
      </w:r>
      <w:r>
        <w:rPr>
          <w:rFonts w:hint="eastAsia"/>
        </w:rPr>
        <w:t>　　　　一、油漆设备行业实施品牌战略的意义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二、油漆设备行业企业品牌的现状分析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三、油漆设备行业企业的品牌战略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四、油漆设备行业品牌战略管理的策略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90939087d458e" w:history="1">
        <w:r>
          <w:rPr>
            <w:rStyle w:val="Hyperlink"/>
          </w:rPr>
          <w:t>中国油漆设备市场现状调研及发展前景预测报告（2026-2032年）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90939087d458e" w:history="1">
        <w:r>
          <w:rPr>
            <w:rStyle w:val="Hyperlink"/>
          </w:rPr>
          <w:t>https://www.20087.com/3/2A/YouQiSheBeiFaZhanQuShiYuCeBaoGao.html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热点：喷塑设备一套大概多少钱、油漆设备生产厂家、小型自喷漆灌装设备、油漆设备厂家联系方式、全自动油漆喷涂设备、油漆设备图片、自动小型油漆喷机、油漆设备安装方案、喷漆机械设备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4d77a1cc45b1" w:history="1">
      <w:r>
        <w:rPr>
          <w:rStyle w:val="Hyperlink"/>
        </w:rPr>
        <w:t>中国油漆设备市场现状调研及发展前景预测报告（2026-2032年）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YouQiSheBeiFaZhanQuShiYuCeBaoGao.html" TargetMode="External" Id="R8f890939087d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YouQiSheBeiFaZhanQuShiYuCeBaoGao.html" TargetMode="External" Id="Rf7894d77a1cc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2025-06-22T02:58:00Z</dcterms:created>
  <dcterms:modified xsi:type="dcterms:W3CDTF">2025-06-22T03:58:00Z</dcterms:modified>
  <dc:subject>中国油漆设备市场现状调研及发展前景预测报告（2026-2032年）</dc:subject>
  <dc:title>中国油漆设备市场现状调研及发展前景预测报告（2026-2032年）</dc:title>
  <cp:keywords>中国油漆设备市场现状调研及发展前景预测报告（2026-2032年）</cp:keywords>
  <dc:description>中国油漆设备市场现状调研及发展前景预测报告（2026-2032年）</dc:description>
</cp:coreProperties>
</file>