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c7488328a4e25" w:history="1">
              <w:r>
                <w:rPr>
                  <w:rStyle w:val="Hyperlink"/>
                </w:rPr>
                <w:t>中国同视机市场深度研究分析及发展前景预测报告（2024-2030年）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c7488328a4e25" w:history="1">
              <w:r>
                <w:rPr>
                  <w:rStyle w:val="Hyperlink"/>
                </w:rPr>
                <w:t>中国同视机市场深度研究分析及发展前景预测报告（2024-2030年）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c7488328a4e25" w:history="1">
                <w:r>
                  <w:rPr>
                    <w:rStyle w:val="Hyperlink"/>
                  </w:rPr>
                  <w:t>https://www.20087.com/5/1A/TongShiJiHangYeYanJiuBaoGao.html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视机也称为立体视觉训练仪，是一种用于诊断和治疗双眼视觉功能障碍的设备，主要用于眼科和视觉康复领域。近年来，随着技术的进步，同视机的功能和设计得到了显著提升，从简单的手动操作发展到数字化、自动化和智能化。现代同视机不仅可以进行双眼协调性、融合功能和立体视觉的检查，还能提供定制化的视觉训练程序，适用于斜视、弱视和双眼视觉异常的患者。在中国，“十四五规划”强调科技创新和产业升级，同视机行业受益于政策支持，头部企业通过产业链延伸策略，增强了市场竞争力。</w:t>
      </w:r>
      <w:r>
        <w:rPr>
          <w:rFonts w:hint="eastAsia"/>
        </w:rPr>
        <w:br/>
      </w:r>
      <w:r>
        <w:rPr>
          <w:rFonts w:hint="eastAsia"/>
        </w:rPr>
        <w:t>　　同视机行业未来将朝着更加个性化、智能化和便携化的方向发展。随着人工智能和虚拟现实技术的融合，同视机将提供更加精准的诊断和治疗方案，通过数据分析实现患者视觉功能的实时监测和动态调整训练计划。同时，移动医疗的趋势将推动同视机设备的小型化和便携化，使患者在家即可进行视觉训练，提高治疗的便捷性和依从性。此外，随着远程医疗服务的兴起，同视机将与在线平台结合，提供远程视觉康复服务，扩大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6c7488328a4e25" w:history="1">
        <w:r>
          <w:rPr>
            <w:rStyle w:val="Hyperlink"/>
          </w:rPr>
          <w:t>中国同视机市场深度研究分析及发展前景预测报告（2024-2030年）</w:t>
        </w:r>
      </w:hyperlink>
      <w:r>
        <w:rPr>
          <w:rFonts w:hint="eastAsia"/>
        </w:rPr>
        <w:t>》全面分析了同视机行业的市场规模、供需状况及产业链结构，深入探讨了同视机各细分市场的品牌竞争情况和价格动态，聚焦同视机重点企业经营现状，揭示了行业的集中度和竞争格局。此外，同视机报告对同视机行业的市场前景进行了科学预测，揭示了行业未来的发展趋势、潜在风险和机遇。同视机报告旨在为同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中国同视机行业概述</w:t>
      </w:r>
      <w:r>
        <w:rPr>
          <w:rFonts w:hint="eastAsia"/>
        </w:rPr>
        <w:br/>
      </w:r>
      <w:r>
        <w:rPr>
          <w:rFonts w:hint="eastAsia"/>
        </w:rPr>
        <w:t>　　第一节 同视机行业定义</w:t>
      </w:r>
      <w:r>
        <w:rPr>
          <w:rFonts w:hint="eastAsia"/>
        </w:rPr>
        <w:br/>
      </w:r>
      <w:r>
        <w:rPr>
          <w:rFonts w:hint="eastAsia"/>
        </w:rPr>
        <w:t>　　第二节 同视机行业发展历程</w:t>
      </w:r>
      <w:r>
        <w:rPr>
          <w:rFonts w:hint="eastAsia"/>
        </w:rPr>
        <w:br/>
      </w:r>
      <w:r>
        <w:rPr>
          <w:rFonts w:hint="eastAsia"/>
        </w:rPr>
        <w:t>　　　　一、世界同视机行业发展历程</w:t>
      </w:r>
      <w:r>
        <w:rPr>
          <w:rFonts w:hint="eastAsia"/>
        </w:rPr>
        <w:br/>
      </w:r>
      <w:r>
        <w:rPr>
          <w:rFonts w:hint="eastAsia"/>
        </w:rPr>
        <w:t>　　　　二、中国同视机行业发展历程</w:t>
      </w:r>
      <w:r>
        <w:rPr>
          <w:rFonts w:hint="eastAsia"/>
        </w:rPr>
        <w:br/>
      </w:r>
      <w:r>
        <w:rPr>
          <w:rFonts w:hint="eastAsia"/>
        </w:rPr>
        <w:t>　　第三节 中国同视机行业所处生命周期分析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中国同视机行业地位分析</w:t>
      </w:r>
      <w:r>
        <w:rPr>
          <w:rFonts w:hint="eastAsia"/>
        </w:rPr>
        <w:br/>
      </w:r>
      <w:r>
        <w:rPr>
          <w:rFonts w:hint="eastAsia"/>
        </w:rPr>
        <w:t>　　　　一、同视机行业对经济增长的影响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二、同视机行业对人民生活的影响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三、同视机行业关联度情况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2023-2024年中国同视机行业运行环境分析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中国同视机行业相关政策、标准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一、中国同视机行业相关政策</w:t>
      </w:r>
      <w:r>
        <w:rPr>
          <w:rFonts w:hint="eastAsia"/>
        </w:rPr>
        <w:br/>
      </w:r>
      <w:r>
        <w:rPr>
          <w:rFonts w:hint="eastAsia"/>
        </w:rPr>
        <w:t>　　　　二、中国同视机行业相关标准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2023-2024年中国同视机行业市场运行状况</w:t>
      </w:r>
      <w:r>
        <w:rPr>
          <w:rFonts w:hint="eastAsia"/>
        </w:rPr>
        <w:br/>
      </w:r>
      <w:r>
        <w:rPr>
          <w:rFonts w:hint="eastAsia"/>
        </w:rPr>
        <w:t>　　第一节 同视机行业技术发展分析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一、中国同视机行业技术现状</w:t>
      </w:r>
      <w:r>
        <w:rPr>
          <w:rFonts w:hint="eastAsia"/>
        </w:rPr>
        <w:br/>
      </w:r>
      <w:r>
        <w:rPr>
          <w:rFonts w:hint="eastAsia"/>
        </w:rPr>
        <w:t>　　　　二、国际同视机行业技术现状</w:t>
      </w:r>
      <w:r>
        <w:rPr>
          <w:rFonts w:hint="eastAsia"/>
        </w:rPr>
        <w:br/>
      </w:r>
      <w:r>
        <w:rPr>
          <w:rFonts w:hint="eastAsia"/>
        </w:rPr>
        <w:t>　　　　三、同视机行业技术发展趋势</w:t>
      </w:r>
      <w:r>
        <w:rPr>
          <w:rFonts w:hint="eastAsia"/>
        </w:rPr>
        <w:br/>
      </w:r>
      <w:r>
        <w:rPr>
          <w:rFonts w:hint="eastAsia"/>
        </w:rPr>
        <w:t>　　第二节 中国同视机行业企业竞争策略分析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一、2024-2030年中国同视机行业市场竞争趋势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二、2024-2030年中国同视机行业竞争格局展望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三、2019-2024年中国同视机行业竞争策略分析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2019-2024年中国同视机行业发展现状分析及预测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2019-2024年中国同视机行业规模分析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一、2019-2024年中国同视机行业企业数量统计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二、2024年中国同视机行业企业集中度分析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三、2019-2024年中国同视机行业从业人数统计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四、2019-2024年中国同视机行业销售总额统计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五、2019-2024年中国同视机行业利润总额统计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2019-2024年中国同视机行业财务能力分析</w:t>
      </w:r>
      <w:r>
        <w:rPr>
          <w:rFonts w:hint="eastAsia"/>
        </w:rPr>
        <w:br/>
      </w:r>
      <w:r>
        <w:rPr>
          <w:rFonts w:hint="eastAsia"/>
        </w:rPr>
        <w:t>　　　　一、同视机行业盈利能力分析</w:t>
      </w:r>
      <w:r>
        <w:rPr>
          <w:rFonts w:hint="eastAsia"/>
        </w:rPr>
        <w:br/>
      </w:r>
      <w:r>
        <w:rPr>
          <w:rFonts w:hint="eastAsia"/>
        </w:rPr>
        <w:t>　　　　二、同视机行业营运能力分析</w:t>
      </w:r>
      <w:r>
        <w:rPr>
          <w:rFonts w:hint="eastAsia"/>
        </w:rPr>
        <w:br/>
      </w:r>
      <w:r>
        <w:rPr>
          <w:rFonts w:hint="eastAsia"/>
        </w:rPr>
        <w:t>　　　　三、同视机行业偿债能力分析</w:t>
      </w:r>
      <w:r>
        <w:rPr>
          <w:rFonts w:hint="eastAsia"/>
        </w:rPr>
        <w:br/>
      </w:r>
      <w:r>
        <w:rPr>
          <w:rFonts w:hint="eastAsia"/>
        </w:rPr>
        <w:t>　　　　四、同视机行业发展能力分析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中国同视机行业供、需情况分析及预测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中国同视机行业供给情况及预测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一、2019-2024年中国同视机行业供给情况分析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二、2024年中国同视机行业重点省市供给情况分析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三、2024-2030年中国同视机行业供给情况预测</w:t>
      </w:r>
      <w:r>
        <w:rPr>
          <w:rFonts w:hint="eastAsia"/>
        </w:rPr>
        <w:br/>
      </w:r>
      <w:r>
        <w:rPr>
          <w:rFonts w:hint="eastAsia"/>
        </w:rPr>
        <w:t>　　第二节 中国同视机行业需求情况及预测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一、2019-2024年中国同视机行业需求情况分析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二、2019-2024年中国同视机行业主要消费领域分析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三、2024-2030年中国同视机行业需求情况预测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中国同视机行业产品价格变化情况及预测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2019-2024年中国同视机行业产品价格变化情况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影响中国同视机行业产品价格因素分析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2024-2030年中国同视机行业产品价格预测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中国同视机行业消费者偏好调研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中国同视机行业消费者认识度分析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中国同视机行业消费者不同因素敏感度分析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2019-2024年中国同视机市场形势与营销策略分析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2019-2024年中国同视机产品市场形势分析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2019-2024年中国同视机行业供需形势分析</w:t>
      </w:r>
      <w:r>
        <w:rPr>
          <w:rFonts w:hint="eastAsia"/>
        </w:rPr>
        <w:br/>
      </w:r>
      <w:r>
        <w:rPr>
          <w:rFonts w:hint="eastAsia"/>
        </w:rPr>
        <w:t>　　　　一、同视机产品行业供需现状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二、在经济危机下同视机企业对策分析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2019-2024年中国同视机行业企业的营销策略分析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2019-2024年我国同视机上游行业发展态势展望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同视机行业重点企业研究分析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同视机企业发展策略分析</w:t>
      </w:r>
      <w:r>
        <w:rPr>
          <w:rFonts w:hint="eastAsia"/>
        </w:rPr>
        <w:br/>
      </w:r>
      <w:r>
        <w:rPr>
          <w:rFonts w:hint="eastAsia"/>
        </w:rPr>
        <w:t>　　第一节 同视机市场策略分析</w:t>
      </w:r>
      <w:r>
        <w:rPr>
          <w:rFonts w:hint="eastAsia"/>
        </w:rPr>
        <w:br/>
      </w:r>
      <w:r>
        <w:rPr>
          <w:rFonts w:hint="eastAsia"/>
        </w:rPr>
        <w:t>　　　　一、同视机价格策略分析</w:t>
      </w:r>
      <w:r>
        <w:rPr>
          <w:rFonts w:hint="eastAsia"/>
        </w:rPr>
        <w:br/>
      </w:r>
      <w:r>
        <w:rPr>
          <w:rFonts w:hint="eastAsia"/>
        </w:rPr>
        <w:t>　　　　二、同视机渠道策略分析</w:t>
      </w:r>
      <w:r>
        <w:rPr>
          <w:rFonts w:hint="eastAsia"/>
        </w:rPr>
        <w:br/>
      </w:r>
      <w:r>
        <w:rPr>
          <w:rFonts w:hint="eastAsia"/>
        </w:rPr>
        <w:t>　　第二节 同视机销售策略分析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一、提高中国同视机企业核心竞争力的对策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三、影响同视机企业核心竞争力的因素及提升途径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对我国同视机品牌的战略思考</w:t>
      </w:r>
      <w:r>
        <w:rPr>
          <w:rFonts w:hint="eastAsia"/>
        </w:rPr>
        <w:br/>
      </w:r>
      <w:r>
        <w:rPr>
          <w:rFonts w:hint="eastAsia"/>
        </w:rPr>
        <w:t>　　　　一、同视机实施品牌战略的意义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三、我国同视机企业的品牌战略</w:t>
      </w:r>
      <w:r>
        <w:rPr>
          <w:rFonts w:hint="eastAsia"/>
        </w:rPr>
        <w:br/>
      </w:r>
      <w:r>
        <w:rPr>
          <w:rFonts w:hint="eastAsia"/>
        </w:rPr>
        <w:t>　　　　四、同视机品牌战略管理的策略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中国同视机产业市场竞争策略建议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中国同视机市场竞争策略建议</w:t>
      </w:r>
      <w:r>
        <w:rPr>
          <w:rFonts w:hint="eastAsia"/>
        </w:rPr>
        <w:br/>
      </w:r>
      <w:r>
        <w:rPr>
          <w:rFonts w:hint="eastAsia"/>
        </w:rPr>
        <w:t>　　　　一、同视机市场定位策略建议</w:t>
      </w:r>
      <w:r>
        <w:rPr>
          <w:rFonts w:hint="eastAsia"/>
        </w:rPr>
        <w:br/>
      </w:r>
      <w:r>
        <w:rPr>
          <w:rFonts w:hint="eastAsia"/>
        </w:rPr>
        <w:t>　　　　二、同视机产品开发策略建议</w:t>
      </w:r>
      <w:r>
        <w:rPr>
          <w:rFonts w:hint="eastAsia"/>
        </w:rPr>
        <w:br/>
      </w:r>
      <w:r>
        <w:rPr>
          <w:rFonts w:hint="eastAsia"/>
        </w:rPr>
        <w:t>　　　　三、同视机渠道竞争策略建议</w:t>
      </w:r>
      <w:r>
        <w:rPr>
          <w:rFonts w:hint="eastAsia"/>
        </w:rPr>
        <w:br/>
      </w:r>
      <w:r>
        <w:rPr>
          <w:rFonts w:hint="eastAsia"/>
        </w:rPr>
        <w:t>　　　　四、同视机品牌竞争策略建议</w:t>
      </w:r>
      <w:r>
        <w:rPr>
          <w:rFonts w:hint="eastAsia"/>
        </w:rPr>
        <w:br/>
      </w:r>
      <w:r>
        <w:rPr>
          <w:rFonts w:hint="eastAsia"/>
        </w:rPr>
        <w:t>　　　　五、同视机价格竞争策略建议</w:t>
      </w:r>
      <w:r>
        <w:rPr>
          <w:rFonts w:hint="eastAsia"/>
        </w:rPr>
        <w:br/>
      </w:r>
      <w:r>
        <w:rPr>
          <w:rFonts w:hint="eastAsia"/>
        </w:rPr>
        <w:t>　　　　六、同视机客户服务策略建议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中国同视机产业竞争战略建议</w:t>
      </w:r>
      <w:r>
        <w:rPr>
          <w:rFonts w:hint="eastAsia"/>
        </w:rPr>
        <w:br/>
      </w:r>
      <w:r>
        <w:rPr>
          <w:rFonts w:hint="eastAsia"/>
        </w:rPr>
        <w:t>　　　　一、同视机 竞争战略选择建议</w:t>
      </w:r>
      <w:r>
        <w:rPr>
          <w:rFonts w:hint="eastAsia"/>
        </w:rPr>
        <w:br/>
      </w:r>
      <w:r>
        <w:rPr>
          <w:rFonts w:hint="eastAsia"/>
        </w:rPr>
        <w:t>　　　　二、同视机产业升级策略建议</w:t>
      </w:r>
      <w:r>
        <w:rPr>
          <w:rFonts w:hint="eastAsia"/>
        </w:rPr>
        <w:br/>
      </w:r>
      <w:r>
        <w:rPr>
          <w:rFonts w:hint="eastAsia"/>
        </w:rPr>
        <w:t>　　　　三、同视机产业转移策略建议</w:t>
      </w:r>
      <w:r>
        <w:rPr>
          <w:rFonts w:hint="eastAsia"/>
        </w:rPr>
        <w:br/>
      </w:r>
      <w:r>
        <w:rPr>
          <w:rFonts w:hint="eastAsia"/>
        </w:rPr>
        <w:t>　　　　四、同视机价值链定位建议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中国同视机行业投资风险及建议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中国同视机行业SWOT分析</w:t>
      </w:r>
      <w:r>
        <w:rPr>
          <w:rFonts w:hint="eastAsia"/>
        </w:rPr>
        <w:br/>
      </w:r>
      <w:r>
        <w:rPr>
          <w:rFonts w:hint="eastAsia"/>
        </w:rPr>
        <w:t>　　　　一、中国同视机行业优势（S）分析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二、中国同视机行业劣势（W）分析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三、中国同视机行业机会（O）分析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四、中国同视机行业威胁（T）分析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2024-2030年中国同视机行业投资风险分析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中:智:林:：中国同视机行业应对策略分析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同视机介绍</w:t>
      </w:r>
      <w:r>
        <w:rPr>
          <w:rFonts w:hint="eastAsia"/>
        </w:rPr>
        <w:br/>
      </w:r>
      <w:r>
        <w:rPr>
          <w:rFonts w:hint="eastAsia"/>
        </w:rPr>
        <w:t>　　图表 同视机图片</w:t>
      </w:r>
      <w:r>
        <w:rPr>
          <w:rFonts w:hint="eastAsia"/>
        </w:rPr>
        <w:br/>
      </w:r>
      <w:r>
        <w:rPr>
          <w:rFonts w:hint="eastAsia"/>
        </w:rPr>
        <w:t>　　图表 同视机主要特点</w:t>
      </w:r>
      <w:r>
        <w:rPr>
          <w:rFonts w:hint="eastAsia"/>
        </w:rPr>
        <w:br/>
      </w:r>
      <w:r>
        <w:rPr>
          <w:rFonts w:hint="eastAsia"/>
        </w:rPr>
        <w:t>　　图表 同视机发展有利因素分析</w:t>
      </w:r>
      <w:r>
        <w:rPr>
          <w:rFonts w:hint="eastAsia"/>
        </w:rPr>
        <w:br/>
      </w:r>
      <w:r>
        <w:rPr>
          <w:rFonts w:hint="eastAsia"/>
        </w:rPr>
        <w:t>　　图表 同视机发展不利因素分析</w:t>
      </w:r>
      <w:r>
        <w:rPr>
          <w:rFonts w:hint="eastAsia"/>
        </w:rPr>
        <w:br/>
      </w:r>
      <w:r>
        <w:rPr>
          <w:rFonts w:hint="eastAsia"/>
        </w:rPr>
        <w:t>　　图表 进入同视机行业壁垒</w:t>
      </w:r>
      <w:r>
        <w:rPr>
          <w:rFonts w:hint="eastAsia"/>
        </w:rPr>
        <w:br/>
      </w:r>
      <w:r>
        <w:rPr>
          <w:rFonts w:hint="eastAsia"/>
        </w:rPr>
        <w:t>　　图表 同视机政策</w:t>
      </w:r>
      <w:r>
        <w:rPr>
          <w:rFonts w:hint="eastAsia"/>
        </w:rPr>
        <w:br/>
      </w:r>
      <w:r>
        <w:rPr>
          <w:rFonts w:hint="eastAsia"/>
        </w:rPr>
        <w:t>　　图表 同视机技术 标准</w:t>
      </w:r>
      <w:r>
        <w:rPr>
          <w:rFonts w:hint="eastAsia"/>
        </w:rPr>
        <w:br/>
      </w:r>
      <w:r>
        <w:rPr>
          <w:rFonts w:hint="eastAsia"/>
        </w:rPr>
        <w:t>　　图表 同视机产业链分析</w:t>
      </w:r>
      <w:r>
        <w:rPr>
          <w:rFonts w:hint="eastAsia"/>
        </w:rPr>
        <w:br/>
      </w:r>
      <w:r>
        <w:rPr>
          <w:rFonts w:hint="eastAsia"/>
        </w:rPr>
        <w:t>　　图表 同视机品牌分析</w:t>
      </w:r>
      <w:r>
        <w:rPr>
          <w:rFonts w:hint="eastAsia"/>
        </w:rPr>
        <w:br/>
      </w:r>
      <w:r>
        <w:rPr>
          <w:rFonts w:hint="eastAsia"/>
        </w:rPr>
        <w:t>　　图表 2023年同视机需求分析</w:t>
      </w:r>
      <w:r>
        <w:rPr>
          <w:rFonts w:hint="eastAsia"/>
        </w:rPr>
        <w:br/>
      </w:r>
      <w:r>
        <w:rPr>
          <w:rFonts w:hint="eastAsia"/>
        </w:rPr>
        <w:t>　　图表 2019-2023年中国同视机市场规模分析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2019-2023年中国同视机销售情况</w:t>
      </w:r>
      <w:r>
        <w:rPr>
          <w:rFonts w:hint="eastAsia"/>
        </w:rPr>
        <w:br/>
      </w:r>
      <w:r>
        <w:rPr>
          <w:rFonts w:hint="eastAsia"/>
        </w:rPr>
        <w:t>　　图表 同视机价格走势</w:t>
      </w:r>
      <w:r>
        <w:rPr>
          <w:rFonts w:hint="eastAsia"/>
        </w:rPr>
        <w:br/>
      </w:r>
      <w:r>
        <w:rPr>
          <w:rFonts w:hint="eastAsia"/>
        </w:rPr>
        <w:t>　　图表 2024年中国同视机公司数量统计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同视机成本和利润分析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华东地区同视机市场规模情况</w:t>
      </w:r>
      <w:r>
        <w:rPr>
          <w:rFonts w:hint="eastAsia"/>
        </w:rPr>
        <w:br/>
      </w:r>
      <w:r>
        <w:rPr>
          <w:rFonts w:hint="eastAsia"/>
        </w:rPr>
        <w:t>　　图表 华东地区同视机市场销售额</w:t>
      </w:r>
      <w:r>
        <w:rPr>
          <w:rFonts w:hint="eastAsia"/>
        </w:rPr>
        <w:br/>
      </w:r>
      <w:r>
        <w:rPr>
          <w:rFonts w:hint="eastAsia"/>
        </w:rPr>
        <w:t>　　图表 华南地区同视机市场规模情况</w:t>
      </w:r>
      <w:r>
        <w:rPr>
          <w:rFonts w:hint="eastAsia"/>
        </w:rPr>
        <w:br/>
      </w:r>
      <w:r>
        <w:rPr>
          <w:rFonts w:hint="eastAsia"/>
        </w:rPr>
        <w:t>　　图表 华南地区同视机市场销售额</w:t>
      </w:r>
      <w:r>
        <w:rPr>
          <w:rFonts w:hint="eastAsia"/>
        </w:rPr>
        <w:br/>
      </w:r>
      <w:r>
        <w:rPr>
          <w:rFonts w:hint="eastAsia"/>
        </w:rPr>
        <w:t>　　图表 华北地区同视机市场规模情况</w:t>
      </w:r>
      <w:r>
        <w:rPr>
          <w:rFonts w:hint="eastAsia"/>
        </w:rPr>
        <w:br/>
      </w:r>
      <w:r>
        <w:rPr>
          <w:rFonts w:hint="eastAsia"/>
        </w:rPr>
        <w:t>　　图表 华北地区同视机市场销售额</w:t>
      </w:r>
      <w:r>
        <w:rPr>
          <w:rFonts w:hint="eastAsia"/>
        </w:rPr>
        <w:br/>
      </w:r>
      <w:r>
        <w:rPr>
          <w:rFonts w:hint="eastAsia"/>
        </w:rPr>
        <w:t>　　图表 华中地区同视机市场规模情况</w:t>
      </w:r>
      <w:r>
        <w:rPr>
          <w:rFonts w:hint="eastAsia"/>
        </w:rPr>
        <w:br/>
      </w:r>
      <w:r>
        <w:rPr>
          <w:rFonts w:hint="eastAsia"/>
        </w:rPr>
        <w:t>　　图表 华中地区同视机市场销售额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同视机投资、并购现状分析</w:t>
      </w:r>
      <w:r>
        <w:rPr>
          <w:rFonts w:hint="eastAsia"/>
        </w:rPr>
        <w:br/>
      </w:r>
      <w:r>
        <w:rPr>
          <w:rFonts w:hint="eastAsia"/>
        </w:rPr>
        <w:t>　　图表 同视机上游、下游研究分析</w:t>
      </w:r>
      <w:r>
        <w:rPr>
          <w:rFonts w:hint="eastAsia"/>
        </w:rPr>
        <w:br/>
      </w:r>
      <w:r>
        <w:rPr>
          <w:rFonts w:hint="eastAsia"/>
        </w:rPr>
        <w:t>　　图表 同视机最新消息</w:t>
      </w:r>
      <w:r>
        <w:rPr>
          <w:rFonts w:hint="eastAsia"/>
        </w:rPr>
        <w:br/>
      </w:r>
      <w:r>
        <w:rPr>
          <w:rFonts w:hint="eastAsia"/>
        </w:rPr>
        <w:t>　　图表 同视机企业简介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同视机企业经营情况</w:t>
      </w:r>
      <w:r>
        <w:rPr>
          <w:rFonts w:hint="eastAsia"/>
        </w:rPr>
        <w:br/>
      </w:r>
      <w:r>
        <w:rPr>
          <w:rFonts w:hint="eastAsia"/>
        </w:rPr>
        <w:t>　　图表 同视机企业(二)简介</w:t>
      </w:r>
      <w:r>
        <w:rPr>
          <w:rFonts w:hint="eastAsia"/>
        </w:rPr>
        <w:br/>
      </w:r>
      <w:r>
        <w:rPr>
          <w:rFonts w:hint="eastAsia"/>
        </w:rPr>
        <w:t>　　图表 企业同视机业务</w:t>
      </w:r>
      <w:r>
        <w:rPr>
          <w:rFonts w:hint="eastAsia"/>
        </w:rPr>
        <w:br/>
      </w:r>
      <w:r>
        <w:rPr>
          <w:rFonts w:hint="eastAsia"/>
        </w:rPr>
        <w:t>　　图表 同视机企业(二)经营情况</w:t>
      </w:r>
      <w:r>
        <w:rPr>
          <w:rFonts w:hint="eastAsia"/>
        </w:rPr>
        <w:br/>
      </w:r>
      <w:r>
        <w:rPr>
          <w:rFonts w:hint="eastAsia"/>
        </w:rPr>
        <w:t>　　图表 同视机企业(三)调研</w:t>
      </w:r>
      <w:r>
        <w:rPr>
          <w:rFonts w:hint="eastAsia"/>
        </w:rPr>
        <w:br/>
      </w:r>
      <w:r>
        <w:rPr>
          <w:rFonts w:hint="eastAsia"/>
        </w:rPr>
        <w:t>　　图表 企业同视机业务分析</w:t>
      </w:r>
      <w:r>
        <w:rPr>
          <w:rFonts w:hint="eastAsia"/>
        </w:rPr>
        <w:br/>
      </w:r>
      <w:r>
        <w:rPr>
          <w:rFonts w:hint="eastAsia"/>
        </w:rPr>
        <w:t>　　图表 同视机企业(三)经营情况</w:t>
      </w:r>
      <w:r>
        <w:rPr>
          <w:rFonts w:hint="eastAsia"/>
        </w:rPr>
        <w:br/>
      </w:r>
      <w:r>
        <w:rPr>
          <w:rFonts w:hint="eastAsia"/>
        </w:rPr>
        <w:t>　　图表 同视机企业(四)介绍</w:t>
      </w:r>
      <w:r>
        <w:rPr>
          <w:rFonts w:hint="eastAsia"/>
        </w:rPr>
        <w:br/>
      </w:r>
      <w:r>
        <w:rPr>
          <w:rFonts w:hint="eastAsia"/>
        </w:rPr>
        <w:t>　　图表 企业同视机产品服务</w:t>
      </w:r>
      <w:r>
        <w:rPr>
          <w:rFonts w:hint="eastAsia"/>
        </w:rPr>
        <w:br/>
      </w:r>
      <w:r>
        <w:rPr>
          <w:rFonts w:hint="eastAsia"/>
        </w:rPr>
        <w:t>　　图表 同视机企业(四)经营情况</w:t>
      </w:r>
      <w:r>
        <w:rPr>
          <w:rFonts w:hint="eastAsia"/>
        </w:rPr>
        <w:br/>
      </w:r>
      <w:r>
        <w:rPr>
          <w:rFonts w:hint="eastAsia"/>
        </w:rPr>
        <w:t>　　图表 同视机企业(五)简介</w:t>
      </w:r>
      <w:r>
        <w:rPr>
          <w:rFonts w:hint="eastAsia"/>
        </w:rPr>
        <w:br/>
      </w:r>
      <w:r>
        <w:rPr>
          <w:rFonts w:hint="eastAsia"/>
        </w:rPr>
        <w:t>　　图表 企业同视机业务分析</w:t>
      </w:r>
      <w:r>
        <w:rPr>
          <w:rFonts w:hint="eastAsia"/>
        </w:rPr>
        <w:br/>
      </w:r>
      <w:r>
        <w:rPr>
          <w:rFonts w:hint="eastAsia"/>
        </w:rPr>
        <w:t>　　图表 同视机企业(五)经营情况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同视机行业生命周期</w:t>
      </w:r>
      <w:r>
        <w:rPr>
          <w:rFonts w:hint="eastAsia"/>
        </w:rPr>
        <w:br/>
      </w:r>
      <w:r>
        <w:rPr>
          <w:rFonts w:hint="eastAsia"/>
        </w:rPr>
        <w:t>　　图表 同视机优势、劣势、机会、威胁分析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同视机市场容量</w:t>
      </w:r>
      <w:r>
        <w:rPr>
          <w:rFonts w:hint="eastAsia"/>
        </w:rPr>
        <w:br/>
      </w:r>
      <w:r>
        <w:rPr>
          <w:rFonts w:hint="eastAsia"/>
        </w:rPr>
        <w:t>　　图表 同视机发展前景</w:t>
      </w:r>
      <w:r>
        <w:rPr>
          <w:rFonts w:hint="eastAsia"/>
        </w:rPr>
        <w:br/>
      </w:r>
      <w:r>
        <w:rPr>
          <w:rFonts w:hint="eastAsia"/>
        </w:rPr>
        <w:t>　　图表 2024-2030年中国同视机市场规模预测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2024-2030年中国同视机销售预测</w:t>
      </w:r>
      <w:r>
        <w:rPr>
          <w:rFonts w:hint="eastAsia"/>
        </w:rPr>
        <w:br/>
      </w:r>
      <w:r>
        <w:rPr>
          <w:rFonts w:hint="eastAsia"/>
        </w:rPr>
        <w:t>　　图表 同视机主要驱动因素</w:t>
      </w:r>
      <w:r>
        <w:rPr>
          <w:rFonts w:hint="eastAsia"/>
        </w:rPr>
        <w:br/>
      </w:r>
      <w:r>
        <w:rPr>
          <w:rFonts w:hint="eastAsia"/>
        </w:rPr>
        <w:t>　　图表 同视机发展趋势预测</w:t>
      </w:r>
      <w:r>
        <w:rPr>
          <w:rFonts w:hint="eastAsia"/>
        </w:rPr>
        <w:br/>
      </w:r>
      <w:r>
        <w:rPr>
          <w:rFonts w:hint="eastAsia"/>
        </w:rPr>
        <w:t>　　图表 同视机注意事项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c7488328a4e25" w:history="1">
        <w:r>
          <w:rPr>
            <w:rStyle w:val="Hyperlink"/>
          </w:rPr>
          <w:t>中国同视机市场深度研究分析及发展前景预测报告（2024-2030年）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c7488328a4e25" w:history="1">
        <w:r>
          <w:rPr>
            <w:rStyle w:val="Hyperlink"/>
          </w:rPr>
          <w:t>https://www.20087.com/5/1A/TongShiJiHangYeYanJiuBaoGao.html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a7c789003c4ab2" w:history="1">
      <w:r>
        <w:rPr>
          <w:rStyle w:val="Hyperlink"/>
        </w:rPr>
        <w:t>中国同视机市场深度研究分析及发展前景预测报告（2024-2030年）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TongShiJiHangYeYanJiuBaoGao.html" TargetMode="External" Id="R3e6c7488328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TongShiJiHangYeYanJiuBaoGao.html" TargetMode="External" Id="R47a7c789003c4a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2024-04-29T23:31:00Z</dcterms:created>
  <dcterms:modified xsi:type="dcterms:W3CDTF">2024-04-30T00:31:00Z</dcterms:modified>
  <dc:subject>中国同视机市场深度研究分析及发展前景预测报告（2024-2030年）</dc:subject>
  <dc:title>中国同视机市场深度研究分析及发展前景预测报告（2024-2030年）</dc:title>
  <cp:keywords>中国同视机市场深度研究分析及发展前景预测报告（2024-2030年）</cp:keywords>
  <dc:description>中国同视机市场深度研究分析及发展前景预测报告（2024-2030年）</dc:description>
</cp:coreProperties>
</file>