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d25af0dd4b6d" w:history="1">
              <w:r>
                <w:rPr>
                  <w:rStyle w:val="Hyperlink"/>
                </w:rPr>
                <w:t>2025-2031年中国中低压变频器市场现状与行业前景分析报告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d25af0dd4b6d" w:history="1">
              <w:r>
                <w:rPr>
                  <w:rStyle w:val="Hyperlink"/>
                </w:rPr>
                <w:t>2025-2031年中国中低压变频器市场现状与行业前景分析报告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d25af0dd4b6d" w:history="1">
                <w:r>
                  <w:rPr>
                    <w:rStyle w:val="Hyperlink"/>
                  </w:rPr>
                  <w:t>https://www.20087.com/8/99/ZhongDiYaBianPinQiShiChangQianJingFenXi.html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变频器是用于控制电动机速度和扭矩的关键设备，广泛应用于工业自动化领域。近年来，随着技术的进步和对能效要求的提高，中低压变频器市场持续增长。目前，中低压变频器不仅在控制精度和响应速度方面有所提升，还集成了更多智能化功能，如远程监控和故障诊断等。此外，随着可再生能源的兴起，中低压变频器在风力发电、太阳能光伏发电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中低压变频器的发展将更加注重能效提升和智能化升级。一方面，随着全球能源效率标准的不断提高，中低压变频器将朝着更高的能效比和更低的能耗方向发展。另一方面，随着工业4.0和物联网技术的发展，中低压变频器将集成更多智能互联功能，实现远程控制、预测性维护等功能，提高设备的整体运行效率和维护便利性。此外，随着新能源技术的不断进步，中低压变频器将在可再生能源领域发挥更加重要的作用，助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bd25af0dd4b6d" w:history="1">
        <w:r>
          <w:rPr>
            <w:rStyle w:val="Hyperlink"/>
          </w:rPr>
          <w:t>2025-2031年中国中低压变频器市场现状与行业前景分析报告</w:t>
        </w:r>
      </w:hyperlink>
      <w:r>
        <w:rPr>
          <w:rFonts w:hint="eastAsia"/>
        </w:rPr>
        <w:t>》基于国家统计局及中低压变频器行业协会的权威数据，全面调研了中低压变频器行业的市场规模、市场需求、产业链结构及价格变动，并对中低压变频器细分市场进行了深入分析。报告详细剖析了中低压变频器市场竞争格局，重点关注品牌影响力及重点企业的运营表现，同时科学预测了中低压变频器市场前景与发展趋势，识别了行业潜在的风险与机遇。通过专业、科学的研究方法，报告为中低压变频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中低压变频器行业基本概述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世界中低压变频器行业发展分析</w:t>
      </w:r>
      <w:r>
        <w:rPr>
          <w:rFonts w:hint="eastAsia"/>
        </w:rPr>
        <w:br/>
      </w:r>
      <w:r>
        <w:rPr>
          <w:rFonts w:hint="eastAsia"/>
        </w:rPr>
        <w:t>　　第一节 世界中低压变频器行业发展概述</w:t>
      </w:r>
      <w:r>
        <w:rPr>
          <w:rFonts w:hint="eastAsia"/>
        </w:rPr>
        <w:br/>
      </w:r>
      <w:r>
        <w:rPr>
          <w:rFonts w:hint="eastAsia"/>
        </w:rPr>
        <w:t>　　第二节 世界中低压变频器技术发展概述</w:t>
      </w:r>
      <w:r>
        <w:rPr>
          <w:rFonts w:hint="eastAsia"/>
        </w:rPr>
        <w:br/>
      </w:r>
      <w:r>
        <w:rPr>
          <w:rFonts w:hint="eastAsia"/>
        </w:rPr>
        <w:t>　　第三节 全球中低压变频器行业市场概述</w:t>
      </w:r>
      <w:r>
        <w:rPr>
          <w:rFonts w:hint="eastAsia"/>
        </w:rPr>
        <w:br/>
      </w:r>
      <w:r>
        <w:rPr>
          <w:rFonts w:hint="eastAsia"/>
        </w:rPr>
        <w:t>　　第四节 世界部分国家地区中低压变频器行业发展状况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全球中低压变频器行业标杆企业分析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二、产品与业绩</w:t>
      </w:r>
      <w:r>
        <w:rPr>
          <w:rFonts w:hint="eastAsia"/>
        </w:rPr>
        <w:br/>
      </w:r>
      <w:r>
        <w:rPr>
          <w:rFonts w:hint="eastAsia"/>
        </w:rPr>
        <w:t>　　　　三、营销特点</w:t>
      </w:r>
      <w:r>
        <w:rPr>
          <w:rFonts w:hint="eastAsia"/>
        </w:rPr>
        <w:br/>
      </w:r>
      <w:r>
        <w:rPr>
          <w:rFonts w:hint="eastAsia"/>
        </w:rPr>
        <w:t>　　第二节 安川电机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二、产品与业绩</w:t>
      </w:r>
      <w:r>
        <w:rPr>
          <w:rFonts w:hint="eastAsia"/>
        </w:rPr>
        <w:br/>
      </w:r>
      <w:r>
        <w:rPr>
          <w:rFonts w:hint="eastAsia"/>
        </w:rPr>
        <w:t>　　　　三、营销特点</w:t>
      </w:r>
      <w:r>
        <w:rPr>
          <w:rFonts w:hint="eastAsia"/>
        </w:rPr>
        <w:br/>
      </w:r>
      <w:r>
        <w:rPr>
          <w:rFonts w:hint="eastAsia"/>
        </w:rPr>
        <w:t>　　第三节 施耐德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二、产品与业绩</w:t>
      </w:r>
      <w:r>
        <w:rPr>
          <w:rFonts w:hint="eastAsia"/>
        </w:rPr>
        <w:br/>
      </w:r>
      <w:r>
        <w:rPr>
          <w:rFonts w:hint="eastAsia"/>
        </w:rPr>
        <w:t>　　　　三、营销特点</w:t>
      </w:r>
      <w:r>
        <w:rPr>
          <w:rFonts w:hint="eastAsia"/>
        </w:rPr>
        <w:br/>
      </w:r>
      <w:r>
        <w:rPr>
          <w:rFonts w:hint="eastAsia"/>
        </w:rPr>
        <w:t>　　第四节 艾默生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二、产品与业绩</w:t>
      </w:r>
      <w:r>
        <w:rPr>
          <w:rFonts w:hint="eastAsia"/>
        </w:rPr>
        <w:br/>
      </w:r>
      <w:r>
        <w:rPr>
          <w:rFonts w:hint="eastAsia"/>
        </w:rPr>
        <w:t>　　　　三、营销特点</w:t>
      </w:r>
      <w:r>
        <w:rPr>
          <w:rFonts w:hint="eastAsia"/>
        </w:rPr>
        <w:br/>
      </w:r>
      <w:r>
        <w:rPr>
          <w:rFonts w:hint="eastAsia"/>
        </w:rPr>
        <w:t>　　第五节 安川电机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二、产品与业绩</w:t>
      </w:r>
      <w:r>
        <w:rPr>
          <w:rFonts w:hint="eastAsia"/>
        </w:rPr>
        <w:br/>
      </w:r>
      <w:r>
        <w:rPr>
          <w:rFonts w:hint="eastAsia"/>
        </w:rPr>
        <w:t>　　　　三、营销特点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中国中低压变频器行业宏观环境</w:t>
      </w:r>
      <w:r>
        <w:rPr>
          <w:rFonts w:hint="eastAsia"/>
        </w:rPr>
        <w:br/>
      </w:r>
      <w:r>
        <w:rPr>
          <w:rFonts w:hint="eastAsia"/>
        </w:rPr>
        <w:t>　　第一节 中国中低压变频器行业经济环境</w:t>
      </w:r>
      <w:r>
        <w:rPr>
          <w:rFonts w:hint="eastAsia"/>
        </w:rPr>
        <w:br/>
      </w:r>
      <w:r>
        <w:rPr>
          <w:rFonts w:hint="eastAsia"/>
        </w:rPr>
        <w:t>　　第二节 中国中低压变频器行业政策环境</w:t>
      </w:r>
      <w:r>
        <w:rPr>
          <w:rFonts w:hint="eastAsia"/>
        </w:rPr>
        <w:br/>
      </w:r>
      <w:r>
        <w:rPr>
          <w:rFonts w:hint="eastAsia"/>
        </w:rPr>
        <w:t>　　第三节 中国中低压变频器行业社会文化环境分析</w:t>
      </w:r>
      <w:r>
        <w:rPr>
          <w:rFonts w:hint="eastAsia"/>
        </w:rPr>
        <w:br/>
      </w:r>
      <w:r>
        <w:rPr>
          <w:rFonts w:hint="eastAsia"/>
        </w:rPr>
        <w:t>　　第四节 中国中低压变频器行业技术环境分析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中国中低压变频器行业发展现状</w:t>
      </w:r>
      <w:r>
        <w:rPr>
          <w:rFonts w:hint="eastAsia"/>
        </w:rPr>
        <w:br/>
      </w:r>
      <w:r>
        <w:rPr>
          <w:rFonts w:hint="eastAsia"/>
        </w:rPr>
        <w:t>　　第一节 中国中低压变频器行业发展概述</w:t>
      </w:r>
      <w:r>
        <w:rPr>
          <w:rFonts w:hint="eastAsia"/>
        </w:rPr>
        <w:br/>
      </w:r>
      <w:r>
        <w:rPr>
          <w:rFonts w:hint="eastAsia"/>
        </w:rPr>
        <w:t>　　第二节 中国中低压变频器行业发展状况</w:t>
      </w:r>
      <w:r>
        <w:rPr>
          <w:rFonts w:hint="eastAsia"/>
        </w:rPr>
        <w:br/>
      </w:r>
      <w:r>
        <w:rPr>
          <w:rFonts w:hint="eastAsia"/>
        </w:rPr>
        <w:t>　　第三节 中国中低压变频器行业供需分析</w:t>
      </w:r>
      <w:r>
        <w:rPr>
          <w:rFonts w:hint="eastAsia"/>
        </w:rPr>
        <w:br/>
      </w:r>
      <w:r>
        <w:rPr>
          <w:rFonts w:hint="eastAsia"/>
        </w:rPr>
        <w:t>　　第四节 中国中低压变频器所属行业盈利能力分析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中国中低压变频器所属行业产销贸易分析及预测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中低压变频器行业产量分析</w:t>
      </w:r>
      <w:r>
        <w:rPr>
          <w:rFonts w:hint="eastAsia"/>
        </w:rPr>
        <w:br/>
      </w:r>
      <w:r>
        <w:rPr>
          <w:rFonts w:hint="eastAsia"/>
        </w:rPr>
        <w:t>　　第二节 中低压变频器行业销售分析</w:t>
      </w:r>
      <w:r>
        <w:rPr>
          <w:rFonts w:hint="eastAsia"/>
        </w:rPr>
        <w:br/>
      </w:r>
      <w:r>
        <w:rPr>
          <w:rFonts w:hint="eastAsia"/>
        </w:rPr>
        <w:t>　　第三节 中低压变频器所属行业进出口贸易分析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中国中低压变频器行业重点区域分析及前景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中国中低压变频器所属行业经济运行情况分析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第四节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第五节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第六节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第七节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中国中低压变频器行业市场竞争分析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中低压变频器行业市场竞争趋势分析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一、中低压变频器行业竞争格局分析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二、中低压变频器典型企业竞争策略分析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三、中低压变频器行业竞争趋势分析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中国中低压变频器行业重点企业发展情况分析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新风光电子科技股份有限公司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欧瑞传动电气股份有限公司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中国中低压变频器产业国际竞争力分析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中国中低压变频器产业环境分析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中国中低压变频器产业环节分析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四、物流运输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六、售后服务</w:t>
      </w:r>
      <w:r>
        <w:rPr>
          <w:rFonts w:hint="eastAsia"/>
        </w:rPr>
        <w:br/>
      </w:r>
      <w:r>
        <w:rPr>
          <w:rFonts w:hint="eastAsia"/>
        </w:rPr>
        <w:t>　　第三节 中国中低压变频器企业盈利模型研究分析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中低压变频器企业世界竞争力比较优势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中国中低压变频器企业竞争策略研究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中国中低压变频器行业投资风险分析及建议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中国中低压变频器行业投资风险分析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中国中低压变频器行业投资风险的防范和对策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中国中低压变频器行业投资建议分析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2025-2031年中国中低压变频器行业投资策略分析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中国中低压变频器行业发展趋势分析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中国中低压变频器行业发展趋势分析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一、中国中低压变频器行业发展分析</w:t>
      </w:r>
      <w:r>
        <w:rPr>
          <w:rFonts w:hint="eastAsia"/>
        </w:rPr>
        <w:br/>
      </w:r>
      <w:r>
        <w:rPr>
          <w:rFonts w:hint="eastAsia"/>
        </w:rPr>
        <w:t>　　　　二、中国中低压变频器行业技术开发方向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(中智⋅林)2025-2031年中国中低压变频器行业运行状况预测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中低压变频器行业历程</w:t>
      </w:r>
      <w:r>
        <w:rPr>
          <w:rFonts w:hint="eastAsia"/>
        </w:rPr>
        <w:br/>
      </w:r>
      <w:r>
        <w:rPr>
          <w:rFonts w:hint="eastAsia"/>
        </w:rPr>
        <w:t>　　图表 中低压变频器行业生命周期</w:t>
      </w:r>
      <w:r>
        <w:rPr>
          <w:rFonts w:hint="eastAsia"/>
        </w:rPr>
        <w:br/>
      </w:r>
      <w:r>
        <w:rPr>
          <w:rFonts w:hint="eastAsia"/>
        </w:rPr>
        <w:t>　　图表 中低压变频器行业产业链分析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2020-2025年中低压变频器行业市场容量分析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中低压变频器行业动态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2025年中国中低压变频器行业需求领域分布格局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2025年中国中低压变频器进口国家及地区分析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2025年中国中低压变频器出口国家及地区分析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d25af0dd4b6d" w:history="1">
        <w:r>
          <w:rPr>
            <w:rStyle w:val="Hyperlink"/>
          </w:rPr>
          <w:t>2025-2031年中国中低压变频器市场现状与行业前景分析报告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d25af0dd4b6d" w:history="1">
        <w:r>
          <w:rPr>
            <w:rStyle w:val="Hyperlink"/>
          </w:rPr>
          <w:t>https://www.20087.com/8/99/ZhongDiYaBianPinQiShiChangQianJingFenXi.html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工频与变频切换、中低压变频器公司助力液化天然气接收站、电压型变频器和电流型变频器的区别、中低压变频器的技术瓶颈是什么、变频器里的变压器是什么变压器、中低压变频器接线图、hiconics变频器、中低压变频器接线方法、低压变频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74b7cdce0425c" w:history="1">
      <w:r>
        <w:rPr>
          <w:rStyle w:val="Hyperlink"/>
        </w:rPr>
        <w:t>2025-2031年中国中低压变频器市场现状与行业前景分析报告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ongDiYaBianPinQiShiChangQianJingFenXi.html" TargetMode="External" Id="R68abd25af0dd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ongDiYaBianPinQiShiChangQianJingFenXi.html" TargetMode="External" Id="R56974b7cdce0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2025-04-29T07:11:00Z</dcterms:created>
  <dcterms:modified xsi:type="dcterms:W3CDTF">2025-04-29T08:11:00Z</dcterms:modified>
  <dc:subject>2025-2031年中国中低压变频器市场现状与行业前景分析报告</dc:subject>
  <dc:title>2025-2031年中国中低压变频器市场现状与行业前景分析报告</dc:title>
  <cp:keywords>2025-2031年中国中低压变频器市场现状与行业前景分析报告</cp:keywords>
  <dc:description>2025-2031年中国中低压变频器市场现状与行业前景分析报告</dc:description>
</cp:coreProperties>
</file>