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846f6c274c86" w:history="1">
              <w:r>
                <w:rPr>
                  <w:rStyle w:val="Hyperlink"/>
                </w:rPr>
                <w:t>中国免耕播种机市场研究分析与发展趋势预测报告（2024年版）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846f6c274c86" w:history="1">
              <w:r>
                <w:rPr>
                  <w:rStyle w:val="Hyperlink"/>
                </w:rPr>
                <w:t>中国免耕播种机市场研究分析与发展趋势预测报告（2024年版）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e846f6c274c86" w:history="1">
                <w:r>
                  <w:rPr>
                    <w:rStyle w:val="Hyperlink"/>
                  </w:rPr>
                  <w:t>https://www.20087.com/6/7A/MianGengBoZhongJiHangYeDiaoYanBaoGao.html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现代农业技术的代表，通过直接在未翻耕的土地上播种，减少了土壤扰动，保护了土壤结构和生态平衡。近年来，随着农业可持续性理念的普及，免耕技术得到了广泛推广，不仅节省了能源消耗，还有效减少了水土流失和温室气体排放，提高了农作物的抗旱能力和产量稳定性。</w:t>
      </w:r>
      <w:r>
        <w:rPr>
          <w:rFonts w:hint="eastAsia"/>
        </w:rPr>
        <w:br/>
      </w:r>
      <w:r>
        <w:rPr>
          <w:rFonts w:hint="eastAsia"/>
        </w:rPr>
        <w:t>　　未来，免耕播种机将更加注重智能化和多功能性。集成GPS导航和自动调整播种深度的技术，将提高播种精度，减少种子浪费。同时，结合遥感数据和气象信息，免耕播种机将能够根据土壤条件和作物生长需求进行实时调整，实现精准农业，进一步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846f6c274c86" w:history="1">
        <w:r>
          <w:rPr>
            <w:rStyle w:val="Hyperlink"/>
          </w:rPr>
          <w:t>中国免耕播种机市场研究分析与发展趋势预测报告（2024年版）</w:t>
        </w:r>
      </w:hyperlink>
      <w:r>
        <w:rPr>
          <w:rFonts w:hint="eastAsia"/>
        </w:rPr>
        <w:t>》依托我们多年来对免耕播种机产品的研究，结合免耕播种机产品历年供需关系变化规律，对免耕播种机产品内的企业群体进行了深入的调查与研究，采用定量及定性的科学研究方法撰写而成。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846f6c274c86" w:history="1">
        <w:r>
          <w:rPr>
            <w:rStyle w:val="Hyperlink"/>
          </w:rPr>
          <w:t>中国免耕播种机市场研究分析与发展趋势预测报告（2024年版）</w:t>
        </w:r>
      </w:hyperlink>
      <w:r>
        <w:rPr>
          <w:rFonts w:hint="eastAsia"/>
        </w:rPr>
        <w:t>》对我国免耕播种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免耕播种机行业概述</w:t>
      </w:r>
      <w:r>
        <w:rPr>
          <w:rFonts w:hint="eastAsia"/>
        </w:rPr>
        <w:br/>
      </w:r>
      <w:r>
        <w:rPr>
          <w:rFonts w:hint="eastAsia"/>
        </w:rPr>
        <w:t>　　第一节 免耕播种机行业界定</w:t>
      </w:r>
      <w:r>
        <w:rPr>
          <w:rFonts w:hint="eastAsia"/>
        </w:rPr>
        <w:br/>
      </w:r>
      <w:r>
        <w:rPr>
          <w:rFonts w:hint="eastAsia"/>
        </w:rPr>
        <w:t>　　第二节 免耕播种机行业发展历程</w:t>
      </w:r>
      <w:r>
        <w:rPr>
          <w:rFonts w:hint="eastAsia"/>
        </w:rPr>
        <w:br/>
      </w:r>
      <w:r>
        <w:rPr>
          <w:rFonts w:hint="eastAsia"/>
        </w:rPr>
        <w:t>　　第三节 免耕播种机产业链分析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二、免耕播种机产业链模型分析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2023-2024年免耕播种机行业发展环境分析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中国免耕播种机行业政策环境分析</w:t>
      </w:r>
      <w:r>
        <w:rPr>
          <w:rFonts w:hint="eastAsia"/>
        </w:rPr>
        <w:br/>
      </w:r>
      <w:r>
        <w:rPr>
          <w:rFonts w:hint="eastAsia"/>
        </w:rPr>
        <w:t>　　第五节 免耕播种机行业技术发展现状及趋势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全球免耕播种机行业运行状况分析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2023-2024年全球免耕播种机行业发展概况</w:t>
      </w:r>
      <w:r>
        <w:rPr>
          <w:rFonts w:hint="eastAsia"/>
        </w:rPr>
        <w:br/>
      </w:r>
      <w:r>
        <w:rPr>
          <w:rFonts w:hint="eastAsia"/>
        </w:rPr>
        <w:t>　　第二节 全球免耕播种机行业发展现状及趋势分析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二、全球免耕播种机行业市场分布情况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三、全球免耕播种机行业发展趋势分析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全球免耕播种机行业重点区域发展分析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中国免耕播种机行业运行状况分析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2023-2024年免耕播种机行业最新动态分析</w:t>
      </w:r>
      <w:r>
        <w:rPr>
          <w:rFonts w:hint="eastAsia"/>
        </w:rPr>
        <w:br/>
      </w:r>
      <w:r>
        <w:rPr>
          <w:rFonts w:hint="eastAsia"/>
        </w:rPr>
        <w:t>　　　　一、免耕播种机行业相关动态概述</w:t>
      </w:r>
      <w:r>
        <w:rPr>
          <w:rFonts w:hint="eastAsia"/>
        </w:rPr>
        <w:br/>
      </w:r>
      <w:r>
        <w:rPr>
          <w:rFonts w:hint="eastAsia"/>
        </w:rPr>
        <w:t>　　　　二、免耕播种机行业发展热点聚焦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中国免耕播种机行业规模分析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一、2019-2024年免耕播种机行业市场供给分析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二、2019-2024年免耕播种机行业市场需求分析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三、2019-2024年免耕播种机行业市场规模分析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2024年中国免耕播种机行业集中度分析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一、免耕播种机行业市场区域分布情况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二、免耕播种机行业市场集中度情况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三、免耕播种机行业企业集中度分析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2019-2024年中国免耕播种机行业重点地区调研分析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一、中国免耕播种机行业重点区域市场结构调研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免耕播种机行业产品市场价格分析与预测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2019-2024年免耕播种机市场价格回顾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2023-2024年免耕播种机市场价格现状分析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影响免耕播种机市场价格因素分析</w:t>
      </w:r>
      <w:r>
        <w:rPr>
          <w:rFonts w:hint="eastAsia"/>
        </w:rPr>
        <w:br/>
      </w:r>
      <w:r>
        <w:rPr>
          <w:rFonts w:hint="eastAsia"/>
        </w:rPr>
        <w:t>　　第四节 免耕播种机市场价格走势预测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免耕播种机行业重点企业发展调研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免耕播种机企业（一）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免耕播种机企业（二）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免耕播种机企业（三）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免耕播种机企业（四）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免耕播种机企业（五）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免耕播种机企业（六）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免耕播种机企业发展策略分析</w:t>
      </w:r>
      <w:r>
        <w:rPr>
          <w:rFonts w:hint="eastAsia"/>
        </w:rPr>
        <w:br/>
      </w:r>
      <w:r>
        <w:rPr>
          <w:rFonts w:hint="eastAsia"/>
        </w:rPr>
        <w:t>　　第一节 免耕播种机市场策略分析</w:t>
      </w:r>
      <w:r>
        <w:rPr>
          <w:rFonts w:hint="eastAsia"/>
        </w:rPr>
        <w:br/>
      </w:r>
      <w:r>
        <w:rPr>
          <w:rFonts w:hint="eastAsia"/>
        </w:rPr>
        <w:t>　　　　一、免耕播种机价格策略分析</w:t>
      </w:r>
      <w:r>
        <w:rPr>
          <w:rFonts w:hint="eastAsia"/>
        </w:rPr>
        <w:br/>
      </w:r>
      <w:r>
        <w:rPr>
          <w:rFonts w:hint="eastAsia"/>
        </w:rPr>
        <w:t>　　　　二、免耕播种机渠道策略分析</w:t>
      </w:r>
      <w:r>
        <w:rPr>
          <w:rFonts w:hint="eastAsia"/>
        </w:rPr>
        <w:br/>
      </w:r>
      <w:r>
        <w:rPr>
          <w:rFonts w:hint="eastAsia"/>
        </w:rPr>
        <w:t>　　第二节 免耕播种机销售策略分析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提高免耕播种机企业竞争力的策略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一、提高中国免耕播种机企业核心竞争力的对策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二、免耕播种机企业提升竞争力的主要方向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三、影响免耕播种机企业核心竞争力的因素及提升途径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四、提高免耕播种机企业竞争力的策略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一、免耕播种机实施品牌战略的意义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三、我国免耕播种机企业的品牌战略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四、免耕播种机品牌战略管理的策略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2024-2030年免耕播种机行业发展趋势及投资风险分析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2024-2030年免耕播种机行业发展趋势预测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一、中国免耕播种机行业发展方向分析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三、2024-2030年中国免耕播种机行业供给情况预测分析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四、2024-2030年中国免耕播种机行业需求情况预测分析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当前免耕播种机行业存在的问题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2024-2030年中国免耕播种机行业投资风险分析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一、免耕播种机市场竞争风险</w:t>
      </w:r>
      <w:r>
        <w:rPr>
          <w:rFonts w:hint="eastAsia"/>
        </w:rPr>
        <w:br/>
      </w:r>
      <w:r>
        <w:rPr>
          <w:rFonts w:hint="eastAsia"/>
        </w:rPr>
        <w:t>　　　　二、免耕播种机行业原材料压力风险分析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三、免耕播种机技术风险分析</w:t>
      </w:r>
      <w:r>
        <w:rPr>
          <w:rFonts w:hint="eastAsia"/>
        </w:rPr>
        <w:br/>
      </w:r>
      <w:r>
        <w:rPr>
          <w:rFonts w:hint="eastAsia"/>
        </w:rPr>
        <w:t>　　　　四、免耕播种机行业政策和体制风险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五、免耕播种机行业外资进入现状及对未来市场的威胁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2024-2030年免耕播种机行业盈利模式与投资策略探讨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国外免耕播种机行业投资现状及经营模式分析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一、境外免耕播种机行业成长情况调查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我国免耕播种机行业商业模式探讨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我国免耕播种机行业投资国际化发展战略分析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我国免耕播种机行业投资策略分析</w:t>
      </w:r>
      <w:r>
        <w:rPr>
          <w:rFonts w:hint="eastAsia"/>
        </w:rPr>
        <w:br/>
      </w:r>
      <w:r>
        <w:rPr>
          <w:rFonts w:hint="eastAsia"/>
        </w:rPr>
        <w:t>　　第五节 免耕播种机行业最优投资路径设计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免耕播种机投资机会分析与项目投资建议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免耕播种机投资机会分析</w:t>
      </w:r>
      <w:r>
        <w:rPr>
          <w:rFonts w:hint="eastAsia"/>
        </w:rPr>
        <w:br/>
      </w:r>
      <w:r>
        <w:rPr>
          <w:rFonts w:hint="eastAsia"/>
        </w:rPr>
        <w:t>　　第二节 免耕播种机投资趋势分析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一、免耕播种机行业投资环境考察</w:t>
      </w:r>
      <w:r>
        <w:rPr>
          <w:rFonts w:hint="eastAsia"/>
        </w:rPr>
        <w:br/>
      </w:r>
      <w:r>
        <w:rPr>
          <w:rFonts w:hint="eastAsia"/>
        </w:rPr>
        <w:t>　　　　二、免耕播种机投资风险及控制策略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三、免耕播种机产品投资方向建议</w:t>
      </w:r>
      <w:r>
        <w:rPr>
          <w:rFonts w:hint="eastAsia"/>
        </w:rPr>
        <w:br/>
      </w:r>
      <w:r>
        <w:rPr>
          <w:rFonts w:hint="eastAsia"/>
        </w:rPr>
        <w:t>　　　　四、免耕播种机项目投资建议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免耕播种机行业类别</w:t>
      </w:r>
      <w:r>
        <w:rPr>
          <w:rFonts w:hint="eastAsia"/>
        </w:rPr>
        <w:br/>
      </w:r>
      <w:r>
        <w:rPr>
          <w:rFonts w:hint="eastAsia"/>
        </w:rPr>
        <w:t>　　图表 免耕播种机行业产业链调研</w:t>
      </w:r>
      <w:r>
        <w:rPr>
          <w:rFonts w:hint="eastAsia"/>
        </w:rPr>
        <w:br/>
      </w:r>
      <w:r>
        <w:rPr>
          <w:rFonts w:hint="eastAsia"/>
        </w:rPr>
        <w:t>　　图表 免耕播种机行业现状</w:t>
      </w:r>
      <w:r>
        <w:rPr>
          <w:rFonts w:hint="eastAsia"/>
        </w:rPr>
        <w:br/>
      </w:r>
      <w:r>
        <w:rPr>
          <w:rFonts w:hint="eastAsia"/>
        </w:rPr>
        <w:t>　　图表 免耕播种机行业标准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2024年中国免耕播种机行业产能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2019-2024年中国免耕播种机行业产量统计</w:t>
      </w:r>
      <w:r>
        <w:rPr>
          <w:rFonts w:hint="eastAsia"/>
        </w:rPr>
        <w:br/>
      </w:r>
      <w:r>
        <w:rPr>
          <w:rFonts w:hint="eastAsia"/>
        </w:rPr>
        <w:t>　　图表 免耕播种机行业动态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2019-2024年中国免耕播种机市场需求量</w:t>
      </w:r>
      <w:r>
        <w:rPr>
          <w:rFonts w:hint="eastAsia"/>
        </w:rPr>
        <w:br/>
      </w:r>
      <w:r>
        <w:rPr>
          <w:rFonts w:hint="eastAsia"/>
        </w:rPr>
        <w:t>　　图表 2024年中国免耕播种机行业需求区域调研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2019-2024年中国免耕播种机行情</w:t>
      </w:r>
      <w:r>
        <w:rPr>
          <w:rFonts w:hint="eastAsia"/>
        </w:rPr>
        <w:br/>
      </w:r>
      <w:r>
        <w:rPr>
          <w:rFonts w:hint="eastAsia"/>
        </w:rPr>
        <w:t>　　图表 2019-2024年中国免耕播种机价格走势图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**地区免耕播种机市场调研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**地区免耕播种机市场调研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免耕播种机行业竞争对手分析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2024-2030年中国免耕播种机市场需求预测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图表 免耕播种机行业准入条件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2024-2030年中国免耕播种机行业发展趋势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2024-2030年中国免耕播种机市场前景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846f6c274c86" w:history="1">
        <w:r>
          <w:rPr>
            <w:rStyle w:val="Hyperlink"/>
          </w:rPr>
          <w:t>中国免耕播种机市场研究分析与发展趋势预测报告（2024年版）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e846f6c274c86" w:history="1">
        <w:r>
          <w:rPr>
            <w:rStyle w:val="Hyperlink"/>
          </w:rPr>
          <w:t>https://www.20087.com/6/7A/MianGengBoZhongJiHangYeDiaoYanBaoGao.html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b880df1b4fed" w:history="1">
      <w:r>
        <w:rPr>
          <w:rStyle w:val="Hyperlink"/>
        </w:rPr>
        <w:t>中国免耕播种机市场研究分析与发展趋势预测报告（2024年版）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MianGengBoZhongJiHangYeDiaoYanBaoGao.html" TargetMode="External" Id="Rc40e846f6c2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MianGengBoZhongJiHangYeDiaoYanBaoGao.html" TargetMode="External" Id="R3d7bb880df1b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2024-02-13T04:58:00Z</dcterms:created>
  <dcterms:modified xsi:type="dcterms:W3CDTF">2024-02-13T05:58:00Z</dcterms:modified>
  <dc:subject>中国免耕播种机市场研究分析与发展趋势预测报告（2024年版）</dc:subject>
  <dc:title>中国免耕播种机市场研究分析与发展趋势预测报告（2024年版）</dc:title>
  <cp:keywords>中国免耕播种机市场研究分析与发展趋势预测报告（2024年版）</cp:keywords>
  <dc:description>中国免耕播种机市场研究分析与发展趋势预测报告（2024年版）</dc:description>
</cp:coreProperties>
</file>