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dad2832f641d0" w:history="1">
              <w:r>
                <w:rPr>
                  <w:rStyle w:val="Hyperlink"/>
                </w:rPr>
                <w:t>2024年版中国刚柔结合电路板市场现状调研与发展前景分析报告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dad2832f641d0" w:history="1">
              <w:r>
                <w:rPr>
                  <w:rStyle w:val="Hyperlink"/>
                </w:rPr>
                <w:t>2024年版中国刚柔结合电路板市场现状调研与发展前景分析报告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dad2832f641d0" w:history="1">
                <w:r>
                  <w:rPr>
                    <w:rStyle w:val="Hyperlink"/>
                  </w:rPr>
                  <w:t>https://www.20087.com/M_JiXieJiDian/A6/GangRouJieHeDianLuBanDeXianZhuangHeFaZhanQuShi.html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刚柔结合电路板即Rigid-Flex PCB，结合了刚性电路板的稳定性与柔性电路板的灵活性，广泛应用于航空航天、医疗设备、消费电子等领域。近年来，随着电子产品向小型化、轻薄化和多功能化发展，刚柔结合电路板的需求持续增长。高密度组装技术和微细线路设计，使得刚柔结合电路板能够在有限空间内集成更多电子元件，同时保持电路的可靠性和耐用性。此外，热管理和电磁兼容设计的优化，提高了电路板的工作效率和稳定性。</w:t>
      </w:r>
      <w:r>
        <w:rPr>
          <w:rFonts w:hint="eastAsia"/>
        </w:rPr>
        <w:br/>
      </w:r>
      <w:r>
        <w:rPr>
          <w:rFonts w:hint="eastAsia"/>
        </w:rPr>
        <w:t>　　未来，刚柔结合电路板将更加注重高性能和环保性。采用高性能基材和先进封装技术，如倒装芯片和系统级封装，将使电路板具备更高的数据传输速率和更低的信号损耗。同时，环保材料和绿色制造工艺的应用，如无铅焊接和水溶性阻焊剂，将减少对环境的影响，符合电子产品生命周期管理的要求。此外，智能化设计，如集成传感器和无线通信模块，将使刚柔结合电路板成为物联网设备的重要组成部分，实现数据采集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dad2832f641d0" w:history="1">
        <w:r>
          <w:rPr>
            <w:rStyle w:val="Hyperlink"/>
          </w:rPr>
          <w:t>2024年版中国刚柔结合电路板市场现状调研与发展前景分析报告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刚柔结合电路板产业链。刚柔结合电路板报告详细分析了市场竞争格局，聚焦了重点企业及品牌影响力，并对价格机制和刚柔结合电路板细分市场特征进行了探讨。此外，报告还对市场前景进行了展望，预测了行业发展趋势，并就潜在的风险与机遇提供了专业的见解。刚柔结合电路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刚柔结合电路板行业主要经济特性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刚柔结合电路板行业产品生命周期</w:t>
      </w:r>
      <w:r>
        <w:rPr>
          <w:rFonts w:hint="eastAsia"/>
        </w:rPr>
        <w:br/>
      </w:r>
      <w:r>
        <w:rPr>
          <w:rFonts w:hint="eastAsia"/>
        </w:rPr>
        <w:t>　　　　一、刚柔结合电路板行业生命周期位置</w:t>
      </w:r>
      <w:r>
        <w:rPr>
          <w:rFonts w:hint="eastAsia"/>
        </w:rPr>
        <w:br/>
      </w:r>
      <w:r>
        <w:rPr>
          <w:rFonts w:hint="eastAsia"/>
        </w:rPr>
        <w:t>　　　　二、刚柔结合电路板行业把握市场时机的关键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刚柔结合电路板行业进入／退出难度</w:t>
      </w:r>
      <w:r>
        <w:rPr>
          <w:rFonts w:hint="eastAsia"/>
        </w:rPr>
        <w:br/>
      </w:r>
      <w:r>
        <w:rPr>
          <w:rFonts w:hint="eastAsia"/>
        </w:rPr>
        <w:t>　　　　一、进入／退出壁垒</w:t>
      </w:r>
      <w:r>
        <w:rPr>
          <w:rFonts w:hint="eastAsia"/>
        </w:rPr>
        <w:br/>
      </w:r>
      <w:r>
        <w:rPr>
          <w:rFonts w:hint="eastAsia"/>
        </w:rPr>
        <w:t>　　　　二、进入／退出方式</w:t>
      </w:r>
      <w:r>
        <w:rPr>
          <w:rFonts w:hint="eastAsia"/>
        </w:rPr>
        <w:br/>
      </w:r>
      <w:r>
        <w:rPr>
          <w:rFonts w:hint="eastAsia"/>
        </w:rPr>
        <w:t>　　第五节 刚柔结合电路板行业产品技术变革与产品革新</w:t>
      </w:r>
      <w:r>
        <w:rPr>
          <w:rFonts w:hint="eastAsia"/>
        </w:rPr>
        <w:br/>
      </w:r>
      <w:r>
        <w:rPr>
          <w:rFonts w:hint="eastAsia"/>
        </w:rPr>
        <w:t>　　第六节 刚柔结合电路板行业差异化分析</w:t>
      </w:r>
      <w:r>
        <w:rPr>
          <w:rFonts w:hint="eastAsia"/>
        </w:rPr>
        <w:br/>
      </w:r>
      <w:r>
        <w:rPr>
          <w:rFonts w:hint="eastAsia"/>
        </w:rPr>
        <w:t>　　第七节 规模效应</w:t>
      </w:r>
      <w:r>
        <w:rPr>
          <w:rFonts w:hint="eastAsia"/>
        </w:rPr>
        <w:br/>
      </w:r>
      <w:r>
        <w:rPr>
          <w:rFonts w:hint="eastAsia"/>
        </w:rPr>
        <w:t>　　第八节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2024年中国刚柔结合电路板行业生产分析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刚柔结合电路板行业生产所面临的问题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2024年中国刚柔结合电路板行业市场分析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刚柔结合电路板行业市场规模</w:t>
      </w:r>
      <w:r>
        <w:rPr>
          <w:rFonts w:hint="eastAsia"/>
        </w:rPr>
        <w:br/>
      </w:r>
      <w:r>
        <w:rPr>
          <w:rFonts w:hint="eastAsia"/>
        </w:rPr>
        <w:t>　　第二节 市场增长速度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行业市场集中度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2024年中国刚柔结合电路板行业产品价格分析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价格在刚柔结合电路板行业竞争中的重要性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2024年中国刚柔结合电路板行业竞争分析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竞争组群</w:t>
      </w:r>
      <w:r>
        <w:rPr>
          <w:rFonts w:hint="eastAsia"/>
        </w:rPr>
        <w:br/>
      </w:r>
      <w:r>
        <w:rPr>
          <w:rFonts w:hint="eastAsia"/>
        </w:rPr>
        <w:t>　　第五节 刚柔结合电路板行业竞争趋势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2024年中国刚柔结合电路板行业进出口分析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一、我国刚柔结合电路板行业出口额及增长情况</w:t>
      </w:r>
      <w:r>
        <w:rPr>
          <w:rFonts w:hint="eastAsia"/>
        </w:rPr>
        <w:br/>
      </w:r>
      <w:r>
        <w:rPr>
          <w:rFonts w:hint="eastAsia"/>
        </w:rPr>
        <w:t>　　　　二、刚柔结合电路板行业主要海外市场分布状况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三、经营海外市场的主要刚柔结合电路板品牌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一、我国刚柔结合电路板行业进口额及增长情况</w:t>
      </w:r>
      <w:r>
        <w:rPr>
          <w:rFonts w:hint="eastAsia"/>
        </w:rPr>
        <w:br/>
      </w:r>
      <w:r>
        <w:rPr>
          <w:rFonts w:hint="eastAsia"/>
        </w:rPr>
        <w:t>　　　　二、刚柔结合电路板行业进口产品主要品牌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2024年中国刚柔结合电路板上游行业分析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2024年中国刚柔结合电路板行业渠道分析</w:t>
      </w:r>
      <w:r>
        <w:rPr>
          <w:rFonts w:hint="eastAsia"/>
        </w:rPr>
        <w:br/>
      </w:r>
      <w:r>
        <w:rPr>
          <w:rFonts w:hint="eastAsia"/>
        </w:rPr>
        <w:t>　　第一节 渠道对刚柔结合电路板行业的影响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刚柔结合电路板行业销售渠道要素对比</w:t>
      </w:r>
      <w:r>
        <w:rPr>
          <w:rFonts w:hint="eastAsia"/>
        </w:rPr>
        <w:br/>
      </w:r>
      <w:r>
        <w:rPr>
          <w:rFonts w:hint="eastAsia"/>
        </w:rPr>
        <w:t>　　第四节 主要企业渠道策略研究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2024年中国刚柔结合电路板行业用户分析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2024年中国刚柔结合电路板行业替代品分析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替代品对刚柔结合电路板行业的影响</w:t>
      </w:r>
      <w:r>
        <w:rPr>
          <w:rFonts w:hint="eastAsia"/>
        </w:rPr>
        <w:br/>
      </w:r>
      <w:r>
        <w:rPr>
          <w:rFonts w:hint="eastAsia"/>
        </w:rPr>
        <w:t>　　第三节 刚柔结合电路板行业替代品发展趋势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2024年中国刚柔结合电路板行业互补品分析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互补品对刚柔结合电路板行业的影响</w:t>
      </w:r>
      <w:r>
        <w:rPr>
          <w:rFonts w:hint="eastAsia"/>
        </w:rPr>
        <w:br/>
      </w:r>
      <w:r>
        <w:rPr>
          <w:rFonts w:hint="eastAsia"/>
        </w:rPr>
        <w:t>　　第三节 刚柔结合电路板行业互补品发展趋势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2024年中国刚柔结合电路板行业品牌分析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代理商对品牌的选择情况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主要城市对刚柔结合电路板行业主要品牌的认知水平</w:t>
      </w:r>
      <w:r>
        <w:rPr>
          <w:rFonts w:hint="eastAsia"/>
        </w:rPr>
        <w:br/>
      </w:r>
      <w:r>
        <w:rPr>
          <w:rFonts w:hint="eastAsia"/>
        </w:rPr>
        <w:t>　　第六节 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2024年中国刚柔结合电路板行业主导驱动因素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2024年中国刚柔结合电路板行业竞争成功的关键因素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服务</w:t>
      </w:r>
      <w:r>
        <w:rPr>
          <w:rFonts w:hint="eastAsia"/>
        </w:rPr>
        <w:br/>
      </w:r>
      <w:r>
        <w:rPr>
          <w:rFonts w:hint="eastAsia"/>
        </w:rPr>
        <w:t>　　第五节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2024年中国刚柔结合电路板行业重点企业分析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第三节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第五节 深圳市深南电路有限公司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第六节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第七节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第八节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第九节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第十节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第十六章 2024-2030年中国刚柔结合电路板行业发展趋势预测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　　一、国内宏观环境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第十七章 2024-2030年中国刚柔结合电路板行业投资分析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第五节 刚柔结合电路板行业投资前景总体评价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2024-2030年中国刚柔结合电路板行业风险分析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一、国际经济环境变化对刚柔结合电路板行业的风险</w:t>
      </w:r>
      <w:r>
        <w:rPr>
          <w:rFonts w:hint="eastAsia"/>
        </w:rPr>
        <w:br/>
      </w:r>
      <w:r>
        <w:rPr>
          <w:rFonts w:hint="eastAsia"/>
        </w:rPr>
        <w:t>　　　　二、汇率变化对刚柔结合电路板行业的风险</w:t>
      </w:r>
      <w:r>
        <w:rPr>
          <w:rFonts w:hint="eastAsia"/>
        </w:rPr>
        <w:br/>
      </w:r>
      <w:r>
        <w:rPr>
          <w:rFonts w:hint="eastAsia"/>
        </w:rPr>
        <w:t>　　　　三、宏观经济变化对刚柔结合电路板行业的风险</w:t>
      </w:r>
      <w:r>
        <w:rPr>
          <w:rFonts w:hint="eastAsia"/>
        </w:rPr>
        <w:br/>
      </w:r>
      <w:r>
        <w:rPr>
          <w:rFonts w:hint="eastAsia"/>
        </w:rPr>
        <w:t>　　　　四、宏观经济政策对刚柔结合电路板行业的风险</w:t>
      </w:r>
      <w:r>
        <w:rPr>
          <w:rFonts w:hint="eastAsia"/>
        </w:rPr>
        <w:br/>
      </w:r>
      <w:r>
        <w:rPr>
          <w:rFonts w:hint="eastAsia"/>
        </w:rPr>
        <w:t>　　　　五、区域经济变化对刚柔结合电路板行业的风险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一、上游行业对刚柔结合电路板行业的风险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二、下游行业对刚柔结合电路板行业的风险</w:t>
      </w:r>
      <w:r>
        <w:rPr>
          <w:rFonts w:hint="eastAsia"/>
        </w:rPr>
        <w:br/>
      </w:r>
      <w:r>
        <w:rPr>
          <w:rFonts w:hint="eastAsia"/>
        </w:rPr>
        <w:t>　　　　三、其他关联行业对刚柔结合电路板行业的风险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第四节 经营风险</w:t>
      </w:r>
      <w:r>
        <w:rPr>
          <w:rFonts w:hint="eastAsia"/>
        </w:rPr>
        <w:br/>
      </w:r>
      <w:r>
        <w:rPr>
          <w:rFonts w:hint="eastAsia"/>
        </w:rPr>
        <w:t>　　第五节 管理风险分析</w:t>
      </w:r>
      <w:r>
        <w:rPr>
          <w:rFonts w:hint="eastAsia"/>
        </w:rPr>
        <w:br/>
      </w:r>
      <w:r>
        <w:rPr>
          <w:rFonts w:hint="eastAsia"/>
        </w:rPr>
        <w:t>　　第六节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2024-2030年中国刚柔结合电路板企业经营策略建议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2024-2030年中国刚柔结合电路板行业投资建议</w:t>
      </w:r>
      <w:r>
        <w:rPr>
          <w:rFonts w:hint="eastAsia"/>
        </w:rPr>
        <w:br/>
      </w:r>
      <w:r>
        <w:rPr>
          <w:rFonts w:hint="eastAsia"/>
        </w:rPr>
        <w:t>　　第一节 刚柔结合电路板行业投资总体评价</w:t>
      </w:r>
      <w:r>
        <w:rPr>
          <w:rFonts w:hint="eastAsia"/>
        </w:rPr>
        <w:br/>
      </w:r>
      <w:r>
        <w:rPr>
          <w:rFonts w:hint="eastAsia"/>
        </w:rPr>
        <w:t>　　第二节 中⋅智⋅林⋅－刚柔结合电路板行业投资建议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刚柔结合电路板的应用范围</w:t>
      </w:r>
      <w:r>
        <w:rPr>
          <w:rFonts w:hint="eastAsia"/>
        </w:rPr>
        <w:br/>
      </w:r>
      <w:r>
        <w:rPr>
          <w:rFonts w:hint="eastAsia"/>
        </w:rPr>
        <w:t>　　图表 PCB各类产品所处生命周期情况</w:t>
      </w:r>
      <w:r>
        <w:rPr>
          <w:rFonts w:hint="eastAsia"/>
        </w:rPr>
        <w:br/>
      </w:r>
      <w:r>
        <w:rPr>
          <w:rFonts w:hint="eastAsia"/>
        </w:rPr>
        <w:t>　　图表 2024年我国刚柔结合电路板生产规模情况分析</w:t>
      </w:r>
      <w:r>
        <w:rPr>
          <w:rFonts w:hint="eastAsia"/>
        </w:rPr>
        <w:br/>
      </w:r>
      <w:r>
        <w:rPr>
          <w:rFonts w:hint="eastAsia"/>
        </w:rPr>
        <w:t>　　图表 2024年我国刚柔结合电路板产量情况分析</w:t>
      </w:r>
      <w:r>
        <w:rPr>
          <w:rFonts w:hint="eastAsia"/>
        </w:rPr>
        <w:br/>
      </w:r>
      <w:r>
        <w:rPr>
          <w:rFonts w:hint="eastAsia"/>
        </w:rPr>
        <w:t>　　图表 2024年我国刚柔结合电路板行业市场规模分析</w:t>
      </w:r>
      <w:r>
        <w:rPr>
          <w:rFonts w:hint="eastAsia"/>
        </w:rPr>
        <w:br/>
      </w:r>
      <w:r>
        <w:rPr>
          <w:rFonts w:hint="eastAsia"/>
        </w:rPr>
        <w:t>　　图表 2024年我国刚柔结合电路板行业市场增长分析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2024年中国刚柔结合电路板行业出口额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电路板行业扶持政策</w:t>
      </w:r>
      <w:r>
        <w:rPr>
          <w:rFonts w:hint="eastAsia"/>
        </w:rPr>
        <w:br/>
      </w:r>
      <w:r>
        <w:rPr>
          <w:rFonts w:hint="eastAsia"/>
        </w:rPr>
        <w:t>　　图表 2024年中国新材料产业规模</w:t>
      </w:r>
      <w:r>
        <w:rPr>
          <w:rFonts w:hint="eastAsia"/>
        </w:rPr>
        <w:br/>
      </w:r>
      <w:r>
        <w:rPr>
          <w:rFonts w:hint="eastAsia"/>
        </w:rPr>
        <w:t>　　图表 2024年中国新材料产业结构</w:t>
      </w:r>
      <w:r>
        <w:rPr>
          <w:rFonts w:hint="eastAsia"/>
        </w:rPr>
        <w:br/>
      </w:r>
      <w:r>
        <w:rPr>
          <w:rFonts w:hint="eastAsia"/>
        </w:rPr>
        <w:t>　　图表 刚挠结合板加工工艺流程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2024年广东生益科技股份有限公司利润百分比分析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行业的扶持和鼓励政策</w:t>
      </w:r>
      <w:r>
        <w:rPr>
          <w:rFonts w:hint="eastAsia"/>
        </w:rPr>
        <w:br/>
      </w:r>
      <w:r>
        <w:rPr>
          <w:rFonts w:hint="eastAsia"/>
        </w:rPr>
        <w:t>　　图表 2024年中国华东地区印制电路板行业市场规模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2024年中国其他地区印制电路板行业市场规模</w:t>
      </w:r>
      <w:r>
        <w:rPr>
          <w:rFonts w:hint="eastAsia"/>
        </w:rPr>
        <w:br/>
      </w:r>
      <w:r>
        <w:rPr>
          <w:rFonts w:hint="eastAsia"/>
        </w:rPr>
        <w:t>　　图表 刚柔结合电路板应用前景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dad2832f641d0" w:history="1">
        <w:r>
          <w:rPr>
            <w:rStyle w:val="Hyperlink"/>
          </w:rPr>
          <w:t>2024年版中国刚柔结合电路板市场现状调研与发展前景分析报告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dad2832f641d0" w:history="1">
        <w:r>
          <w:rPr>
            <w:rStyle w:val="Hyperlink"/>
          </w:rPr>
          <w:t>https://www.20087.com/M_JiXieJiDian/A6/GangRouJieHeDianLuBanDeXianZhuangHeFaZhanQuShi.html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5ba1217464dc5" w:history="1">
      <w:r>
        <w:rPr>
          <w:rStyle w:val="Hyperlink"/>
        </w:rPr>
        <w:t>2024年版中国刚柔结合电路板市场现状调研与发展前景分析报告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GangRouJieHeDianLuBanDeXianZhuangHeFaZhanQuShi.html" TargetMode="External" Id="Rd00dad2832f6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GangRouJieHeDianLuBanDeXianZhuangHeFaZhanQuShi.html" TargetMode="External" Id="R9b95ba121746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2024-05-30T00:22:00Z</dcterms:created>
  <dcterms:modified xsi:type="dcterms:W3CDTF">2024-05-30T01:22:00Z</dcterms:modified>
  <dc:subject>2024年版中国刚柔结合电路板市场现状调研与发展前景分析报告</dc:subject>
  <dc:title>2024年版中国刚柔结合电路板市场现状调研与发展前景分析报告</dc:title>
  <cp:keywords>2024年版中国刚柔结合电路板市场现状调研与发展前景分析报告</cp:keywords>
  <dc:description>2024年版中国刚柔结合电路板市场现状调研与发展前景分析报告</dc:description>
</cp:coreProperties>
</file>