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d3677799748dc" w:history="1">
              <w:r>
                <w:rPr>
                  <w:rStyle w:val="Hyperlink"/>
                </w:rPr>
                <w:t>2023-2029年中国电池膜行业现状研究分析及市场前景预测报告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d3677799748dc" w:history="1">
              <w:r>
                <w:rPr>
                  <w:rStyle w:val="Hyperlink"/>
                </w:rPr>
                <w:t>2023-2029年中国电池膜行业现状研究分析及市场前景预测报告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d3677799748dc" w:history="1">
                <w:r>
                  <w:rPr>
                    <w:rStyle w:val="Hyperlink"/>
                  </w:rPr>
                  <w:t>https://www.20087.com/6/8A/DianChiMoShiChangQianJingYuCe.html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是电池组件中一种重要的隔膜材料，用于隔离正负极并防止短路的同时允许离子通过。近年来，随着新能源汽车和储能技术的发展，电池膜不仅在提高电化学性能、延长电池寿命方面有所突破，而且在提高安全性、降低成本方面也取得了重要进展。当前市场上，电池膜不仅在提高离子传导性、减少内部电阻方面有所突破，而且在提高耐热性和化学稳定性方面也取得了重要进展。例如，通过采用更先进的纳米材料和更精细的涂层技术，电池膜能够提供更稳定的电化学性能和更长的使用寿命。此外，随着对环保和可持续发展目标的重视，电池膜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膜的发展将进一步深化技术创新和服务整合。一方面，随着新材料和新技术的应用，电池膜将更加注重提高电化学性能和延长电池寿命，例如通过采用更先进的纳米材料和更精细的涂层技术。另一方面，随着对环保和可持续发展目标的重视，电池膜将更加注重采用环保材料和技术，支持产品创新和多样化需求。此外，随着对电池安全性和成本效益的需求增加，电池膜还将更加注重提高耐热性和化学稳定性，以适应不同应用场景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2023年国际经济环境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2023年国内宏观经济环境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一、2018-2023年gdp增长分析</w:t>
      </w:r>
      <w:r>
        <w:rPr>
          <w:rFonts w:hint="eastAsia"/>
        </w:rPr>
        <w:br/>
      </w:r>
      <w:r>
        <w:rPr>
          <w:rFonts w:hint="eastAsia"/>
        </w:rPr>
        <w:t>　　　　二、2023年投资、消费、进出口分析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电池膜产品生产深度调查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一、2018-2023年市场生产规模调查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四、细分产品生产结构调查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2023-2029年产品产量预测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电池膜项目产品消费深度调查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国外市场调查</w:t>
      </w:r>
      <w:r>
        <w:rPr>
          <w:rFonts w:hint="eastAsia"/>
        </w:rPr>
        <w:br/>
      </w:r>
      <w:r>
        <w:rPr>
          <w:rFonts w:hint="eastAsia"/>
        </w:rPr>
        <w:t>　　　　一、国外新能源电池市场规模调查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电池膜产品应用行业调查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二、应用行业产品需求情况调查分行业</w:t>
      </w:r>
      <w:r>
        <w:rPr>
          <w:rFonts w:hint="eastAsia"/>
        </w:rPr>
        <w:br/>
      </w:r>
      <w:r>
        <w:rPr>
          <w:rFonts w:hint="eastAsia"/>
        </w:rPr>
        <w:t>　　　　三、应用行业发展趋势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第四节 影响用户购买的因素分析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2018-2023年电池膜行业运行回顾分析</w:t>
      </w:r>
      <w:r>
        <w:rPr>
          <w:rFonts w:hint="eastAsia"/>
        </w:rPr>
        <w:br/>
      </w:r>
      <w:r>
        <w:rPr>
          <w:rFonts w:hint="eastAsia"/>
        </w:rPr>
        <w:t>　　第一节 电池膜进出口状况分析丙烯聚合物制电池隔膜</w:t>
      </w:r>
      <w:r>
        <w:rPr>
          <w:rFonts w:hint="eastAsia"/>
        </w:rPr>
        <w:br/>
      </w:r>
      <w:r>
        <w:rPr>
          <w:rFonts w:hint="eastAsia"/>
        </w:rPr>
        <w:t>　　　　一、2018-2023年进出口量统计分析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二、2018-2023年进出口金额变化分析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三、2018-2023年进出口国家分析</w:t>
      </w:r>
      <w:r>
        <w:rPr>
          <w:rFonts w:hint="eastAsia"/>
        </w:rPr>
        <w:br/>
      </w:r>
      <w:r>
        <w:rPr>
          <w:rFonts w:hint="eastAsia"/>
        </w:rPr>
        <w:t>　　　　四、2023年进出口关口分析</w:t>
      </w:r>
      <w:r>
        <w:rPr>
          <w:rFonts w:hint="eastAsia"/>
        </w:rPr>
        <w:br/>
      </w:r>
      <w:r>
        <w:rPr>
          <w:rFonts w:hint="eastAsia"/>
        </w:rPr>
        <w:t>　　第二节 电池膜行业财务基本面分析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一、2018-2023年行业盈利能力分析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电池膜项目产品原材料市场调查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三、2018-2023年电池膜产品原材料生产规模预测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一、电池膜产品原材料历年价格调查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三、电池膜产品原材料走势对企业影响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电池膜行业竞争现状分析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　　六、客户议价能力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一、2023年市场集中度分析</w:t>
      </w:r>
      <w:r>
        <w:rPr>
          <w:rFonts w:hint="eastAsia"/>
        </w:rPr>
        <w:br/>
      </w:r>
      <w:r>
        <w:rPr>
          <w:rFonts w:hint="eastAsia"/>
        </w:rPr>
        <w:t>　　　　二、2023年品牌集中度分析</w:t>
      </w:r>
      <w:r>
        <w:rPr>
          <w:rFonts w:hint="eastAsia"/>
        </w:rPr>
        <w:br/>
      </w:r>
      <w:r>
        <w:rPr>
          <w:rFonts w:hint="eastAsia"/>
        </w:rPr>
        <w:t>　　　　三、2023年企业集中度分析</w:t>
      </w:r>
      <w:r>
        <w:rPr>
          <w:rFonts w:hint="eastAsia"/>
        </w:rPr>
        <w:br/>
      </w:r>
      <w:r>
        <w:rPr>
          <w:rFonts w:hint="eastAsia"/>
        </w:rPr>
        <w:t>　　　　四、2023年区域集中度分析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电池膜产品重点企业深度调研</w:t>
      </w:r>
      <w:r>
        <w:rPr>
          <w:rFonts w:hint="eastAsia"/>
        </w:rPr>
        <w:br/>
      </w:r>
      <w:r>
        <w:rPr>
          <w:rFonts w:hint="eastAsia"/>
        </w:rPr>
        <w:t>　　第一节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四、企业生产成本调查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四、企业财经营分析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电池膜产品营销策略调研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2023-2029年电池膜产品发展前景展望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一、2018-2023年技术发展趋势展望</w:t>
      </w:r>
      <w:r>
        <w:rPr>
          <w:rFonts w:hint="eastAsia"/>
        </w:rPr>
        <w:br/>
      </w:r>
      <w:r>
        <w:rPr>
          <w:rFonts w:hint="eastAsia"/>
        </w:rPr>
        <w:t>　　　　二、2018-2023年电池膜产品发展趋势展望</w:t>
      </w:r>
      <w:r>
        <w:rPr>
          <w:rFonts w:hint="eastAsia"/>
        </w:rPr>
        <w:br/>
      </w:r>
      <w:r>
        <w:rPr>
          <w:rFonts w:hint="eastAsia"/>
        </w:rPr>
        <w:t>　　　　三、2018-2023年用户需求趋势</w:t>
      </w:r>
      <w:r>
        <w:rPr>
          <w:rFonts w:hint="eastAsia"/>
        </w:rPr>
        <w:br/>
      </w:r>
      <w:r>
        <w:rPr>
          <w:rFonts w:hint="eastAsia"/>
        </w:rPr>
        <w:t>　　　　四、2018-2023年渠道市场结构</w:t>
      </w:r>
      <w:r>
        <w:rPr>
          <w:rFonts w:hint="eastAsia"/>
        </w:rPr>
        <w:br/>
      </w:r>
      <w:r>
        <w:rPr>
          <w:rFonts w:hint="eastAsia"/>
        </w:rPr>
        <w:t>　　　　五、2018-2023年市场前景展望分析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2023-2029年电池膜产品市场预测</w:t>
      </w:r>
      <w:r>
        <w:rPr>
          <w:rFonts w:hint="eastAsia"/>
        </w:rPr>
        <w:br/>
      </w:r>
      <w:r>
        <w:rPr>
          <w:rFonts w:hint="eastAsia"/>
        </w:rPr>
        <w:t>　　第一节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2023-2029年电池膜产品进出口预测</w:t>
      </w:r>
      <w:r>
        <w:rPr>
          <w:rFonts w:hint="eastAsia"/>
        </w:rPr>
        <w:br/>
      </w:r>
      <w:r>
        <w:rPr>
          <w:rFonts w:hint="eastAsia"/>
        </w:rPr>
        <w:t>　　第三节 中~智~林~：济研：专家观点与研究结论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2：2018-2023年我国历年固定资产投资</w:t>
      </w:r>
      <w:r>
        <w:rPr>
          <w:rFonts w:hint="eastAsia"/>
        </w:rPr>
        <w:br/>
      </w:r>
      <w:r>
        <w:rPr>
          <w:rFonts w:hint="eastAsia"/>
        </w:rPr>
        <w:t>　　图表 3：2018-2023年中国电池膜产量</w:t>
      </w:r>
      <w:r>
        <w:rPr>
          <w:rFonts w:hint="eastAsia"/>
        </w:rPr>
        <w:br/>
      </w:r>
      <w:r>
        <w:rPr>
          <w:rFonts w:hint="eastAsia"/>
        </w:rPr>
        <w:t>　　图表 4： 锂离子电池隔膜的主要生产厂商及其主要产品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5： 国际锂电池隔膜企业生产能力状态</w:t>
      </w:r>
      <w:r>
        <w:rPr>
          <w:rFonts w:hint="eastAsia"/>
        </w:rPr>
        <w:br/>
      </w:r>
      <w:r>
        <w:rPr>
          <w:rFonts w:hint="eastAsia"/>
        </w:rPr>
        <w:t>　　图表 6： 国内主要锂离子电池隔膜生产企业产能</w:t>
      </w:r>
      <w:r>
        <w:rPr>
          <w:rFonts w:hint="eastAsia"/>
        </w:rPr>
        <w:br/>
      </w:r>
      <w:r>
        <w:rPr>
          <w:rFonts w:hint="eastAsia"/>
        </w:rPr>
        <w:t>　　图表 7： 国内主要太阳能电池胶膜生产企业产能</w:t>
      </w:r>
      <w:r>
        <w:rPr>
          <w:rFonts w:hint="eastAsia"/>
        </w:rPr>
        <w:br/>
      </w:r>
      <w:r>
        <w:rPr>
          <w:rFonts w:hint="eastAsia"/>
        </w:rPr>
        <w:t>　　图表 8：2023年中国电池膜生产地区结构</w:t>
      </w:r>
      <w:r>
        <w:rPr>
          <w:rFonts w:hint="eastAsia"/>
        </w:rPr>
        <w:br/>
      </w:r>
      <w:r>
        <w:rPr>
          <w:rFonts w:hint="eastAsia"/>
        </w:rPr>
        <w:t>　　图表 9：2023年中国电池膜生产企业所有制结构</w:t>
      </w:r>
      <w:r>
        <w:rPr>
          <w:rFonts w:hint="eastAsia"/>
        </w:rPr>
        <w:br/>
      </w:r>
      <w:r>
        <w:rPr>
          <w:rFonts w:hint="eastAsia"/>
        </w:rPr>
        <w:t>　　图表 10：2023年中国电池膜市场产品生产结构</w:t>
      </w:r>
      <w:r>
        <w:rPr>
          <w:rFonts w:hint="eastAsia"/>
        </w:rPr>
        <w:br/>
      </w:r>
      <w:r>
        <w:rPr>
          <w:rFonts w:hint="eastAsia"/>
        </w:rPr>
        <w:t>　　图表 11：国内电池膜拟在建项目及规模一览</w:t>
      </w:r>
      <w:r>
        <w:rPr>
          <w:rFonts w:hint="eastAsia"/>
        </w:rPr>
        <w:br/>
      </w:r>
      <w:r>
        <w:rPr>
          <w:rFonts w:hint="eastAsia"/>
        </w:rPr>
        <w:t>　　图表 12：2018-2023年中国电池膜产量规模预测</w:t>
      </w:r>
      <w:r>
        <w:rPr>
          <w:rFonts w:hint="eastAsia"/>
        </w:rPr>
        <w:br/>
      </w:r>
      <w:r>
        <w:rPr>
          <w:rFonts w:hint="eastAsia"/>
        </w:rPr>
        <w:t>　　图表 13：2018-2023年中国电池膜需求规模</w:t>
      </w:r>
      <w:r>
        <w:rPr>
          <w:rFonts w:hint="eastAsia"/>
        </w:rPr>
        <w:br/>
      </w:r>
      <w:r>
        <w:rPr>
          <w:rFonts w:hint="eastAsia"/>
        </w:rPr>
        <w:t>　　图表 14：2023年中国电池膜市场区域需求结构</w:t>
      </w:r>
      <w:r>
        <w:rPr>
          <w:rFonts w:hint="eastAsia"/>
        </w:rPr>
        <w:br/>
      </w:r>
      <w:r>
        <w:rPr>
          <w:rFonts w:hint="eastAsia"/>
        </w:rPr>
        <w:t>　　图表 15：2023年中国电池膜市场需求结构</w:t>
      </w:r>
      <w:r>
        <w:rPr>
          <w:rFonts w:hint="eastAsia"/>
        </w:rPr>
        <w:br/>
      </w:r>
      <w:r>
        <w:rPr>
          <w:rFonts w:hint="eastAsia"/>
        </w:rPr>
        <w:t>　　图表 16： 2023年中国电池膜市场产品需求结构</w:t>
      </w:r>
      <w:r>
        <w:rPr>
          <w:rFonts w:hint="eastAsia"/>
        </w:rPr>
        <w:br/>
      </w:r>
      <w:r>
        <w:rPr>
          <w:rFonts w:hint="eastAsia"/>
        </w:rPr>
        <w:t>　　图表 17：2023年全球锂电池隔膜需求地区结构</w:t>
      </w:r>
      <w:r>
        <w:rPr>
          <w:rFonts w:hint="eastAsia"/>
        </w:rPr>
        <w:br/>
      </w:r>
      <w:r>
        <w:rPr>
          <w:rFonts w:hint="eastAsia"/>
        </w:rPr>
        <w:t>　　图表 18：2023年全球各个国家和地区太阳能电池产量</w:t>
      </w:r>
      <w:r>
        <w:rPr>
          <w:rFonts w:hint="eastAsia"/>
        </w:rPr>
        <w:br/>
      </w:r>
      <w:r>
        <w:rPr>
          <w:rFonts w:hint="eastAsia"/>
        </w:rPr>
        <w:t>　　图表 19：2023年全球主要太阳能电池生产商</w:t>
      </w:r>
      <w:r>
        <w:rPr>
          <w:rFonts w:hint="eastAsia"/>
        </w:rPr>
        <w:br/>
      </w:r>
      <w:r>
        <w:rPr>
          <w:rFonts w:hint="eastAsia"/>
        </w:rPr>
        <w:t>　　图表 20：2023年全球太阳能电池膜需求结构</w:t>
      </w:r>
      <w:r>
        <w:rPr>
          <w:rFonts w:hint="eastAsia"/>
        </w:rPr>
        <w:br/>
      </w:r>
      <w:r>
        <w:rPr>
          <w:rFonts w:hint="eastAsia"/>
        </w:rPr>
        <w:t>　　图表 21：2018-2023年我国电池行业销售额及增长率</w:t>
      </w:r>
      <w:r>
        <w:rPr>
          <w:rFonts w:hint="eastAsia"/>
        </w:rPr>
        <w:br/>
      </w:r>
      <w:r>
        <w:rPr>
          <w:rFonts w:hint="eastAsia"/>
        </w:rPr>
        <w:t>　　图表 22：2018-2023年我国电池行业工业总产值及增长率</w:t>
      </w:r>
      <w:r>
        <w:rPr>
          <w:rFonts w:hint="eastAsia"/>
        </w:rPr>
        <w:br/>
      </w:r>
      <w:r>
        <w:rPr>
          <w:rFonts w:hint="eastAsia"/>
        </w:rPr>
        <w:t>　　图表 23：2023年中国各个省份铅酸蓄电池产量</w:t>
      </w:r>
      <w:r>
        <w:rPr>
          <w:rFonts w:hint="eastAsia"/>
        </w:rPr>
        <w:br/>
      </w:r>
      <w:r>
        <w:rPr>
          <w:rFonts w:hint="eastAsia"/>
        </w:rPr>
        <w:t>　　图表 24：2023年中国各个省份碱性蓄电池产量</w:t>
      </w:r>
      <w:r>
        <w:rPr>
          <w:rFonts w:hint="eastAsia"/>
        </w:rPr>
        <w:br/>
      </w:r>
      <w:r>
        <w:rPr>
          <w:rFonts w:hint="eastAsia"/>
        </w:rPr>
        <w:t>　　图表 25：2023年中国各个省份锂离子电池产量</w:t>
      </w:r>
      <w:r>
        <w:rPr>
          <w:rFonts w:hint="eastAsia"/>
        </w:rPr>
        <w:br/>
      </w:r>
      <w:r>
        <w:rPr>
          <w:rFonts w:hint="eastAsia"/>
        </w:rPr>
        <w:t>　　图表 26：2023年中国各个省份原电池产量</w:t>
      </w:r>
      <w:r>
        <w:rPr>
          <w:rFonts w:hint="eastAsia"/>
        </w:rPr>
        <w:br/>
      </w:r>
      <w:r>
        <w:rPr>
          <w:rFonts w:hint="eastAsia"/>
        </w:rPr>
        <w:t>　　图表 27：2018-2023年中国乙烯聚合物制电池隔膜出口量（千克）</w:t>
      </w:r>
      <w:r>
        <w:rPr>
          <w:rFonts w:hint="eastAsia"/>
        </w:rPr>
        <w:br/>
      </w:r>
      <w:r>
        <w:rPr>
          <w:rFonts w:hint="eastAsia"/>
        </w:rPr>
        <w:t>　　图表 28：2018-2023年中国丙烯聚合物制电池隔膜出口量（千克）</w:t>
      </w:r>
      <w:r>
        <w:rPr>
          <w:rFonts w:hint="eastAsia"/>
        </w:rPr>
        <w:br/>
      </w:r>
      <w:r>
        <w:rPr>
          <w:rFonts w:hint="eastAsia"/>
        </w:rPr>
        <w:t>　　图表 29：2018-2023年中国乙烯聚合物制电池隔膜进口量（千克）</w:t>
      </w:r>
      <w:r>
        <w:rPr>
          <w:rFonts w:hint="eastAsia"/>
        </w:rPr>
        <w:br/>
      </w:r>
      <w:r>
        <w:rPr>
          <w:rFonts w:hint="eastAsia"/>
        </w:rPr>
        <w:t>　　图表 30：2018-2023年中国丙烯聚合物制电池隔膜进口量（千克）</w:t>
      </w:r>
      <w:r>
        <w:rPr>
          <w:rFonts w:hint="eastAsia"/>
        </w:rPr>
        <w:br/>
      </w:r>
      <w:r>
        <w:rPr>
          <w:rFonts w:hint="eastAsia"/>
        </w:rPr>
        <w:t>　　图表 31：2018-2023年中国乙烯聚合物制电池隔膜出口金额（美元）</w:t>
      </w:r>
      <w:r>
        <w:rPr>
          <w:rFonts w:hint="eastAsia"/>
        </w:rPr>
        <w:br/>
      </w:r>
      <w:r>
        <w:rPr>
          <w:rFonts w:hint="eastAsia"/>
        </w:rPr>
        <w:t>　　图表 32：2018-2023年中国丙烯聚合物制电池隔膜出口金额（美元）</w:t>
      </w:r>
      <w:r>
        <w:rPr>
          <w:rFonts w:hint="eastAsia"/>
        </w:rPr>
        <w:br/>
      </w:r>
      <w:r>
        <w:rPr>
          <w:rFonts w:hint="eastAsia"/>
        </w:rPr>
        <w:t>　　图表 33：2018-2023年中国乙烯聚合物制电池隔膜进口金额（美元）</w:t>
      </w:r>
      <w:r>
        <w:rPr>
          <w:rFonts w:hint="eastAsia"/>
        </w:rPr>
        <w:br/>
      </w:r>
      <w:r>
        <w:rPr>
          <w:rFonts w:hint="eastAsia"/>
        </w:rPr>
        <w:t>　　图表 34：2018-2023年中国丙烯聚合物制电池隔膜进口金额（美元）</w:t>
      </w:r>
      <w:r>
        <w:rPr>
          <w:rFonts w:hint="eastAsia"/>
        </w:rPr>
        <w:br/>
      </w:r>
      <w:r>
        <w:rPr>
          <w:rFonts w:hint="eastAsia"/>
        </w:rPr>
        <w:t>　　图表 35：2023年中国乙烯聚合物制电池隔膜出口前十大国家和地区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36：2023年中国丙烯聚合物制电池隔膜出口前十大国家和地区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37：2023年中国乙烯聚合物制电池隔膜进口前十大国家和地区</w:t>
      </w:r>
      <w:r>
        <w:rPr>
          <w:rFonts w:hint="eastAsia"/>
        </w:rPr>
        <w:br/>
      </w:r>
      <w:r>
        <w:rPr>
          <w:rFonts w:hint="eastAsia"/>
        </w:rPr>
        <w:t>　　图表 38：2023年中国丙烯聚合物制电池隔膜进口前八大国家和地区</w:t>
      </w:r>
      <w:r>
        <w:rPr>
          <w:rFonts w:hint="eastAsia"/>
        </w:rPr>
        <w:br/>
      </w:r>
      <w:r>
        <w:rPr>
          <w:rFonts w:hint="eastAsia"/>
        </w:rPr>
        <w:t>　　图表 39：2023年中国乙烯聚合物制电池隔膜出口前十大国家和地区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40：2023年中国丙烯聚合物制电池隔膜出口前十大国家和地区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41：2023年中国乙烯聚合物制电池隔膜进口前十大国家和地区</w:t>
      </w:r>
      <w:r>
        <w:rPr>
          <w:rFonts w:hint="eastAsia"/>
        </w:rPr>
        <w:br/>
      </w:r>
      <w:r>
        <w:rPr>
          <w:rFonts w:hint="eastAsia"/>
        </w:rPr>
        <w:t>　　图表 42：2023年中国丙烯聚合物制电池隔膜进口前十大国家和地区</w:t>
      </w:r>
      <w:r>
        <w:rPr>
          <w:rFonts w:hint="eastAsia"/>
        </w:rPr>
        <w:br/>
      </w:r>
      <w:r>
        <w:rPr>
          <w:rFonts w:hint="eastAsia"/>
        </w:rPr>
        <w:t>　　图表 43：2023年中国乙烯聚合物制电池隔膜出口前十大关口</w:t>
      </w:r>
      <w:r>
        <w:rPr>
          <w:rFonts w:hint="eastAsia"/>
        </w:rPr>
        <w:br/>
      </w:r>
      <w:r>
        <w:rPr>
          <w:rFonts w:hint="eastAsia"/>
        </w:rPr>
        <w:t>　　图表 44：2023年中国丙烯聚合物制电池隔膜出口前八大关口</w:t>
      </w:r>
      <w:r>
        <w:rPr>
          <w:rFonts w:hint="eastAsia"/>
        </w:rPr>
        <w:br/>
      </w:r>
      <w:r>
        <w:rPr>
          <w:rFonts w:hint="eastAsia"/>
        </w:rPr>
        <w:t>　　图表 45：2023年中国乙烯聚合物制电池隔膜进口前十大关口</w:t>
      </w:r>
      <w:r>
        <w:rPr>
          <w:rFonts w:hint="eastAsia"/>
        </w:rPr>
        <w:br/>
      </w:r>
      <w:r>
        <w:rPr>
          <w:rFonts w:hint="eastAsia"/>
        </w:rPr>
        <w:t>　　图表 46：2023年中国丙烯聚合物制电池隔膜进口前十大关口</w:t>
      </w:r>
      <w:r>
        <w:rPr>
          <w:rFonts w:hint="eastAsia"/>
        </w:rPr>
        <w:br/>
      </w:r>
      <w:r>
        <w:rPr>
          <w:rFonts w:hint="eastAsia"/>
        </w:rPr>
        <w:t>　　图表 47：2018-2023年中国电池膜行业盈利能力分析</w:t>
      </w:r>
      <w:r>
        <w:rPr>
          <w:rFonts w:hint="eastAsia"/>
        </w:rPr>
        <w:br/>
      </w:r>
      <w:r>
        <w:rPr>
          <w:rFonts w:hint="eastAsia"/>
        </w:rPr>
        <w:t>　　图表 48：2018-2023年中国电池膜行业经营效率分析</w:t>
      </w:r>
      <w:r>
        <w:rPr>
          <w:rFonts w:hint="eastAsia"/>
        </w:rPr>
        <w:br/>
      </w:r>
      <w:r>
        <w:rPr>
          <w:rFonts w:hint="eastAsia"/>
        </w:rPr>
        <w:t>　　图表 49：2018-2023年中国电池膜行业资产负债情况分析</w:t>
      </w:r>
      <w:r>
        <w:rPr>
          <w:rFonts w:hint="eastAsia"/>
        </w:rPr>
        <w:br/>
      </w:r>
      <w:r>
        <w:rPr>
          <w:rFonts w:hint="eastAsia"/>
        </w:rPr>
        <w:t>　　图表 50： 2018-2023年中国聚乙烯产量及其增长情况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52：2023年中国聚乙烯产量（万吨）分布图</w:t>
      </w:r>
      <w:r>
        <w:rPr>
          <w:rFonts w:hint="eastAsia"/>
        </w:rPr>
        <w:br/>
      </w:r>
      <w:r>
        <w:rPr>
          <w:rFonts w:hint="eastAsia"/>
        </w:rPr>
        <w:t>　　图表 53：2023年中国聚丙烯产量（万吨）分布图</w:t>
      </w:r>
      <w:r>
        <w:rPr>
          <w:rFonts w:hint="eastAsia"/>
        </w:rPr>
        <w:br/>
      </w:r>
      <w:r>
        <w:rPr>
          <w:rFonts w:hint="eastAsia"/>
        </w:rPr>
        <w:t>　　图表 54：2018-2023年中国聚乙烯产量预测图</w:t>
      </w:r>
      <w:r>
        <w:rPr>
          <w:rFonts w:hint="eastAsia"/>
        </w:rPr>
        <w:br/>
      </w:r>
      <w:r>
        <w:rPr>
          <w:rFonts w:hint="eastAsia"/>
        </w:rPr>
        <w:t>　　图表 55：2018-2023年中国聚丙烯产量预测图</w:t>
      </w:r>
      <w:r>
        <w:rPr>
          <w:rFonts w:hint="eastAsia"/>
        </w:rPr>
        <w:br/>
      </w:r>
      <w:r>
        <w:rPr>
          <w:rFonts w:hint="eastAsia"/>
        </w:rPr>
        <w:t>　　图表 56：2018-2023年国内pp市场价格走势图</w:t>
      </w:r>
      <w:r>
        <w:rPr>
          <w:rFonts w:hint="eastAsia"/>
        </w:rPr>
        <w:br/>
      </w:r>
      <w:r>
        <w:rPr>
          <w:rFonts w:hint="eastAsia"/>
        </w:rPr>
        <w:t>　　图表 57：2023年国内pp市场价格走势图</w:t>
      </w:r>
      <w:r>
        <w:rPr>
          <w:rFonts w:hint="eastAsia"/>
        </w:rPr>
        <w:br/>
      </w:r>
      <w:r>
        <w:rPr>
          <w:rFonts w:hint="eastAsia"/>
        </w:rPr>
        <w:t>　　图表 58：“波特五力模型”示意图</w:t>
      </w:r>
      <w:r>
        <w:rPr>
          <w:rFonts w:hint="eastAsia"/>
        </w:rPr>
        <w:br/>
      </w:r>
      <w:r>
        <w:rPr>
          <w:rFonts w:hint="eastAsia"/>
        </w:rPr>
        <w:t>　　图表 59：电池隔膜市场集中度分析</w:t>
      </w:r>
      <w:r>
        <w:rPr>
          <w:rFonts w:hint="eastAsia"/>
        </w:rPr>
        <w:br/>
      </w:r>
      <w:r>
        <w:rPr>
          <w:rFonts w:hint="eastAsia"/>
        </w:rPr>
        <w:t>　　图表 60：电池隔区域集中度分析</w:t>
      </w:r>
      <w:r>
        <w:rPr>
          <w:rFonts w:hint="eastAsia"/>
        </w:rPr>
        <w:br/>
      </w:r>
      <w:r>
        <w:rPr>
          <w:rFonts w:hint="eastAsia"/>
        </w:rPr>
        <w:t>　　图表 61：电池隔区域集中度分析</w:t>
      </w:r>
      <w:r>
        <w:rPr>
          <w:rFonts w:hint="eastAsia"/>
        </w:rPr>
        <w:br/>
      </w:r>
      <w:r>
        <w:rPr>
          <w:rFonts w:hint="eastAsia"/>
        </w:rPr>
        <w:t>　　图表 62：电池隔膜生产工艺及控制框图</w:t>
      </w:r>
      <w:r>
        <w:rPr>
          <w:rFonts w:hint="eastAsia"/>
        </w:rPr>
        <w:br/>
      </w:r>
      <w:r>
        <w:rPr>
          <w:rFonts w:hint="eastAsia"/>
        </w:rPr>
        <w:t>　　图表 63：锂离子电池隔膜的主要生产厂商及其主要产品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64：上海世龙科技有限公司基本信息表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65：上海世龙科技有限公司股本结构图</w:t>
      </w:r>
      <w:r>
        <w:rPr>
          <w:rFonts w:hint="eastAsia"/>
        </w:rPr>
        <w:br/>
      </w:r>
      <w:r>
        <w:rPr>
          <w:rFonts w:hint="eastAsia"/>
        </w:rPr>
        <w:t>　　图表 66：上海世龙科技有限公司主要电池隔膜产品</w:t>
      </w:r>
      <w:r>
        <w:rPr>
          <w:rFonts w:hint="eastAsia"/>
        </w:rPr>
        <w:br/>
      </w:r>
      <w:r>
        <w:rPr>
          <w:rFonts w:hint="eastAsia"/>
        </w:rPr>
        <w:t>　　图表 67：上海世龙科技有限公司经营能力分析表</w:t>
      </w:r>
      <w:r>
        <w:rPr>
          <w:rFonts w:hint="eastAsia"/>
        </w:rPr>
        <w:br/>
      </w:r>
      <w:r>
        <w:rPr>
          <w:rFonts w:hint="eastAsia"/>
        </w:rPr>
        <w:t>　　图表 68：上海世龙科技有限公司经营能力分析表</w:t>
      </w:r>
      <w:r>
        <w:rPr>
          <w:rFonts w:hint="eastAsia"/>
        </w:rPr>
        <w:br/>
      </w:r>
      <w:r>
        <w:rPr>
          <w:rFonts w:hint="eastAsia"/>
        </w:rPr>
        <w:t>　　图表 69：上海世龙科技有限公司盈利能力分析表</w:t>
      </w:r>
      <w:r>
        <w:rPr>
          <w:rFonts w:hint="eastAsia"/>
        </w:rPr>
        <w:br/>
      </w:r>
      <w:r>
        <w:rPr>
          <w:rFonts w:hint="eastAsia"/>
        </w:rPr>
        <w:t>　　图表 70：上海世龙科技有限公司偿债能力分析表</w:t>
      </w:r>
      <w:r>
        <w:rPr>
          <w:rFonts w:hint="eastAsia"/>
        </w:rPr>
        <w:br/>
      </w:r>
      <w:r>
        <w:rPr>
          <w:rFonts w:hint="eastAsia"/>
        </w:rPr>
        <w:t>　　图表 71：上海世龙科技有限公司发展能力分析表</w:t>
      </w:r>
      <w:r>
        <w:rPr>
          <w:rFonts w:hint="eastAsia"/>
        </w:rPr>
        <w:br/>
      </w:r>
      <w:r>
        <w:rPr>
          <w:rFonts w:hint="eastAsia"/>
        </w:rPr>
        <w:t>　　图表 72：深圳市星源材质科技股份有限公司基本信息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73：深圳市星源材质科技股份有限公司主要产品介绍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74：星源（senior）锂离子电池隔膜产品主要技术指标</w:t>
      </w:r>
      <w:r>
        <w:rPr>
          <w:rFonts w:hint="eastAsia"/>
        </w:rPr>
        <w:br/>
      </w:r>
      <w:r>
        <w:rPr>
          <w:rFonts w:hint="eastAsia"/>
        </w:rPr>
        <w:t>　　图表 75：深圳市星源材质公司动力锂离子电池专用隔膜产品主要性能指标</w:t>
      </w:r>
      <w:r>
        <w:rPr>
          <w:rFonts w:hint="eastAsia"/>
        </w:rPr>
        <w:br/>
      </w:r>
      <w:r>
        <w:rPr>
          <w:rFonts w:hint="eastAsia"/>
        </w:rPr>
        <w:t>　　图表 76：深圳市星源材质公司主要销售区域</w:t>
      </w:r>
      <w:r>
        <w:rPr>
          <w:rFonts w:hint="eastAsia"/>
        </w:rPr>
        <w:br/>
      </w:r>
      <w:r>
        <w:rPr>
          <w:rFonts w:hint="eastAsia"/>
        </w:rPr>
        <w:t>　　图表 77：2018-2023年深圳市星源材质公司锂电池隔膜纸销量统计表</w:t>
      </w:r>
      <w:r>
        <w:rPr>
          <w:rFonts w:hint="eastAsia"/>
        </w:rPr>
        <w:br/>
      </w:r>
      <w:r>
        <w:rPr>
          <w:rFonts w:hint="eastAsia"/>
        </w:rPr>
        <w:t>　　图表 78：2018-2023年深圳市星源材质公司经营情况</w:t>
      </w:r>
      <w:r>
        <w:rPr>
          <w:rFonts w:hint="eastAsia"/>
        </w:rPr>
        <w:br/>
      </w:r>
      <w:r>
        <w:rPr>
          <w:rFonts w:hint="eastAsia"/>
        </w:rPr>
        <w:t>　　图表 79： 佛山市金辉高科光电材料有限公司股本构成图</w:t>
      </w:r>
      <w:r>
        <w:rPr>
          <w:rFonts w:hint="eastAsia"/>
        </w:rPr>
        <w:br/>
      </w:r>
      <w:r>
        <w:rPr>
          <w:rFonts w:hint="eastAsia"/>
        </w:rPr>
        <w:t>　　图表 80：电池隔膜销售组织结构图</w:t>
      </w:r>
      <w:r>
        <w:rPr>
          <w:rFonts w:hint="eastAsia"/>
        </w:rPr>
        <w:br/>
      </w:r>
      <w:r>
        <w:rPr>
          <w:rFonts w:hint="eastAsia"/>
        </w:rPr>
        <w:t>　　图表 81：2018-2023年中国电池膜需求规模预测</w:t>
      </w:r>
      <w:r>
        <w:rPr>
          <w:rFonts w:hint="eastAsia"/>
        </w:rPr>
        <w:br/>
      </w:r>
      <w:r>
        <w:rPr>
          <w:rFonts w:hint="eastAsia"/>
        </w:rPr>
        <w:t>　　图表 82：2023-2029年中国电池膜主要产品市场需求规模预测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d3677799748dc" w:history="1">
        <w:r>
          <w:rPr>
            <w:rStyle w:val="Hyperlink"/>
          </w:rPr>
          <w:t>2023-2029年中国电池膜行业现状研究分析及市场前景预测报告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d3677799748dc" w:history="1">
        <w:r>
          <w:rPr>
            <w:rStyle w:val="Hyperlink"/>
          </w:rPr>
          <w:t>https://www.20087.com/6/8A/DianChiMoShiChangQianJingYuCe.html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81b93b704fc3" w:history="1">
      <w:r>
        <w:rPr>
          <w:rStyle w:val="Hyperlink"/>
        </w:rPr>
        <w:t>2023-2029年中国电池膜行业现状研究分析及市场前景预测报告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DianChiMoShiChangQianJingYuCe.html" TargetMode="External" Id="R0c8d3677799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DianChiMoShiChangQianJingYuCe.html" TargetMode="External" Id="Re98481b93b7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2023-05-15T08:07:00Z</dcterms:created>
  <dcterms:modified xsi:type="dcterms:W3CDTF">2023-05-15T09:07:00Z</dcterms:modified>
  <dc:subject>2023-2029年中国电池膜行业现状研究分析及市场前景预测报告</dc:subject>
  <dc:title>2023-2029年中国电池膜行业现状研究分析及市场前景预测报告</dc:title>
  <cp:keywords>2023-2029年中国电池膜行业现状研究分析及市场前景预测报告</cp:keywords>
  <dc:description>2023-2029年中国电池膜行业现状研究分析及市场前景预测报告</dc:description>
</cp:coreProperties>
</file>