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6b8d177794c27" w:history="1">
              <w:r>
                <w:rPr>
                  <w:rStyle w:val="Hyperlink"/>
                </w:rPr>
                <w:t>中国电源市场调查研究与发展前景预测报告（2025-2031年）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6b8d177794c27" w:history="1">
              <w:r>
                <w:rPr>
                  <w:rStyle w:val="Hyperlink"/>
                </w:rPr>
                <w:t>中国电源市场调查研究与发展前景预测报告（2025-2031年）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6b8d177794c27" w:history="1">
                <w:r>
                  <w:rPr>
                    <w:rStyle w:val="Hyperlink"/>
                  </w:rPr>
                  <w:t>https://www.20087.com/7/8A/DianYuanShiChangFenXiBaoGao.html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设备作为电子系统的心脏，负责将市电转化为适合电子设备使用的直流或交流电，其发展紧随电子科技的迭代。近年来，随着便携式设备和数据中心对高效、紧凑电源的需求激增，电源技术不断创新，如高效率开关电源、无线充电和快充技术的普及。同时，环保意识推动了绿色电源的发展，如太阳能、风能等可再生能源的直接转换利用，以及能量回收系统，减少了能源浪费。</w:t>
      </w:r>
      <w:r>
        <w:rPr>
          <w:rFonts w:hint="eastAsia"/>
        </w:rPr>
        <w:br/>
      </w:r>
      <w:r>
        <w:rPr>
          <w:rFonts w:hint="eastAsia"/>
        </w:rPr>
        <w:t>　　未来，电源行业将更加注重智能化和可持续性。智能化电源将集成AI和物联网技术，实现远程监控和自我调节，以适应动态负载变化，提高能效和可靠性。同时，随着电动汽车和储能系统的兴起，电源将更加注重双向能量转换，即既能充电也能放电，以支持电网的稳定性和弹性。此外，绿色电源将更加普及，利用清洁能源和智能电网技术，实现零碳排放的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中国电源行业发展综述</w:t>
      </w:r>
      <w:r>
        <w:rPr>
          <w:rFonts w:hint="eastAsia"/>
        </w:rPr>
        <w:br/>
      </w:r>
      <w:r>
        <w:rPr>
          <w:rFonts w:hint="eastAsia"/>
        </w:rPr>
        <w:t>　　第一节 电源行业定义及分类</w:t>
      </w:r>
      <w:r>
        <w:rPr>
          <w:rFonts w:hint="eastAsia"/>
        </w:rPr>
        <w:br/>
      </w:r>
      <w:r>
        <w:rPr>
          <w:rFonts w:hint="eastAsia"/>
        </w:rPr>
        <w:t>　　　　一、电源定义</w:t>
      </w:r>
      <w:r>
        <w:rPr>
          <w:rFonts w:hint="eastAsia"/>
        </w:rPr>
        <w:br/>
      </w:r>
      <w:r>
        <w:rPr>
          <w:rFonts w:hint="eastAsia"/>
        </w:rPr>
        <w:t>　　　　二、电源产品分类</w:t>
      </w:r>
      <w:r>
        <w:rPr>
          <w:rFonts w:hint="eastAsia"/>
        </w:rPr>
        <w:br/>
      </w:r>
      <w:r>
        <w:rPr>
          <w:rFonts w:hint="eastAsia"/>
        </w:rPr>
        <w:t>　　　　三、电源产业链简介</w:t>
      </w:r>
      <w:r>
        <w:rPr>
          <w:rFonts w:hint="eastAsia"/>
        </w:rPr>
        <w:br/>
      </w:r>
      <w:r>
        <w:rPr>
          <w:rFonts w:hint="eastAsia"/>
        </w:rPr>
        <w:t>　　　　四、本报告范围界定</w:t>
      </w:r>
      <w:r>
        <w:rPr>
          <w:rFonts w:hint="eastAsia"/>
        </w:rPr>
        <w:br/>
      </w:r>
      <w:r>
        <w:rPr>
          <w:rFonts w:hint="eastAsia"/>
        </w:rPr>
        <w:t>　　第二节 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第三节 电源行业原材料市场分析</w:t>
      </w:r>
      <w:r>
        <w:rPr>
          <w:rFonts w:hint="eastAsia"/>
        </w:rPr>
        <w:br/>
      </w:r>
      <w:r>
        <w:rPr>
          <w:rFonts w:hint="eastAsia"/>
        </w:rPr>
        <w:t>　　　　一、变压器行业发展分析</w:t>
      </w:r>
      <w:r>
        <w:rPr>
          <w:rFonts w:hint="eastAsia"/>
        </w:rPr>
        <w:br/>
      </w:r>
      <w:r>
        <w:rPr>
          <w:rFonts w:hint="eastAsia"/>
        </w:rPr>
        <w:t>　　　　二、功率器件行业发展分析</w:t>
      </w:r>
      <w:r>
        <w:rPr>
          <w:rFonts w:hint="eastAsia"/>
        </w:rPr>
        <w:br/>
      </w:r>
      <w:r>
        <w:rPr>
          <w:rFonts w:hint="eastAsia"/>
        </w:rPr>
        <w:t>　　　　三、电子元件行业发展分析</w:t>
      </w:r>
      <w:r>
        <w:rPr>
          <w:rFonts w:hint="eastAsia"/>
        </w:rPr>
        <w:br/>
      </w:r>
      <w:r>
        <w:rPr>
          <w:rFonts w:hint="eastAsia"/>
        </w:rPr>
        <w:t>　　　　四、整流器行业发展分析</w:t>
      </w:r>
      <w:r>
        <w:rPr>
          <w:rFonts w:hint="eastAsia"/>
        </w:rPr>
        <w:br/>
      </w:r>
      <w:r>
        <w:rPr>
          <w:rFonts w:hint="eastAsia"/>
        </w:rPr>
        <w:t>　　　　五、蓄电池行业发展分析</w:t>
      </w:r>
      <w:r>
        <w:rPr>
          <w:rFonts w:hint="eastAsia"/>
        </w:rPr>
        <w:br/>
      </w:r>
      <w:r>
        <w:rPr>
          <w:rFonts w:hint="eastAsia"/>
        </w:rPr>
        <w:t>　　　　　　1、电源行业市场现状分析</w:t>
      </w:r>
      <w:r>
        <w:rPr>
          <w:rFonts w:hint="eastAsia"/>
        </w:rPr>
        <w:br/>
      </w:r>
      <w:r>
        <w:rPr>
          <w:rFonts w:hint="eastAsia"/>
        </w:rPr>
        <w:t>　　第四节 电源行业市场规模分析</w:t>
      </w:r>
      <w:r>
        <w:rPr>
          <w:rFonts w:hint="eastAsia"/>
        </w:rPr>
        <w:br/>
      </w:r>
      <w:r>
        <w:rPr>
          <w:rFonts w:hint="eastAsia"/>
        </w:rPr>
        <w:t>　　第五节 电源行业市场特征分析</w:t>
      </w:r>
      <w:r>
        <w:rPr>
          <w:rFonts w:hint="eastAsia"/>
        </w:rPr>
        <w:br/>
      </w:r>
      <w:r>
        <w:rPr>
          <w:rFonts w:hint="eastAsia"/>
        </w:rPr>
        <w:t>　　　　一、电源行业生产经营模式分析</w:t>
      </w:r>
      <w:r>
        <w:rPr>
          <w:rFonts w:hint="eastAsia"/>
        </w:rPr>
        <w:br/>
      </w:r>
      <w:r>
        <w:rPr>
          <w:rFonts w:hint="eastAsia"/>
        </w:rPr>
        <w:t>　　第六节 电源行业生产模式分析</w:t>
      </w:r>
      <w:r>
        <w:rPr>
          <w:rFonts w:hint="eastAsia"/>
        </w:rPr>
        <w:br/>
      </w:r>
      <w:r>
        <w:rPr>
          <w:rFonts w:hint="eastAsia"/>
        </w:rPr>
        <w:t>　　第七节 济研：电源产业盈利模式分析</w:t>
      </w:r>
      <w:r>
        <w:rPr>
          <w:rFonts w:hint="eastAsia"/>
        </w:rPr>
        <w:br/>
      </w:r>
      <w:r>
        <w:rPr>
          <w:rFonts w:hint="eastAsia"/>
        </w:rPr>
        <w:t>　　第八节 电源产业销售模式分析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2025-2031年中国电源产业前景展望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一、2025年中国电源发展形势分析</w:t>
      </w:r>
      <w:r>
        <w:rPr>
          <w:rFonts w:hint="eastAsia"/>
        </w:rPr>
        <w:br/>
      </w:r>
      <w:r>
        <w:rPr>
          <w:rFonts w:hint="eastAsia"/>
        </w:rPr>
        <w:t>　　　　二、发展电源产业的机遇及趋势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三、未来10年中国电源产业发展规划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四、2025-2031年中国电源产量预测</w:t>
      </w:r>
      <w:r>
        <w:rPr>
          <w:rFonts w:hint="eastAsia"/>
        </w:rPr>
        <w:br/>
      </w:r>
      <w:r>
        <w:rPr>
          <w:rFonts w:hint="eastAsia"/>
        </w:rPr>
        <w:t>　　第二节 2025-2031年电源产业发展趋势探讨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一、2025-2031年电源产业前景展望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二、2025-2031年电源产业发展目标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中:智林－行业专家建议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1：电源行业产品分类列表</w:t>
      </w:r>
      <w:r>
        <w:rPr>
          <w:rFonts w:hint="eastAsia"/>
        </w:rPr>
        <w:br/>
      </w:r>
      <w:r>
        <w:rPr>
          <w:rFonts w:hint="eastAsia"/>
        </w:rPr>
        <w:t>　　图表 1：电源产业链结构图</w:t>
      </w:r>
      <w:r>
        <w:rPr>
          <w:rFonts w:hint="eastAsia"/>
        </w:rPr>
        <w:br/>
      </w:r>
      <w:r>
        <w:rPr>
          <w:rFonts w:hint="eastAsia"/>
        </w:rPr>
        <w:t>　　图表 1：电源行业监管体系</w:t>
      </w:r>
      <w:r>
        <w:rPr>
          <w:rFonts w:hint="eastAsia"/>
        </w:rPr>
        <w:br/>
      </w:r>
      <w:r>
        <w:rPr>
          <w:rFonts w:hint="eastAsia"/>
        </w:rPr>
        <w:t>　　图表 1：电源行业相关政策</w:t>
      </w:r>
      <w:r>
        <w:rPr>
          <w:rFonts w:hint="eastAsia"/>
        </w:rPr>
        <w:br/>
      </w:r>
      <w:r>
        <w:rPr>
          <w:rFonts w:hint="eastAsia"/>
        </w:rPr>
        <w:t>　　图表 1：《电子信息制造业“十四五”发展规划》主要内容列表</w:t>
      </w:r>
      <w:r>
        <w:rPr>
          <w:rFonts w:hint="eastAsia"/>
        </w:rPr>
        <w:br/>
      </w:r>
      <w:r>
        <w:rPr>
          <w:rFonts w:hint="eastAsia"/>
        </w:rPr>
        <w:t>　　图表 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1：2020-2025年城镇与农村人口情况（单位：万人，%）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1：2020-2025年我国社会用电量（单位：亿千瓦时）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1：2025年电力消费结构图（单位：%）</w:t>
      </w:r>
      <w:r>
        <w:rPr>
          <w:rFonts w:hint="eastAsia"/>
        </w:rPr>
        <w:br/>
      </w:r>
      <w:r>
        <w:rPr>
          <w:rFonts w:hint="eastAsia"/>
        </w:rPr>
        <w:t>　　图表 1：2020-2025年我国变压器产量（单位：百万kva）</w:t>
      </w:r>
      <w:r>
        <w:rPr>
          <w:rFonts w:hint="eastAsia"/>
        </w:rPr>
        <w:br/>
      </w:r>
      <w:r>
        <w:rPr>
          <w:rFonts w:hint="eastAsia"/>
        </w:rPr>
        <w:t>　　图表 1：2020-2025年中国功率器件市场规模（单位：亿元，%）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1：不同档次功率器件市场价格走势</w:t>
      </w:r>
      <w:r>
        <w:rPr>
          <w:rFonts w:hint="eastAsia"/>
        </w:rPr>
        <w:br/>
      </w:r>
      <w:r>
        <w:rPr>
          <w:rFonts w:hint="eastAsia"/>
        </w:rPr>
        <w:t>　　图表 1：2020-2025年中国电子元件市场规模（单位：亿元，%）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1：2020-2025年不间断电源销售额（单位：亿元）</w:t>
      </w:r>
      <w:r>
        <w:rPr>
          <w:rFonts w:hint="eastAsia"/>
        </w:rPr>
        <w:br/>
      </w:r>
      <w:r>
        <w:rPr>
          <w:rFonts w:hint="eastAsia"/>
        </w:rPr>
        <w:t>　　图表 1：2020-2025年铅酸蓄电池产量（单位：万千伏安时）</w:t>
      </w:r>
      <w:r>
        <w:rPr>
          <w:rFonts w:hint="eastAsia"/>
        </w:rPr>
        <w:br/>
      </w:r>
      <w:r>
        <w:rPr>
          <w:rFonts w:hint="eastAsia"/>
        </w:rPr>
        <w:t>　　图表 1：2020-2025年中国电源产业市场规模及增长情况（单位：亿元，%）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1：用户关注的性能指标</w:t>
      </w:r>
      <w:r>
        <w:rPr>
          <w:rFonts w:hint="eastAsia"/>
        </w:rPr>
        <w:br/>
      </w:r>
      <w:r>
        <w:rPr>
          <w:rFonts w:hint="eastAsia"/>
        </w:rPr>
        <w:t>　　图表 1：电源行业生产模式分析表</w:t>
      </w:r>
      <w:r>
        <w:rPr>
          <w:rFonts w:hint="eastAsia"/>
        </w:rPr>
        <w:br/>
      </w:r>
      <w:r>
        <w:rPr>
          <w:rFonts w:hint="eastAsia"/>
        </w:rPr>
        <w:t>　　图表 1：不同产品档次的电源生产企业盈利模式分析表</w:t>
      </w:r>
      <w:r>
        <w:rPr>
          <w:rFonts w:hint="eastAsia"/>
        </w:rPr>
        <w:br/>
      </w:r>
      <w:r>
        <w:rPr>
          <w:rFonts w:hint="eastAsia"/>
        </w:rPr>
        <w:t>　　图表 1：电源产业销售模式优劣分析</w:t>
      </w:r>
      <w:r>
        <w:rPr>
          <w:rFonts w:hint="eastAsia"/>
        </w:rPr>
        <w:br/>
      </w:r>
      <w:r>
        <w:rPr>
          <w:rFonts w:hint="eastAsia"/>
        </w:rPr>
        <w:t>　　图表 1：电源行业发展历程</w:t>
      </w:r>
      <w:r>
        <w:rPr>
          <w:rFonts w:hint="eastAsia"/>
        </w:rPr>
        <w:br/>
      </w:r>
      <w:r>
        <w:rPr>
          <w:rFonts w:hint="eastAsia"/>
        </w:rPr>
        <w:t>　　图表 1：我国电源行业竞争分析</w:t>
      </w:r>
      <w:r>
        <w:rPr>
          <w:rFonts w:hint="eastAsia"/>
        </w:rPr>
        <w:br/>
      </w:r>
      <w:r>
        <w:rPr>
          <w:rFonts w:hint="eastAsia"/>
        </w:rPr>
        <w:t>　　图表 1：2025-2031年中国电源产业产值规模变化趋势图（单位：亿元）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1：企业成长过程的融资模式图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6b8d177794c27" w:history="1">
        <w:r>
          <w:rPr>
            <w:rStyle w:val="Hyperlink"/>
          </w:rPr>
          <w:t>中国电源市场调查研究与发展前景预测报告（2025-2031年）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6b8d177794c27" w:history="1">
        <w:r>
          <w:rPr>
            <w:rStyle w:val="Hyperlink"/>
          </w:rPr>
          <w:t>https://www.20087.com/7/8A/DianYuanShiChangFenXiBaoGao.html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de144230412f" w:history="1">
      <w:r>
        <w:rPr>
          <w:rStyle w:val="Hyperlink"/>
        </w:rPr>
        <w:t>中国电源市场调查研究与发展前景预测报告（2025-2031年）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ianYuanShiChangFenXiBaoGao.html" TargetMode="External" Id="Rfef6b8d17779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ianYuanShiChangFenXiBaoGao.html" TargetMode="External" Id="R0064de144230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2024-12-17T02:09:00Z</dcterms:created>
  <dcterms:modified xsi:type="dcterms:W3CDTF">2024-12-17T03:09:00Z</dcterms:modified>
  <dc:subject>中国电源市场调查研究与发展前景预测报告（2025-2031年）</dc:subject>
  <dc:title>中国电源市场调查研究与发展前景预测报告（2025-2031年）</dc:title>
  <cp:keywords>中国电源市场调查研究与发展前景预测报告（2025-2031年）</cp:keywords>
  <dc:description>中国电源市场调查研究与发展前景预测报告（2025-2031年）</dc:description>
</cp:coreProperties>
</file>