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9cd4d94d5412b" w:history="1">
              <w:r>
                <w:rPr>
                  <w:rStyle w:val="Hyperlink"/>
                </w:rPr>
                <w:t>2025-2031年中国船用汽油机市场剖析及发展前景预测报告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9cd4d94d5412b" w:history="1">
              <w:r>
                <w:rPr>
                  <w:rStyle w:val="Hyperlink"/>
                </w:rPr>
                <w:t>2025-2031年中国船用汽油机市场剖析及发展前景预测报告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9cd4d94d5412b" w:history="1">
                <w:r>
                  <w:rPr>
                    <w:rStyle w:val="Hyperlink"/>
                  </w:rPr>
                  <w:t>https://www.20087.com/5/0A/ChuanYongQiYouJiShiChangDiaoChaBaoGao.html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汽油机主要应用于小型船舶和休闲游艇，近年来随着水上休闲活动的普及和技术的进步，市场需求持续增长。现代船用汽油机不仅注重提高功率和燃油效率，还致力于减少排放和噪音污染。此外，随着新材料的应用和制造工艺的改进，船用汽油机的可靠性和使用寿命也有了显著提升。</w:t>
      </w:r>
      <w:r>
        <w:rPr>
          <w:rFonts w:hint="eastAsia"/>
        </w:rPr>
        <w:br/>
      </w:r>
      <w:r>
        <w:rPr>
          <w:rFonts w:hint="eastAsia"/>
        </w:rPr>
        <w:t>　　未来，船用汽油机的发展将更加注重环保和智能化。一方面，随着国际海事组织（IMO）等机构对船舶排放标准的不断提高，船用汽油机将更加注重减少污染物排放，例如通过采用更高效的燃烧技术和废气处理装置。另一方面，随着物联网和智能控制技术的应用，船用汽油机将更加智能化，能够实现远程监控和预测性维护等功能，提高操作的便捷性和安全性。此外，随着电动和混合动力技术的发展，未来船用动力系统将更加多元化，汽油机将面临更多的竞争和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9cd4d94d5412b" w:history="1">
        <w:r>
          <w:rPr>
            <w:rStyle w:val="Hyperlink"/>
          </w:rPr>
          <w:t>2025-2031年中国船用汽油机市场剖析及发展前景预测报告</w:t>
        </w:r>
      </w:hyperlink>
      <w:r>
        <w:rPr>
          <w:rFonts w:hint="eastAsia"/>
        </w:rPr>
        <w:t>》基于多年监测调研数据，结合船用汽油机行业现状与发展前景，全面分析了船用汽油机市场需求、市场规模、产业链构成、价格机制以及船用汽油机细分市场特性。船用汽油机报告客观评估了市场前景，预测了发展趋势，深入分析了品牌竞争、市场集中度及船用汽油机重点企业运营状况。同时，船用汽油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中国船用汽油机行业发展环境</w:t>
      </w:r>
      <w:r>
        <w:rPr>
          <w:rFonts w:hint="eastAsia"/>
        </w:rPr>
        <w:br/>
      </w:r>
      <w:r>
        <w:rPr>
          <w:rFonts w:hint="eastAsia"/>
        </w:rPr>
        <w:t>　　第一节 船用汽油机行业及属性分析</w:t>
      </w:r>
      <w:r>
        <w:rPr>
          <w:rFonts w:hint="eastAsia"/>
        </w:rPr>
        <w:br/>
      </w:r>
      <w:r>
        <w:rPr>
          <w:rFonts w:hint="eastAsia"/>
        </w:rPr>
        <w:t>　　　　一、船用汽油机行业定义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四、船用汽油机行业周期属性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船用汽油机行业政策发展环境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二、船用汽油机产业发展规划</w:t>
      </w:r>
      <w:r>
        <w:rPr>
          <w:rFonts w:hint="eastAsia"/>
        </w:rPr>
        <w:br/>
      </w:r>
      <w:r>
        <w:rPr>
          <w:rFonts w:hint="eastAsia"/>
        </w:rPr>
        <w:t>　　　　三、船用汽油机行业标准政策</w:t>
      </w:r>
      <w:r>
        <w:rPr>
          <w:rFonts w:hint="eastAsia"/>
        </w:rPr>
        <w:br/>
      </w:r>
      <w:r>
        <w:rPr>
          <w:rFonts w:hint="eastAsia"/>
        </w:rPr>
        <w:t>　　　　四、船用汽油机市场应用政策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中国船用汽油机行业发展分析</w:t>
      </w:r>
      <w:r>
        <w:rPr>
          <w:rFonts w:hint="eastAsia"/>
        </w:rPr>
        <w:br/>
      </w:r>
      <w:r>
        <w:rPr>
          <w:rFonts w:hint="eastAsia"/>
        </w:rPr>
        <w:t>　　第一节 中国船用汽油机行业的发展概况</w:t>
      </w:r>
      <w:r>
        <w:rPr>
          <w:rFonts w:hint="eastAsia"/>
        </w:rPr>
        <w:br/>
      </w:r>
      <w:r>
        <w:rPr>
          <w:rFonts w:hint="eastAsia"/>
        </w:rPr>
        <w:t>　　　　一、船用汽油机行业对国民经济和社会发展的贡献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二、2025年中国船用汽油机行业政策环境综述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2019-2024年中国船用汽油机行业的发展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一、2019-2024年中国船用汽油机行业的运行分析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二、2025年船用汽油机行业经济运行分析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中国船用汽油机行业发展存在的问题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一、中国船用汽油机行业供需值得关注的问题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二、船用汽油机行业发展亟需解决的问题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三、船用汽油机工业的应急机制需要加强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四、船用汽油机企业经营困境分析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中国船用汽油机行业的发展对策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中国船用汽油机行业经济运行分析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2019-2024年中国船用汽油机行业经济规模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一、2019-2024年船用汽油机行业企业数量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二、2019-2024年船用汽油机行业资产规模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三、2019-2024年船用汽油机行业收入规模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四、2019-2024年船用汽油机行业产值规模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五、2019-2024年船用汽油机行业利润规模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2019-2024年中国船用汽油机行业区域结构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2019-2024年中国船用汽油机行业规模结构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2019-2024年中国船用汽油机行业控股结构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中国船用汽油机行业重点区域市场发展分析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中国船用汽油机行业盈利现状</w:t>
      </w:r>
      <w:r>
        <w:rPr>
          <w:rFonts w:hint="eastAsia"/>
        </w:rPr>
        <w:br/>
      </w:r>
      <w:r>
        <w:rPr>
          <w:rFonts w:hint="eastAsia"/>
        </w:rPr>
        <w:t>　　第一节 中国船用汽油机行业整体运行指标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一、2019-2024年船用汽油机行业偿债能力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二、2019-2024年船用汽油机行业发展能力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三、2019-2024年船用汽油机行业经营能力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四、2019-2024年船用汽油机行业盈利能力</w:t>
      </w:r>
      <w:r>
        <w:rPr>
          <w:rFonts w:hint="eastAsia"/>
        </w:rPr>
        <w:br/>
      </w:r>
      <w:r>
        <w:rPr>
          <w:rFonts w:hint="eastAsia"/>
        </w:rPr>
        <w:t>　　第二节 中国船用汽油机行业成本分析</w:t>
      </w:r>
      <w:r>
        <w:rPr>
          <w:rFonts w:hint="eastAsia"/>
        </w:rPr>
        <w:br/>
      </w:r>
      <w:r>
        <w:rPr>
          <w:rFonts w:hint="eastAsia"/>
        </w:rPr>
        <w:t>　　第三节 中国船用汽油机行业产销运存分析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中国船用汽油机行业整体盈利指标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中国船用汽油机行业盈利结构分析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船用汽油机行业产品市场价格分析与预测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2019-2024年船用汽油机行业产品市场价格回顾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2025年船用汽油机行业产品市场价格现状分析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影响船用汽油机行业产品市场价格因素分析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2025-2031年船用汽油机行业产品市场价格走势预测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中国船用汽油机行业进出口情况分析预测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2019-2024年中国船用汽油机行业进出口情况分析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一、2019-2024年中国船用汽油机行业进口分析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二、2019-2024年中国船用汽油机行业出口分析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2025-2031年中国船用汽油机行业进出口情况预测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一、2025-2031年中国船用汽油机行业进口预测分析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二、2025-2031年中国船用汽油机行业出口预测分析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影响船用汽油机行业进出口变化的主要原因分析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船用汽油机企业（一）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第二节 船用汽油机企业（二）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第三节 船用汽油机企业（三）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第四节 船用汽油机企业（四）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第五节 船用汽油机企业（五）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中国船用汽油机行业投资状况分析</w:t>
      </w:r>
      <w:r>
        <w:rPr>
          <w:rFonts w:hint="eastAsia"/>
        </w:rPr>
        <w:br/>
      </w:r>
      <w:r>
        <w:rPr>
          <w:rFonts w:hint="eastAsia"/>
        </w:rPr>
        <w:t>　　第一节 船用汽油机行业投资优劣势分析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船用汽油机行业投资概述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一、2019-2024年船用汽油机行业投资规模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二、2019-2024年船用汽油机行业投资结构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三、2019-2024年船用汽油机行业投资增速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四、2019-2024年船用汽油机行业投资地区</w:t>
      </w:r>
      <w:r>
        <w:rPr>
          <w:rFonts w:hint="eastAsia"/>
        </w:rPr>
        <w:br/>
      </w:r>
      <w:r>
        <w:rPr>
          <w:rFonts w:hint="eastAsia"/>
        </w:rPr>
        <w:t>　　第三节 船用汽油机行业投资机会分析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一、船用汽油机行业投资项目分析</w:t>
      </w:r>
      <w:r>
        <w:rPr>
          <w:rFonts w:hint="eastAsia"/>
        </w:rPr>
        <w:br/>
      </w:r>
      <w:r>
        <w:rPr>
          <w:rFonts w:hint="eastAsia"/>
        </w:rPr>
        <w:t>　　　　二、船用汽油机行业细分行业投资机会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五、船用汽油机行业投资新方向</w:t>
      </w:r>
      <w:r>
        <w:rPr>
          <w:rFonts w:hint="eastAsia"/>
        </w:rPr>
        <w:br/>
      </w:r>
      <w:r>
        <w:rPr>
          <w:rFonts w:hint="eastAsia"/>
        </w:rPr>
        <w:t>　　第四节 船用汽油机行业投资前景分析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一、船用汽油机行业市场发展前景分析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二、船用汽油机行业市场蕴藏的商机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三、船用汽油机行业金融危机下的发展前景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四、2025-2031年船用汽油机行业市场面临的发展商机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中国船用汽油机行业发展趋势与规划建议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中国船用汽油机市场趋势预测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一、2019-2024年中国船用汽油机市场趋势总结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二、2025-2031年中国船用汽油机行业发展趋势分析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中国船用汽油机市场供给趋势预测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一、2025-2031年船用汽油机行业产品技术趋势分析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二、2025-2031年船用汽油机行业产量预测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三、2025-2031年船用汽油机行业市场供给量预测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中国船用汽油机市场需求趋势预测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一、2025-2031年船用汽油机市场需求热点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二、2025-2031年船用汽油机行业国内消费预测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三、2025-2031年船用汽油机行业国内价格预测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中国船用汽油机行业发展规划建议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中国船用汽油机行业企业发展策略建议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船用汽油机市场策略分析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船用汽油机销售策略分析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提高船用汽油机行业企业竞争力的建议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一、提高中国船用汽油机企业核心竞争力的对策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二、船用汽油机企业提升竞争力的主要方向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三、船用汽油机企业核心竞争力的因素及提升途径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四、提高船用汽油机的策略</w:t>
      </w:r>
      <w:r>
        <w:rPr>
          <w:rFonts w:hint="eastAsia"/>
        </w:rPr>
        <w:br/>
      </w:r>
      <w:r>
        <w:rPr>
          <w:rFonts w:hint="eastAsia"/>
        </w:rPr>
        <w:t>　　第四节 [:中:智:林:]对中国船用汽油机品牌的战略思考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一、船用汽油机行业实施品牌战略的意义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二、船用汽油机行业企业品牌的现状分析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三、船用汽油机行业企业的品牌战略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四、船用汽油机行业品牌战略管理的策略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船用汽油机行业研究结论及建议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9cd4d94d5412b" w:history="1">
        <w:r>
          <w:rPr>
            <w:rStyle w:val="Hyperlink"/>
          </w:rPr>
          <w:t>2025-2031年中国船用汽油机市场剖析及发展前景预测报告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9cd4d94d5412b" w:history="1">
        <w:r>
          <w:rPr>
            <w:rStyle w:val="Hyperlink"/>
          </w:rPr>
          <w:t>https://www.20087.com/5/0A/ChuanYongQiYouJiShiChangDiaoChaBaoGao.html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热点：船用汽油机40马力、船用汽油机挂浆一体机修理、船用汽油机维修、船用汽油机进水了能用吗、船用汽油机挂浆一体机价格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aac2920bc418d" w:history="1">
      <w:r>
        <w:rPr>
          <w:rStyle w:val="Hyperlink"/>
        </w:rPr>
        <w:t>2025-2031年中国船用汽油机市场剖析及发展前景预测报告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ChuanYongQiYouJiShiChangDiaoChaBaoGao.html" TargetMode="External" Id="R1699cd4d94d5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ChuanYongQiYouJiShiChangDiaoChaBaoGao.html" TargetMode="External" Id="Rcb8aac2920bc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2024-10-09T07:30:00Z</dcterms:created>
  <dcterms:modified xsi:type="dcterms:W3CDTF">2024-10-09T08:30:00Z</dcterms:modified>
  <dc:subject>2025-2031年中国船用汽油机市场剖析及发展前景预测报告</dc:subject>
  <dc:title>2025-2031年中国船用汽油机市场剖析及发展前景预测报告</dc:title>
  <cp:keywords>2025-2031年中国船用汽油机市场剖析及发展前景预测报告</cp:keywords>
  <dc:description>2025-2031年中国船用汽油机市场剖析及发展前景预测报告</dc:description>
</cp:coreProperties>
</file>