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3a8af4456e6427a" w:history="1">
              <w:r>
                <w:rPr>
                  <w:rStyle w:val="Hyperlink"/>
                </w:rPr>
                <w:t>2026-2032年中国工业汽轮机产业专项研究及发展前景分析报告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3a8af4456e6427a" w:history="1">
              <w:r>
                <w:rPr>
                  <w:rStyle w:val="Hyperlink"/>
                </w:rPr>
                <w:t>2026-2032年中国工业汽轮机产业专项研究及发展前景分析报告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10035A7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3a8af4456e6427a" w:history="1">
                <w:r>
                  <w:rPr>
                    <w:rStyle w:val="Hyperlink"/>
                  </w:rPr>
                  <w:t>https://www.20087.com/7/5A/GongYeQiLunJiShiChangQianJing.html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汽轮机是广泛应用于电力、化工、石油等行业的重要动力设备，其主要功能是将蒸汽的能量转换为机械能。近年来，随着节能减排政策的推动和技术的进步，工业汽轮机行业迎来了新的发展机遇。一方面，市场需求稳步增长，尤其是对高效、低排放的汽轮机需求增加；另一方面，技术创新不断推动产品性能的提升，如采用更先进的材料和设计，提高热效率和可靠性。</w:t>
      </w:r>
      <w:r>
        <w:rPr>
          <w:rFonts w:hint="eastAsia"/>
        </w:rPr>
        <w:br/>
      </w:r>
      <w:r>
        <w:rPr>
          <w:rFonts w:hint="eastAsia"/>
        </w:rPr>
        <w:t>　　未来，工业汽轮机的发展将更加注重能效提升和智能化。市场调研网指出，一方面，随着碳中和目标的提出，工业汽轮机将更加注重节能减排，采用更加高效的热力循环和材料，以提高能源利用效率；另一方面，智能化技术的应用将使工业汽轮机能够实现远程监控、智能运维等功能，提高设备的可靠性和运行效率。此外，随着可再生能源技术的发展，工业汽轮机还将探索与风能、太阳能等清洁能源系统的集成应用，以适应能源结构的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3a8af4456e6427a" w:history="1">
        <w:r>
          <w:rPr>
            <w:rStyle w:val="Hyperlink"/>
          </w:rPr>
          <w:t>2026-2032年中国工业汽轮机产业专项研究及发展前景分析报告</w:t>
        </w:r>
      </w:hyperlink>
      <w:r>
        <w:rPr>
          <w:rFonts w:hint="eastAsia"/>
        </w:rPr>
        <w:t>》，2025年工业汽轮机行业市场规模达 亿元，预计2032年市场规模将达 亿元，期间年均复合增长率（CAGR）达 %。报告系统分析了工业汽轮机行业的市场运行态势及发展趋势。报告从工业汽轮机行业基础知识、发展环境入手，结合工业汽轮机行业运行数据和产业链结构，全面解读工业汽轮机市场竞争格局及重点企业表现，并基于此对工业汽轮机行业发展前景作出预测，提供可操作的发展建议。研究采用定性与定量相结合的方法，整合国家统计局、相关协会的权威数据以及一手调研资料，确保结论的准确性和实用性，为工业汽轮机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工业汽轮机产业相关概述</w:t>
      </w:r>
      <w:r>
        <w:rPr>
          <w:rFonts w:hint="eastAsia"/>
        </w:rPr>
        <w:br/>
      </w:r>
      <w:r>
        <w:rPr>
          <w:rFonts w:hint="eastAsia"/>
        </w:rPr>
        <w:t>第一章 工业汽轮机产业相关概述</w:t>
      </w:r>
      <w:r>
        <w:rPr>
          <w:rFonts w:hint="eastAsia"/>
        </w:rPr>
        <w:br/>
      </w:r>
      <w:r>
        <w:rPr>
          <w:rFonts w:hint="eastAsia"/>
        </w:rPr>
        <w:t>　　第一节 工业汽轮机简介</w:t>
      </w:r>
      <w:r>
        <w:rPr>
          <w:rFonts w:hint="eastAsia"/>
        </w:rPr>
        <w:br/>
      </w:r>
      <w:r>
        <w:rPr>
          <w:rFonts w:hint="eastAsia"/>
        </w:rPr>
        <w:t>　　　　一、工业汽轮机分类</w:t>
      </w:r>
      <w:r>
        <w:rPr>
          <w:rFonts w:hint="eastAsia"/>
        </w:rPr>
        <w:br/>
      </w:r>
      <w:r>
        <w:rPr>
          <w:rFonts w:hint="eastAsia"/>
        </w:rPr>
        <w:t>　　　　二、工业汽轮机的功用及分类</w:t>
      </w:r>
      <w:r>
        <w:rPr>
          <w:rFonts w:hint="eastAsia"/>
        </w:rPr>
        <w:br/>
      </w:r>
      <w:r>
        <w:rPr>
          <w:rFonts w:hint="eastAsia"/>
        </w:rPr>
        <w:t>　　　　三、工业汽轮机的一般工作原理</w:t>
      </w:r>
      <w:r>
        <w:rPr>
          <w:rFonts w:hint="eastAsia"/>
        </w:rPr>
        <w:br/>
      </w:r>
      <w:r>
        <w:rPr>
          <w:rFonts w:hint="eastAsia"/>
        </w:rPr>
        <w:t>　　第二节 工业汽轮机产业价值链分析</w:t>
      </w:r>
      <w:r>
        <w:rPr>
          <w:rFonts w:hint="eastAsia"/>
        </w:rPr>
        <w:br/>
      </w:r>
      <w:r>
        <w:rPr>
          <w:rFonts w:hint="eastAsia"/>
        </w:rPr>
        <w:t>　　第三节 工业汽轮机其它相关产业概述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2021-2026年全球工业汽轮机产业运行状况透析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2021-2026年全球工业汽轮机产业发展总况</w:t>
      </w:r>
      <w:r>
        <w:rPr>
          <w:rFonts w:hint="eastAsia"/>
        </w:rPr>
        <w:br/>
      </w:r>
      <w:r>
        <w:rPr>
          <w:rFonts w:hint="eastAsia"/>
        </w:rPr>
        <w:t>　　　　一、全球工业汽轮机技术分析</w:t>
      </w:r>
      <w:r>
        <w:rPr>
          <w:rFonts w:hint="eastAsia"/>
        </w:rPr>
        <w:br/>
      </w:r>
      <w:r>
        <w:rPr>
          <w:rFonts w:hint="eastAsia"/>
        </w:rPr>
        <w:t>　　　　二、国外工业汽轮机的发展概况</w:t>
      </w:r>
      <w:r>
        <w:rPr>
          <w:rFonts w:hint="eastAsia"/>
        </w:rPr>
        <w:br/>
      </w:r>
      <w:r>
        <w:rPr>
          <w:rFonts w:hint="eastAsia"/>
        </w:rPr>
        <w:t>　　　　三、国外工业汽轮机的现状和发展历程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2021-2026年全球工业汽轮机主要国家运行分析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2021-2032年全球工业汽轮机产业发展趋势分析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2021-2026年中国工业汽轮机行业市场发展环境分析（PEST分析法）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2021-2026年中国工业汽轮机行业政策环境分析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2021-2026年中国工业汽轮机行业社会环境分析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2021-2026年中国工业汽轮机行业技术环境分析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2021-2026年中国工业汽轮机产业运行状况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2021-2026年中国工业汽轮机产业发展概述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2021-2026年中国工业汽轮机产业运行动态分析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2021-2026年中国工业汽轮机产业发展存在问题与对策建议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一、中国工业汽轮机产业存在的问题</w:t>
      </w:r>
      <w:r>
        <w:rPr>
          <w:rFonts w:hint="eastAsia"/>
        </w:rPr>
        <w:br/>
      </w:r>
      <w:r>
        <w:rPr>
          <w:rFonts w:hint="eastAsia"/>
        </w:rPr>
        <w:t>　　　　二、规范工业汽轮机行业发展的措施</w:t>
      </w:r>
      <w:r>
        <w:rPr>
          <w:rFonts w:hint="eastAsia"/>
        </w:rPr>
        <w:br/>
      </w:r>
      <w:r>
        <w:rPr>
          <w:rFonts w:hint="eastAsia"/>
        </w:rPr>
        <w:t>　　　　三、工业汽轮机行业发展的建议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2021-2026年中国工业汽轮机市场运行动态分析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2021-2026年中国工业汽轮机行业发展综述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2021-2026年中国工业汽轮机主要企业竞争状况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2021-2026年中国工业汽轮机经销商调查情况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2021-2026年中国工业汽轮机行业主要数据分析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2021-2026年中国工业汽轮机行业规模分析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2021-2026年中国工业汽轮机行业结构分析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2021-2026年中国工业汽轮机行业产值分析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2021-2026年中国工业汽轮机行业成本费用分析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2021-2026年中国工业汽轮机行业盈利能力分析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2021-2026年中国工业汽轮机产业细分产品市场进出口数据分析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2021-2026年中国工业汽轮机产业A行业进出口数据分析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2021-2026年中国工业汽轮机产业B行业进出口数据分析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2021-2026年中国工业汽轮机产业市场竞争格局分析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2021-2026年中国工业汽轮机产业竞争现状分析</w:t>
      </w:r>
      <w:r>
        <w:rPr>
          <w:rFonts w:hint="eastAsia"/>
        </w:rPr>
        <w:br/>
      </w:r>
      <w:r>
        <w:rPr>
          <w:rFonts w:hint="eastAsia"/>
        </w:rPr>
        <w:t>　　　　一、工业汽轮机中外竞争力对比分析</w:t>
      </w:r>
      <w:r>
        <w:rPr>
          <w:rFonts w:hint="eastAsia"/>
        </w:rPr>
        <w:br/>
      </w:r>
      <w:r>
        <w:rPr>
          <w:rFonts w:hint="eastAsia"/>
        </w:rPr>
        <w:t>　　　　二、工业汽轮机技术竞争分析</w:t>
      </w:r>
      <w:r>
        <w:rPr>
          <w:rFonts w:hint="eastAsia"/>
        </w:rPr>
        <w:br/>
      </w:r>
      <w:r>
        <w:rPr>
          <w:rFonts w:hint="eastAsia"/>
        </w:rPr>
        <w:t>　　　　三、工业汽轮机品牌竞争分析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2021-2026年中国工业汽轮机产业集中度分析</w:t>
      </w:r>
      <w:r>
        <w:rPr>
          <w:rFonts w:hint="eastAsia"/>
        </w:rPr>
        <w:br/>
      </w:r>
      <w:r>
        <w:rPr>
          <w:rFonts w:hint="eastAsia"/>
        </w:rPr>
        <w:t>　　　　一、工业汽轮机生产企业集中分布</w:t>
      </w:r>
      <w:r>
        <w:rPr>
          <w:rFonts w:hint="eastAsia"/>
        </w:rPr>
        <w:br/>
      </w:r>
      <w:r>
        <w:rPr>
          <w:rFonts w:hint="eastAsia"/>
        </w:rPr>
        <w:t>　　　　二、工业汽轮机市场集中度分析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2021-2026年中国工业汽轮机企业提升竞争力策略分析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中国工业汽轮机产业领先企业运营现状及发展趋势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工业汽轮机重点企业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工业汽轮机重点企业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工业汽轮机重点企业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工业汽轮机重点企业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工业汽轮机重点企业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工业汽轮机重点企业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2021-2032年中国工业汽轮机企业市场发展前景及趋势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工业汽轮机行业企业发展战略分析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工业汽轮机行业企业发展建议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中国工业汽轮机产业发展趋势预测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中国工业汽轮机产业发展优劣势分析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中国工业汽轮机产业市场发展预测评估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2021-2032年中国工业汽轮机产业发展趋势预测分析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2021-2032年中国工业汽轮机产业发展前景分析</w:t>
      </w:r>
      <w:r>
        <w:rPr>
          <w:rFonts w:hint="eastAsia"/>
        </w:rPr>
        <w:br/>
      </w:r>
      <w:r>
        <w:rPr>
          <w:rFonts w:hint="eastAsia"/>
        </w:rPr>
        <w:t>　　　　一、工业汽轮机技术发展方向分析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二、我国工业汽轮机未来发展趋势</w:t>
      </w:r>
      <w:r>
        <w:rPr>
          <w:rFonts w:hint="eastAsia"/>
        </w:rPr>
        <w:br/>
      </w:r>
      <w:r>
        <w:rPr>
          <w:rFonts w:hint="eastAsia"/>
        </w:rPr>
        <w:t>　　　　三、工业汽轮机市场未来需求特点分析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2021-2032年中国工业汽轮机产业市场预测分析</w:t>
      </w:r>
      <w:r>
        <w:rPr>
          <w:rFonts w:hint="eastAsia"/>
        </w:rPr>
        <w:br/>
      </w:r>
      <w:r>
        <w:rPr>
          <w:rFonts w:hint="eastAsia"/>
        </w:rPr>
        <w:t>　　　　一、工业汽轮机产业市场供给预测分析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二、工业汽轮机需求预测分析</w:t>
      </w:r>
      <w:r>
        <w:rPr>
          <w:rFonts w:hint="eastAsia"/>
        </w:rPr>
        <w:br/>
      </w:r>
      <w:r>
        <w:rPr>
          <w:rFonts w:hint="eastAsia"/>
        </w:rPr>
        <w:t>　　　　三、工业汽轮机进出口预测分析</w:t>
      </w:r>
      <w:r>
        <w:rPr>
          <w:rFonts w:hint="eastAsia"/>
        </w:rPr>
        <w:br/>
      </w:r>
      <w:r>
        <w:rPr>
          <w:rFonts w:hint="eastAsia"/>
        </w:rPr>
        <w:t>　　第三节 (中.智.林)2021-2032年中国工业汽轮机产业市场盈利预测分析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工业汽轮机产业链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2021-2026年中国工业汽轮机行业市场规模及增长情况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2021-2026年中国工业汽轮机行业产量及增长趋势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2021-2026年中国工业汽轮机市场需求量及增速统计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2021-2026年中国工业汽轮机行业盈利情况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2021-2026年中国工业汽轮机行业企业数量情况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2021-2026年中国工业汽轮机行业企业平均规模情况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2021-2026年中国工业汽轮机行业市场规模及增长情况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**地区工业汽轮机市场规模及增长情况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**地区工业汽轮机行业市场需求情况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工业汽轮机重点企业（一）基本信息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工业汽轮机重点企业（一）经营情况分析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工业汽轮机重点企业（一）主要经济指标情况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工业汽轮机重点企业（一）盈利能力情况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工业汽轮机重点企业（一）偿债能力情况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工业汽轮机重点企业（一）运营能力情况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工业汽轮机重点企业（一）成长能力情况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工业汽轮机重点企业（二）基本信息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工业汽轮机重点企业（二）经营情况分析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工业汽轮机重点企业（二）主要经济指标情况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工业汽轮机重点企业（二）盈利能力情况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工业汽轮机重点企业（二）偿债能力情况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工业汽轮机重点企业（二）运营能力情况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工业汽轮机重点企业（二）成长能力情况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2021-2032年中国工业汽轮机行业产量预测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2021-2032年中国工业汽轮机市场需求量预测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2021-2032年中国工业汽轮机行业市场规模预测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2021-2032年中国工业汽轮机市场前景分析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2021-2032年中国工业汽轮机行业发展趋势预测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3a8af4456e6427a" w:history="1">
        <w:r>
          <w:rPr>
            <w:rStyle w:val="Hyperlink"/>
          </w:rPr>
          <w:t>2026-2032年中国工业汽轮机产业专项研究及发展前景分析报告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10035A7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3a8af4456e6427a" w:history="1">
        <w:r>
          <w:rPr>
            <w:rStyle w:val="Hyperlink"/>
          </w:rPr>
          <w:t>https://www.20087.com/7/5A/GongYeQiLunJiShiChangQianJing.html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热点：发电机厂家排行榜前十名、工业汽轮机的用途、汽轮机英文、工业汽轮机螺栓拧紧顺序、上海机电是龙头吗、工业汽轮机负荷调整范围、中国燃气轮机三巨头、工业汽轮机参数大全、汽轮机厂最吃香的岗位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58e8450f4f74571" w:history="1">
      <w:r>
        <w:rPr>
          <w:rStyle w:val="Hyperlink"/>
        </w:rPr>
        <w:t>2026-2032年中国工业汽轮机产业专项研究及发展前景分析报告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A/GongYeQiLunJiShiChangQianJing.html" TargetMode="External" Id="R13a8af4456e6427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A/GongYeQiLunJiShiChangQianJing.html" TargetMode="External" Id="Rb58e8450f4f7457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2026-04-14T06:05:00Z</dcterms:created>
  <dcterms:modified xsi:type="dcterms:W3CDTF">2026-04-14T07:05:00Z</dcterms:modified>
  <dc:subject>2026-2032年中国工业汽轮机产业专项研究及发展前景分析报告</dc:subject>
  <dc:title>2026-2032年中国工业汽轮机产业专项研究及发展前景分析报告</dc:title>
  <cp:keywords>2026-2032年中国工业汽轮机产业专项研究及发展前景分析报告</cp:keywords>
  <dc:description>2026-2032年中国工业汽轮机产业专项研究及发展前景分析报告</dc:description>
</cp:coreProperties>
</file>