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fbc3fd3f0475b" w:history="1">
              <w:r>
                <w:rPr>
                  <w:rStyle w:val="Hyperlink"/>
                </w:rPr>
                <w:t>2024-2030年中国水冷空压机行业调研及市场前景分析报告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fbc3fd3f0475b" w:history="1">
              <w:r>
                <w:rPr>
                  <w:rStyle w:val="Hyperlink"/>
                </w:rPr>
                <w:t>2024-2030年中国水冷空压机行业调研及市场前景分析报告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fbc3fd3f0475b" w:history="1">
                <w:r>
                  <w:rPr>
                    <w:rStyle w:val="Hyperlink"/>
                  </w:rPr>
                  <w:t>https://www.20087.com/8/8A/ShuiLengKongYaJiShiChangFenXiBaoGao.html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压机是一种通过水冷系统冷却压缩空气的设备，广泛应用于需要大量压缩空气的工业场合，如汽车制造、食品加工和化工行业。近年来，随着能效标准的提升和对工作环境舒适度的要求，水冷空压机的设计更加注重节能和低噪音。现代水冷空压机采用高效压缩机和优化的冷却系统，降低了能耗并延长了使用寿命。</w:t>
      </w:r>
      <w:r>
        <w:rPr>
          <w:rFonts w:hint="eastAsia"/>
        </w:rPr>
        <w:br/>
      </w:r>
      <w:r>
        <w:rPr>
          <w:rFonts w:hint="eastAsia"/>
        </w:rPr>
        <w:t>　　未来，水冷空压机的发展将聚焦于能源效率和智能化控制。一方面，通过采用变频驱动技术和智能控制系统，实现按需供气，进一步降低能源消耗。另一方面，物联网技术的应用将使远程监控和预测性维护成为可能，减少维护成本和停机时间。此外，环保法规的趋严将促使行业研发低排放、高回收率的空压机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bc3fd3f0475b" w:history="1">
        <w:r>
          <w:rPr>
            <w:rStyle w:val="Hyperlink"/>
          </w:rPr>
          <w:t>2024-2030年中国水冷空压机行业调研及市场前景分析报告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水冷空压机相关行业协会、中国外相关刊物的基础信息等公开及未公开的资料、数据，结合市场调查资料，立足于当前金融危机对全球及中国宏观经济、政策、主要行业的影响，重点探讨了水冷空压机行业的整体及其相关子行业的运行情况，并对未来水冷空压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bc3fd3f0475b" w:history="1">
        <w:r>
          <w:rPr>
            <w:rStyle w:val="Hyperlink"/>
          </w:rPr>
          <w:t>2024-2030年中国水冷空压机行业调研及市场前景分析报告</w:t>
        </w:r>
      </w:hyperlink>
      <w:r>
        <w:rPr>
          <w:rFonts w:hint="eastAsia"/>
        </w:rPr>
        <w:t>》数据及时全面、图表丰富、反映直观，在对水冷空压机市场发展现状和趋势进行深度分析和预测的基础上，研究了水冷空压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d3fbc3fd3f0475b" w:history="1">
        <w:r>
          <w:rPr>
            <w:rStyle w:val="Hyperlink"/>
          </w:rPr>
          <w:t>2024-2030年中国水冷空压机行业调研及市场前景分析报告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中国水冷空压机行业发展环境</w:t>
      </w:r>
      <w:r>
        <w:rPr>
          <w:rFonts w:hint="eastAsia"/>
        </w:rPr>
        <w:br/>
      </w:r>
      <w:r>
        <w:rPr>
          <w:rFonts w:hint="eastAsia"/>
        </w:rPr>
        <w:t>　　第一节 水冷空压机行业及属性分析</w:t>
      </w:r>
      <w:r>
        <w:rPr>
          <w:rFonts w:hint="eastAsia"/>
        </w:rPr>
        <w:br/>
      </w:r>
      <w:r>
        <w:rPr>
          <w:rFonts w:hint="eastAsia"/>
        </w:rPr>
        <w:t>　　　　一、水冷空压机行业定义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四、水冷空压机行业周期属性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水冷空压机行业政策发展环境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二、水冷空压机产业发展规划</w:t>
      </w:r>
      <w:r>
        <w:rPr>
          <w:rFonts w:hint="eastAsia"/>
        </w:rPr>
        <w:br/>
      </w:r>
      <w:r>
        <w:rPr>
          <w:rFonts w:hint="eastAsia"/>
        </w:rPr>
        <w:t>　　　　三、水冷空压机行业标准政策</w:t>
      </w:r>
      <w:r>
        <w:rPr>
          <w:rFonts w:hint="eastAsia"/>
        </w:rPr>
        <w:br/>
      </w:r>
      <w:r>
        <w:rPr>
          <w:rFonts w:hint="eastAsia"/>
        </w:rPr>
        <w:t>　　　　四、水冷空压机市场应用政策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水冷空压机投融资发展环境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中国水冷空压机行业供给与需求情况分析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2019-2024年中国水冷空压机行业总体规模</w:t>
      </w:r>
      <w:r>
        <w:rPr>
          <w:rFonts w:hint="eastAsia"/>
        </w:rPr>
        <w:br/>
      </w:r>
      <w:r>
        <w:rPr>
          <w:rFonts w:hint="eastAsia"/>
        </w:rPr>
        <w:t>　　第二节 中国水冷空压机行业盈利情况分析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中国水冷空压机行业供给概况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二、2024年中国水冷空压机行业供给特点分析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三、2024-2030年中国水冷空压机行业供给预测</w:t>
      </w:r>
      <w:r>
        <w:rPr>
          <w:rFonts w:hint="eastAsia"/>
        </w:rPr>
        <w:br/>
      </w:r>
      <w:r>
        <w:rPr>
          <w:rFonts w:hint="eastAsia"/>
        </w:rPr>
        <w:t>　　第四节 中国水冷空压机行业需求概况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二、2024年中国水冷空压机行业市场需求特点分析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三、2024-2030年中国水冷空压机市场需求预测</w:t>
      </w:r>
      <w:r>
        <w:rPr>
          <w:rFonts w:hint="eastAsia"/>
        </w:rPr>
        <w:br/>
      </w:r>
      <w:r>
        <w:rPr>
          <w:rFonts w:hint="eastAsia"/>
        </w:rPr>
        <w:t>　　第五节 水冷空压机产业供需平衡状况分析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2019-2024年中国水冷空压机行业重点地区调研分析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2024-2030年中国水冷空压机行业进出口情况预测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一、2024-2030年中国水冷空压机行业进口预测分析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二、2024-2030年中国水冷空压机行业出口预测分析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影响水冷空压机行业进出口变化的主要原因分析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水冷空压机行业发展前景与市场趋势分析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我国水冷空压机行业前景与机遇分析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一、我国水冷空压机行业发展前景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二、我国水冷空压机发展机遇分析</w:t>
      </w:r>
      <w:r>
        <w:rPr>
          <w:rFonts w:hint="eastAsia"/>
        </w:rPr>
        <w:br/>
      </w:r>
      <w:r>
        <w:rPr>
          <w:rFonts w:hint="eastAsia"/>
        </w:rPr>
        <w:t>　　　　三、2024年水冷空压机的发展机遇分析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四、新冠疫情对水冷空压机行业的影响分析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2024-2030年中国水冷空压机市场趋势分析</w:t>
      </w:r>
      <w:r>
        <w:rPr>
          <w:rFonts w:hint="eastAsia"/>
        </w:rPr>
        <w:br/>
      </w:r>
      <w:r>
        <w:rPr>
          <w:rFonts w:hint="eastAsia"/>
        </w:rPr>
        <w:t>　　　　一、水冷空压机市场趋势总结</w:t>
      </w:r>
      <w:r>
        <w:rPr>
          <w:rFonts w:hint="eastAsia"/>
        </w:rPr>
        <w:br/>
      </w:r>
      <w:r>
        <w:rPr>
          <w:rFonts w:hint="eastAsia"/>
        </w:rPr>
        <w:t>　　　　二、水冷空压机发展趋势分析</w:t>
      </w:r>
      <w:r>
        <w:rPr>
          <w:rFonts w:hint="eastAsia"/>
        </w:rPr>
        <w:br/>
      </w:r>
      <w:r>
        <w:rPr>
          <w:rFonts w:hint="eastAsia"/>
        </w:rPr>
        <w:t>　　　　三、水冷空压机市场发展空间</w:t>
      </w:r>
      <w:r>
        <w:rPr>
          <w:rFonts w:hint="eastAsia"/>
        </w:rPr>
        <w:br/>
      </w:r>
      <w:r>
        <w:rPr>
          <w:rFonts w:hint="eastAsia"/>
        </w:rPr>
        <w:t>　　　　四、水冷空压机产业政策趋向</w:t>
      </w:r>
      <w:r>
        <w:rPr>
          <w:rFonts w:hint="eastAsia"/>
        </w:rPr>
        <w:br/>
      </w:r>
      <w:r>
        <w:rPr>
          <w:rFonts w:hint="eastAsia"/>
        </w:rPr>
        <w:t>　　　　五、水冷空压机技术革新趋势</w:t>
      </w:r>
      <w:r>
        <w:rPr>
          <w:rFonts w:hint="eastAsia"/>
        </w:rPr>
        <w:br/>
      </w:r>
      <w:r>
        <w:rPr>
          <w:rFonts w:hint="eastAsia"/>
        </w:rPr>
        <w:t>　　　　六、水冷空压机价格走势分析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七、国际环境对水冷空压机行业的影响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水冷空压机行业投资效益及风险分析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水冷空压机行业投资效益分析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一、2024年水冷空压机行业投资状况分析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二、2024年水冷空压机行业投资效益分析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三、2024年水冷空压机行业投资趋势预测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四、2024年水冷空压机行业的投资方向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五、2024年水冷空压机行业投资的建议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2024-2030年水冷空压机行业投资风险及控制策略分析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一、水冷空压机市场风险及控制策略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二、水冷空压机行业政策风险及控制策略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三、水冷空压机经营风险及控制策略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四、水冷空压机同业竞争风险及控制策略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五、水冷空压机行业其他风险及控制策略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中国水冷空压机行业生产、营销企业投资运作模式分析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水冷空压机行业外销与内销优势分析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2024-2030年中国水冷空压机行业市场规模及增长趋势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2024-2030年中国水冷空压机行业投资规模预测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2024-2030年水冷空压机行业市场盈利预测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(中智-林)水冷空压机行业项目投资建议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一、水冷空压机技术应用注意事项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二、水冷空压机项目投资注意事项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三、水冷空压机生产开发注意事项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四、水冷空压机销售注意事项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2019-2024年中国水冷空压机市场需求量及增速统计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2024-2030年中国水冷空压机行业产量预测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2024-2030年中国水冷空压机行业发展趋势预测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fbc3fd3f0475b" w:history="1">
        <w:r>
          <w:rPr>
            <w:rStyle w:val="Hyperlink"/>
          </w:rPr>
          <w:t>2024-2030年中国水冷空压机行业调研及市场前景分析报告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fbc3fd3f0475b" w:history="1">
        <w:r>
          <w:rPr>
            <w:rStyle w:val="Hyperlink"/>
          </w:rPr>
          <w:t>https://www.20087.com/8/8A/ShuiLengKongYaJiShiChangFenXiBaoGao.html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28577c952402f" w:history="1">
      <w:r>
        <w:rPr>
          <w:rStyle w:val="Hyperlink"/>
        </w:rPr>
        <w:t>2024-2030年中国水冷空压机行业调研及市场前景分析报告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huiLengKongYaJiShiChangFenXiBaoGao.html" TargetMode="External" Id="R8d3fbc3fd3f0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huiLengKongYaJiShiChangFenXiBaoGao.html" TargetMode="External" Id="R2e228577c95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2024-03-03T05:59:00Z</dcterms:created>
  <dcterms:modified xsi:type="dcterms:W3CDTF">2024-03-03T06:59:00Z</dcterms:modified>
  <dc:subject>2024-2030年中国水冷空压机行业调研及市场前景分析报告</dc:subject>
  <dc:title>2024-2030年中国水冷空压机行业调研及市场前景分析报告</dc:title>
  <cp:keywords>2024-2030年中国水冷空压机行业调研及市场前景分析报告</cp:keywords>
  <dc:description>2024-2030年中国水冷空压机行业调研及市场前景分析报告</dc:description>
</cp:coreProperties>
</file>