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a72e132823402b" w:history="1">
              <w:r>
                <w:rPr>
                  <w:rStyle w:val="Hyperlink"/>
                </w:rPr>
                <w:t>中国振动电机行业现状研究及市场前景分析报告（2026-2032年）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a72e132823402b" w:history="1">
              <w:r>
                <w:rPr>
                  <w:rStyle w:val="Hyperlink"/>
                </w:rPr>
                <w:t>中国振动电机行业现状研究及市场前景分析报告（2026-2032年）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12250A8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a72e132823402b" w:history="1">
                <w:r>
                  <w:rPr>
                    <w:rStyle w:val="Hyperlink"/>
                  </w:rPr>
                  <w:t>https://www.20087.com/8/0A/ZhenDongDianJiFaZhanQuShi.html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振动电机是一种利用电磁或机械原理产生振动的设备，广泛应用于矿山、冶金、建筑、化工等领域。近年来，随着工业自动化和智能化的发展，振动电机的市场需求持续增长。其技术发展主要集中在提高振动效率、降低能耗和增强耐用性方面。现代振动电机通常配备有智能控制系统，能够根据实际工作条件自动调节振动频率和振幅，以达到最佳的工作效果。</w:t>
      </w:r>
      <w:r>
        <w:rPr>
          <w:rFonts w:hint="eastAsia"/>
        </w:rPr>
        <w:br/>
      </w:r>
      <w:r>
        <w:rPr>
          <w:rFonts w:hint="eastAsia"/>
        </w:rPr>
        <w:t>　　未来，振动电机将朝着更高性能、更智能化和更环保化的方向发展。市场调研网认为，通过采用先进的材料和设计技术，振动电机将具有更高的振动效率和更长的使用寿命。同时，集成传感器和智能控制系统，振动电机将能够实现远程监控和故障诊断，提高设备的可靠性和维护效率。此外，随着全球对环保和可持续发展的重视，振动电机的绿色制造技术也将得到进一步推广，减少生产过程中的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a72e132823402b" w:history="1">
        <w:r>
          <w:rPr>
            <w:rStyle w:val="Hyperlink"/>
          </w:rPr>
          <w:t>中国振动电机行业现状研究及市场前景分析报告（2026-2032年）</w:t>
        </w:r>
      </w:hyperlink>
      <w:r>
        <w:rPr>
          <w:rFonts w:hint="eastAsia"/>
        </w:rPr>
        <w:t>》，2025年振动电机行业市场规模达 亿元，预计2032年市场规模将达 亿元，期间年均复合增长率（CAGR）达 %。报告基于科学的市场调研与数据分析，全面解析了振动电机行业的市场规模、市场需求及发展现状。报告深入探讨了振动电机产业链结构、细分市场特点及技术发展方向，并结合宏观经济环境与消费者需求变化，对振动电机行业前景与未来趋势进行了科学预测，揭示了潜在增长空间。通过对振动电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振动电机行业市场概述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全球振动电机市场现状及发展趋势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全球振动电机市场现状及发展趋势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一、2025-2026年全球振动电机行业竞争现状</w:t>
      </w:r>
      <w:r>
        <w:rPr>
          <w:rFonts w:hint="eastAsia"/>
        </w:rPr>
        <w:br/>
      </w:r>
      <w:r>
        <w:rPr>
          <w:rFonts w:hint="eastAsia"/>
        </w:rPr>
        <w:t>　　　　二、全球振动电机行业市场发展趋势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2025-2026年全球主要国家地区振动电机行业现状及行业转移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全球振动电机市场经营模式现状及发展趋势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2025-2026年中国振动电机行业链发展状况分析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2025-2026年中国振动电机行业发展分析</w:t>
      </w:r>
      <w:r>
        <w:rPr>
          <w:rFonts w:hint="eastAsia"/>
        </w:rPr>
        <w:br/>
      </w:r>
      <w:r>
        <w:rPr>
          <w:rFonts w:hint="eastAsia"/>
        </w:rPr>
        <w:t>　　第一节 中国振动电机行业发展现状</w:t>
      </w:r>
      <w:r>
        <w:rPr>
          <w:rFonts w:hint="eastAsia"/>
        </w:rPr>
        <w:br/>
      </w:r>
      <w:r>
        <w:rPr>
          <w:rFonts w:hint="eastAsia"/>
        </w:rPr>
        <w:t>　　第二节 中国振动电机行业经济运行现状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中国振动电机行业存在的问题及发展障碍分析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中国振动电机行业发展趋势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2021-2026年中国振动电机市场现状及发展趋势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中国振动电机市场供给状况</w:t>
      </w:r>
      <w:r>
        <w:rPr>
          <w:rFonts w:hint="eastAsia"/>
        </w:rPr>
        <w:br/>
      </w:r>
      <w:r>
        <w:rPr>
          <w:rFonts w:hint="eastAsia"/>
        </w:rPr>
        <w:t>　　第二节 中国振动电机市场需求状况</w:t>
      </w:r>
      <w:r>
        <w:rPr>
          <w:rFonts w:hint="eastAsia"/>
        </w:rPr>
        <w:br/>
      </w:r>
      <w:r>
        <w:rPr>
          <w:rFonts w:hint="eastAsia"/>
        </w:rPr>
        <w:t>　　第三节 中国振动电机市场存在的问题及障碍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中国振动电机市场发展潜力及发展趋势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2025-2026年中国振动电机行业基本竞争战略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2025-2026年中国振动电机行业市场状况分析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2025-2026年中国振动电机行业市场营销策略竞争分析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振动电机行业重点企业发展调研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振动电机重点企业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三、振动电机企业经营情况分析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2026-2032年中国振动电机行业市场投资机会与风险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中国振动电机行业市场投资优势分析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中国振动电机行业市场投资劣势分析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中国振动电机行业市场投资机会分析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中国振动电机行业市场投资风险分析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2021-2026年中国振动电机行业市场竞争策略建议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2021-2026年中国振动电机行业竞争战略建议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(中-智-林)2021-2026年中国振动电机行业竞争策略建议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a72e132823402b" w:history="1">
        <w:r>
          <w:rPr>
            <w:rStyle w:val="Hyperlink"/>
          </w:rPr>
          <w:t>中国振动电机行业现状研究及市场前景分析报告（2026-2032年）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12250A8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a72e132823402b" w:history="1">
        <w:r>
          <w:rPr>
            <w:rStyle w:val="Hyperlink"/>
          </w:rPr>
          <w:t>https://www.20087.com/8/0A/ZhenDongDianJiFaZhanQuShi.html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热点：振动电机厂家、振动电机型号及参数、振动电机多少钱一台、振动电机调震动大小、力矩电机、振动电机安装方式与振动方向、振动电机的原理和构造、振动电机偏心块调整方法、振动电机型号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3e9d8f94744dac" w:history="1">
      <w:r>
        <w:rPr>
          <w:rStyle w:val="Hyperlink"/>
        </w:rPr>
        <w:t>中国振动电机行业现状研究及市场前景分析报告（2026-2032年）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A/ZhenDongDianJiFaZhanQuShi.html" TargetMode="External" Id="R01a72e13282340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A/ZhenDongDianJiFaZhanQuShi.html" TargetMode="External" Id="Rc53e9d8f9474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2026-03-20T00:23:00Z</dcterms:created>
  <dcterms:modified xsi:type="dcterms:W3CDTF">2026-03-20T01:23:00Z</dcterms:modified>
  <dc:subject>中国振动电机行业现状研究及市场前景分析报告（2026-2032年）</dc:subject>
  <dc:title>中国振动电机行业现状研究及市场前景分析报告（2026-2032年）</dc:title>
  <cp:keywords>中国振动电机行业现状研究及市场前景分析报告（2026-2032年）</cp:keywords>
  <dc:description>中国振动电机行业现状研究及市场前景分析报告（2026-2032年）</dc:description>
</cp:coreProperties>
</file>