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c59be89da74d61" w:history="1">
              <w:r>
                <w:rPr>
                  <w:rStyle w:val="Hyperlink"/>
                </w:rPr>
                <w:t>2026-2032年中国茶叶加工机械行业市场调研及发展前景分析报告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c59be89da74d61" w:history="1">
              <w:r>
                <w:rPr>
                  <w:rStyle w:val="Hyperlink"/>
                </w:rPr>
                <w:t>2026-2032年中国茶叶加工机械行业市场调研及发展前景分析报告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12026A8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c59be89da74d61" w:history="1">
                <w:r>
                  <w:rPr>
                    <w:rStyle w:val="Hyperlink"/>
                  </w:rPr>
                  <w:t>https://www.20087.com/8/6A/ChaYeJiaGongJiXieFaZhanQuShi.html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叶加工机械是茶叶生产的关键组成部分，随着技术的进步和市场需求的增长，茶叶加工机械行业在过去几年里取得了长足进展。现代茶叶加工机械不仅提高了生产效率，还确保了茶叶品质的一致性和稳定性。目前市场上，自动化程度高的机械设备正逐步取代传统的人工操作，特别是在茶叶采摘、杀青、揉捻等关键工序中。</w:t>
      </w:r>
      <w:r>
        <w:rPr>
          <w:rFonts w:hint="eastAsia"/>
        </w:rPr>
        <w:br/>
      </w:r>
      <w:r>
        <w:rPr>
          <w:rFonts w:hint="eastAsia"/>
        </w:rPr>
        <w:t>　　未来，茶叶加工机械行业将朝着智能化和个性化方向发展。市场调研网认为，一方面，随着物联网技术的应用，未来的茶叶加工机械将能够实现远程监控和智能管理，进一步提高生产效率并降低运营成本。另一方面，为了满足不同地区和消费者对于茶叶品种和风味的多样化需求，茶叶加工机械将更加注重定制化和灵活化设计，以适应不同类型的茶叶加工需求。此外，节能环保将是未来茶叶加工机械的一个重要发展方向，以减少能源消耗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c59be89da74d61" w:history="1">
        <w:r>
          <w:rPr>
            <w:rStyle w:val="Hyperlink"/>
          </w:rPr>
          <w:t>2026-2032年中国茶叶加工机械行业市场调研及发展前景分析报告</w:t>
        </w:r>
      </w:hyperlink>
      <w:r>
        <w:rPr>
          <w:rFonts w:hint="eastAsia"/>
        </w:rPr>
        <w:t>》，2025年茶叶加工机械行业市场规模达 亿元，预计2032年市场规模将达 亿元，期间年均复合增长率（CAGR）达 %。报告基于对茶叶加工机械行业的长期监测研究，结合茶叶加工机械行业供需关系变化规律、产品消费结构、应用领域拓展、市场发展环境及政策支持等多维度分析，采用定量与定性相结合的科学方法，对行业内重点企业进行了系统研究。报告全面呈现了茶叶加工机械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茶叶加工机械产业市场概述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2025-2026年全球茶叶加工机械市场现状及发展趋势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全球茶叶加工机械市场现状及发展趋势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一、全球茶叶加工机械产业竞争现状</w:t>
      </w:r>
      <w:r>
        <w:rPr>
          <w:rFonts w:hint="eastAsia"/>
        </w:rPr>
        <w:br/>
      </w:r>
      <w:r>
        <w:rPr>
          <w:rFonts w:hint="eastAsia"/>
        </w:rPr>
        <w:t>　　　　二、全球茶叶加工机械产业投资状况</w:t>
      </w:r>
      <w:r>
        <w:rPr>
          <w:rFonts w:hint="eastAsia"/>
        </w:rPr>
        <w:br/>
      </w:r>
      <w:r>
        <w:rPr>
          <w:rFonts w:hint="eastAsia"/>
        </w:rPr>
        <w:t>　　　　三、全球茶叶加工机械产业市场发展趋势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全球主要国家茶叶加工机械市场现状及发展趋势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一、A国家地区茶叶加工机械市场现状及发展趋势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2021-2026年茶叶加工机械产业市场规模状况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2021-2026年茶叶加工机械产业投资状况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全球主要国家地区茶叶加工机械产业现状及产业转移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全球茶叶加工机械市场经营模式现状及发展趋势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中国茶叶加工机械产业链发展状况分析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中国茶叶加工机械产业发展分析</w:t>
      </w:r>
      <w:r>
        <w:rPr>
          <w:rFonts w:hint="eastAsia"/>
        </w:rPr>
        <w:br/>
      </w:r>
      <w:r>
        <w:rPr>
          <w:rFonts w:hint="eastAsia"/>
        </w:rPr>
        <w:t>　　第一节 中国茶叶加工机械产业发展现状</w:t>
      </w:r>
      <w:r>
        <w:rPr>
          <w:rFonts w:hint="eastAsia"/>
        </w:rPr>
        <w:br/>
      </w:r>
      <w:r>
        <w:rPr>
          <w:rFonts w:hint="eastAsia"/>
        </w:rPr>
        <w:t>　　第二节 中国茶叶加工机械产业国际地位现状</w:t>
      </w:r>
      <w:r>
        <w:rPr>
          <w:rFonts w:hint="eastAsia"/>
        </w:rPr>
        <w:br/>
      </w:r>
      <w:r>
        <w:rPr>
          <w:rFonts w:hint="eastAsia"/>
        </w:rPr>
        <w:t>　　第三节 中国茶叶加工机械产业经济运行现状</w:t>
      </w:r>
      <w:r>
        <w:rPr>
          <w:rFonts w:hint="eastAsia"/>
        </w:rPr>
        <w:br/>
      </w:r>
      <w:r>
        <w:rPr>
          <w:rFonts w:hint="eastAsia"/>
        </w:rPr>
        <w:t>　　第四节 中国茶叶加工机械产业运营模式现状</w:t>
      </w:r>
      <w:r>
        <w:rPr>
          <w:rFonts w:hint="eastAsia"/>
        </w:rPr>
        <w:br/>
      </w:r>
      <w:r>
        <w:rPr>
          <w:rFonts w:hint="eastAsia"/>
        </w:rPr>
        <w:t>　　第五节 中国茶叶加工机械产业存在的问题及发展策略分析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中国茶叶加工机械产业发展趋势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中国茶叶加工机械市场现状及发展趋势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中国茶叶加工机械市场供给状况</w:t>
      </w:r>
      <w:r>
        <w:rPr>
          <w:rFonts w:hint="eastAsia"/>
        </w:rPr>
        <w:br/>
      </w:r>
      <w:r>
        <w:rPr>
          <w:rFonts w:hint="eastAsia"/>
        </w:rPr>
        <w:t>　　第二节 中国茶叶加工机械市场需求状况</w:t>
      </w:r>
      <w:r>
        <w:rPr>
          <w:rFonts w:hint="eastAsia"/>
        </w:rPr>
        <w:br/>
      </w:r>
      <w:r>
        <w:rPr>
          <w:rFonts w:hint="eastAsia"/>
        </w:rPr>
        <w:t>　　第三节 中国茶叶加工机械市场结构状况</w:t>
      </w:r>
      <w:r>
        <w:rPr>
          <w:rFonts w:hint="eastAsia"/>
        </w:rPr>
        <w:br/>
      </w:r>
      <w:r>
        <w:rPr>
          <w:rFonts w:hint="eastAsia"/>
        </w:rPr>
        <w:t>　　第四节 中国茶叶加工机械市场存在的问题及发展策略分析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中国茶叶加工机械市场发展潜力及发展趋势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中国茶叶加工机械产业基本竞争战略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四、茶叶加工机械产业该战略的SWOT分析</w:t>
      </w:r>
      <w:r>
        <w:rPr>
          <w:rFonts w:hint="eastAsia"/>
        </w:rPr>
        <w:br/>
      </w:r>
      <w:r>
        <w:rPr>
          <w:rFonts w:hint="eastAsia"/>
        </w:rPr>
        <w:t>　　　　五、茶叶加工机械产业该战略的典型企业分析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中国茶叶加工机械产业市场竞争分析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中国茶叶加工机械产业市场营销策略竞争分析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国外领先企业在中国茶叶加工机械产业市场竞争策略研究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中国茶叶加工机械产业市场发展预测</w:t>
      </w:r>
      <w:r>
        <w:rPr>
          <w:rFonts w:hint="eastAsia"/>
        </w:rPr>
        <w:br/>
      </w:r>
      <w:r>
        <w:rPr>
          <w:rFonts w:hint="eastAsia"/>
        </w:rPr>
        <w:t>　　第一节 中国茶叶加工机械产业发展环境预测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中国茶叶加工机械市场发展预测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一、2026-2032年中国茶叶加工机械市场需求预测分析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二、2021-2032年中国茶叶加工机械市场结构预测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三、2021-2032年中国茶叶加工机械市场集中度预测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四、2021-2032年中国茶叶加工机械市场供给预测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五、2021-2032年中国茶叶加工机械市场价格预测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中国茶叶加工机械产业市场投资机会与风险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中国茶叶加工机械产业市场投资优势分析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中国茶叶加工机械产业市场投资劣势分析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中国茶叶加工机械产业市场投资机会分析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中国茶叶加工机械产业市场投资风险分析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中国茶叶加工机械产业市场竞争策略建议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中国茶叶加工机械产业竞争战略建议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(中~智~林)中国茶叶加工机械市场竞争策略建议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c59be89da74d61" w:history="1">
        <w:r>
          <w:rPr>
            <w:rStyle w:val="Hyperlink"/>
          </w:rPr>
          <w:t>2026-2032年中国茶叶加工机械行业市场调研及发展前景分析报告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12026A8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c59be89da74d61" w:history="1">
        <w:r>
          <w:rPr>
            <w:rStyle w:val="Hyperlink"/>
          </w:rPr>
          <w:t>https://www.20087.com/8/6A/ChaYeJiaGongJiXieFaZhanQuShi.html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热点：茶叶加工机械与设备、茶叶加工机械设备全套多少钱、茶叶加工机械与设备PDF、茶叶加工机械为什么大都是农机机械、茶叶加工机械的种类有哪些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dc29bbd2b4472e" w:history="1">
      <w:r>
        <w:rPr>
          <w:rStyle w:val="Hyperlink"/>
        </w:rPr>
        <w:t>2026-2032年中国茶叶加工机械行业市场调研及发展前景分析报告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A/ChaYeJiaGongJiXieFaZhanQuShi.html" TargetMode="External" Id="Rc5c59be89da74d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A/ChaYeJiaGongJiXieFaZhanQuShi.html" TargetMode="External" Id="R0adc29bbd2b447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2026-06-27T00:55:00Z</dcterms:created>
  <dcterms:modified xsi:type="dcterms:W3CDTF">2026-06-27T01:55:00Z</dcterms:modified>
  <dc:subject>2026-2032年中国茶叶加工机械行业市场调研及发展前景分析报告</dc:subject>
  <dc:title>2026-2032年中国茶叶加工机械行业市场调研及发展前景分析报告</dc:title>
  <cp:keywords>2026-2032年中国茶叶加工机械行业市场调研及发展前景分析报告</cp:keywords>
  <dc:description>2026-2032年中国茶叶加工机械行业市场调研及发展前景分析报告</dc:description>
</cp:coreProperties>
</file>