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e7edbde2c4fe1" w:history="1">
              <w:r>
                <w:rPr>
                  <w:rStyle w:val="Hyperlink"/>
                </w:rPr>
                <w:t>2025-2031年中国同轴电缆行业发展调研与市场前景分析报告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e7edbde2c4fe1" w:history="1">
              <w:r>
                <w:rPr>
                  <w:rStyle w:val="Hyperlink"/>
                </w:rPr>
                <w:t>2025-2031年中国同轴电缆行业发展调研与市场前景分析报告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e7edbde2c4fe1" w:history="1">
                <w:r>
                  <w:rPr>
                    <w:rStyle w:val="Hyperlink"/>
                  </w:rPr>
                  <w:t>https://www.20087.com/9/8A/TongZhouDianLanShiChangQianJing.html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传输信号和电力的重要媒介，在广播电视、通信网络、雷达系统、航空航天等领域发挥着不可替代的作用。近年来，随着数据传输速率的提高和信号处理技术的进步，同轴电缆的带宽和信号完整性成为行业关注的重点。同时，新型材料和工艺的应用，提高了同轴电缆的传输效率和稳定性，满足了高速通信和高精度测量的需求。</w:t>
      </w:r>
      <w:r>
        <w:rPr>
          <w:rFonts w:hint="eastAsia"/>
        </w:rPr>
        <w:br/>
      </w:r>
      <w:r>
        <w:rPr>
          <w:rFonts w:hint="eastAsia"/>
        </w:rPr>
        <w:t>　　未来，同轴电缆行业将面临技术升级和应用扩展的双重机遇。一方面，随着5G、6G等新一代通信技术的商用，对同轴电缆的传输速度、抗干扰能力和环境适应性提出了更高要求，推动了超宽带同轴电缆和射频同轴电缆的技术创新。另一方面，同轴电缆在智能电网、物联网、智能交通系统中的应用将逐渐增多，对其网络化、智能化特性提出了新需求。同时，随着航空航天和国防科技的发展，特种同轴电缆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e7edbde2c4fe1" w:history="1">
        <w:r>
          <w:rPr>
            <w:rStyle w:val="Hyperlink"/>
          </w:rPr>
          <w:t>2025-2031年中国同轴电缆行业发展调研与市场前景分析报告</w:t>
        </w:r>
      </w:hyperlink>
      <w:r>
        <w:rPr>
          <w:rFonts w:hint="eastAsia"/>
        </w:rPr>
        <w:t>》基于国家统计局及相关行业协会的详实数据，系统分析了同轴电缆市场规模、竞争格局及同轴电缆重点企业经营状况，梳理同轴电缆行业技术发展现状与未来方向。报告还结合同轴电缆市场供需变化与政策环境，对同轴电缆行业发展前景与趋势作出科学预测，并评估同轴电缆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中国同轴电缆行业概述</w:t>
      </w:r>
      <w:r>
        <w:rPr>
          <w:rFonts w:hint="eastAsia"/>
        </w:rPr>
        <w:br/>
      </w:r>
      <w:r>
        <w:rPr>
          <w:rFonts w:hint="eastAsia"/>
        </w:rPr>
        <w:t>　　第一节 同轴电缆行业定义</w:t>
      </w:r>
      <w:r>
        <w:rPr>
          <w:rFonts w:hint="eastAsia"/>
        </w:rPr>
        <w:br/>
      </w:r>
      <w:r>
        <w:rPr>
          <w:rFonts w:hint="eastAsia"/>
        </w:rPr>
        <w:t>　　第二节 同轴电缆行业发展种类</w:t>
      </w:r>
      <w:r>
        <w:rPr>
          <w:rFonts w:hint="eastAsia"/>
        </w:rPr>
        <w:br/>
      </w:r>
      <w:r>
        <w:rPr>
          <w:rFonts w:hint="eastAsia"/>
        </w:rPr>
        <w:t>　　第三节 同轴电缆行业特征</w:t>
      </w:r>
      <w:r>
        <w:rPr>
          <w:rFonts w:hint="eastAsia"/>
        </w:rPr>
        <w:br/>
      </w:r>
      <w:r>
        <w:rPr>
          <w:rFonts w:hint="eastAsia"/>
        </w:rPr>
        <w:t>　　第四节 同轴电缆行业发展历程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2024-2025年中国同轴电缆行业发展环境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同轴电缆行业相关政策及影响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中国同轴电缆行业发展特点</w:t>
      </w:r>
      <w:r>
        <w:rPr>
          <w:rFonts w:hint="eastAsia"/>
        </w:rPr>
        <w:br/>
      </w:r>
      <w:r>
        <w:rPr>
          <w:rFonts w:hint="eastAsia"/>
        </w:rPr>
        <w:t>　　第一节 同轴电缆行业运行分析</w:t>
      </w:r>
      <w:r>
        <w:rPr>
          <w:rFonts w:hint="eastAsia"/>
        </w:rPr>
        <w:br/>
      </w:r>
      <w:r>
        <w:rPr>
          <w:rFonts w:hint="eastAsia"/>
        </w:rPr>
        <w:t>　　第二节 中国同轴电缆行业重要性</w:t>
      </w:r>
      <w:r>
        <w:rPr>
          <w:rFonts w:hint="eastAsia"/>
        </w:rPr>
        <w:br/>
      </w:r>
      <w:r>
        <w:rPr>
          <w:rFonts w:hint="eastAsia"/>
        </w:rPr>
        <w:t>　　第三节 同轴电缆行业特性分析</w:t>
      </w:r>
      <w:r>
        <w:rPr>
          <w:rFonts w:hint="eastAsia"/>
        </w:rPr>
        <w:br/>
      </w:r>
      <w:r>
        <w:rPr>
          <w:rFonts w:hint="eastAsia"/>
        </w:rPr>
        <w:t>　　第四节 同轴电缆行业发展历程</w:t>
      </w:r>
      <w:r>
        <w:rPr>
          <w:rFonts w:hint="eastAsia"/>
        </w:rPr>
        <w:br/>
      </w:r>
      <w:r>
        <w:rPr>
          <w:rFonts w:hint="eastAsia"/>
        </w:rPr>
        <w:t>　　第五节 同轴电缆行业技术现状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中国同轴电缆厂商市场竞争力与市场竞争格局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中国同轴电缆行业供需情况</w:t>
      </w:r>
      <w:r>
        <w:rPr>
          <w:rFonts w:hint="eastAsia"/>
        </w:rPr>
        <w:br/>
      </w:r>
      <w:r>
        <w:rPr>
          <w:rFonts w:hint="eastAsia"/>
        </w:rPr>
        <w:t>　　第一节 同轴电缆行业市场需求分析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同轴电缆行业供给能力分析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同轴电缆行业销售状况分析</w:t>
      </w:r>
      <w:r>
        <w:rPr>
          <w:rFonts w:hint="eastAsia"/>
        </w:rPr>
        <w:br/>
      </w:r>
      <w:r>
        <w:rPr>
          <w:rFonts w:hint="eastAsia"/>
        </w:rPr>
        <w:t>　　第一节 同轴电缆行业销售收入分析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同轴电缆行业投资收益率分析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同轴电缆行业产品销售成本分析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同轴电缆行业销售税金分析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同轴电缆行业进出口分析</w:t>
      </w:r>
      <w:r>
        <w:rPr>
          <w:rFonts w:hint="eastAsia"/>
        </w:rPr>
        <w:br/>
      </w:r>
      <w:r>
        <w:rPr>
          <w:rFonts w:hint="eastAsia"/>
        </w:rPr>
        <w:t>　　第一节 同轴电缆行业历史进出口总量变化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一、同轴电缆行业进口总量变化</w:t>
      </w:r>
      <w:r>
        <w:rPr>
          <w:rFonts w:hint="eastAsia"/>
        </w:rPr>
        <w:br/>
      </w:r>
      <w:r>
        <w:rPr>
          <w:rFonts w:hint="eastAsia"/>
        </w:rPr>
        <w:t>　　　　二、同轴电缆行业出口总量变化</w:t>
      </w:r>
      <w:r>
        <w:rPr>
          <w:rFonts w:hint="eastAsia"/>
        </w:rPr>
        <w:br/>
      </w:r>
      <w:r>
        <w:rPr>
          <w:rFonts w:hint="eastAsia"/>
        </w:rPr>
        <w:t>　　　　三、同轴电缆行业进出口差量变动情况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同轴电缆行业历史进出口结构变化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一、同轴电缆行业进口来源分析</w:t>
      </w:r>
      <w:r>
        <w:rPr>
          <w:rFonts w:hint="eastAsia"/>
        </w:rPr>
        <w:br/>
      </w:r>
      <w:r>
        <w:rPr>
          <w:rFonts w:hint="eastAsia"/>
        </w:rPr>
        <w:t>　　　　二、同轴电缆行业出口去向分析</w:t>
      </w:r>
      <w:r>
        <w:rPr>
          <w:rFonts w:hint="eastAsia"/>
        </w:rPr>
        <w:br/>
      </w:r>
      <w:r>
        <w:rPr>
          <w:rFonts w:hint="eastAsia"/>
        </w:rPr>
        <w:t>　　第三节 影响同轴电缆行业进出口的主要因素</w:t>
      </w:r>
      <w:r>
        <w:rPr>
          <w:rFonts w:hint="eastAsia"/>
        </w:rPr>
        <w:br/>
      </w:r>
      <w:r>
        <w:rPr>
          <w:rFonts w:hint="eastAsia"/>
        </w:rPr>
        <w:t>　　第四节 同轴电缆行业进出口态势展望</w:t>
      </w:r>
      <w:r>
        <w:rPr>
          <w:rFonts w:hint="eastAsia"/>
        </w:rPr>
        <w:br/>
      </w:r>
      <w:r>
        <w:rPr>
          <w:rFonts w:hint="eastAsia"/>
        </w:rPr>
        <w:t>　　　　一、同轴电缆行业进口态势展望</w:t>
      </w:r>
      <w:r>
        <w:rPr>
          <w:rFonts w:hint="eastAsia"/>
        </w:rPr>
        <w:br/>
      </w:r>
      <w:r>
        <w:rPr>
          <w:rFonts w:hint="eastAsia"/>
        </w:rPr>
        <w:t>　　　　二、同轴电缆行业出口态势展望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中国同轴电缆区域市场投资状况分析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中国同轴电缆市场发展预测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同轴电缆重点企业发展展望</w:t>
      </w:r>
      <w:r>
        <w:rPr>
          <w:rFonts w:hint="eastAsia"/>
        </w:rPr>
        <w:br/>
      </w:r>
      <w:r>
        <w:rPr>
          <w:rFonts w:hint="eastAsia"/>
        </w:rPr>
        <w:t>　　第一节 同轴电缆企业（一）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同轴电缆企业（二）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同轴电缆企业（三）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同轴电缆企业（四）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同轴电缆企业（五）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同轴电缆企业（六）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中国同轴电缆行业未来发展预测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一、2025-2031年同轴电缆行业产能预测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二、2025-2031年同轴电缆行业产量预测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一、2025-2031年同轴电缆行业需求预测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二、2025-2031年同轴电缆行业市场供需平衡预测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同轴电缆产业链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2025-2031年中国同轴电缆市场前景分析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2025-2031年中国同轴电缆行业发展趋势预测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e7edbde2c4fe1" w:history="1">
        <w:r>
          <w:rPr>
            <w:rStyle w:val="Hyperlink"/>
          </w:rPr>
          <w:t>2025-2031年中国同轴电缆行业发展调研与市场前景分析报告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e7edbde2c4fe1" w:history="1">
        <w:r>
          <w:rPr>
            <w:rStyle w:val="Hyperlink"/>
          </w:rPr>
          <w:t>https://www.20087.com/9/8A/TongZhouDianLanShiChangQianJing.html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3272eeb64e15" w:history="1">
      <w:r>
        <w:rPr>
          <w:rStyle w:val="Hyperlink"/>
        </w:rPr>
        <w:t>2025-2031年中国同轴电缆行业发展调研与市场前景分析报告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TongZhouDianLanShiChangQianJing.html" TargetMode="External" Id="R669e7edbde2c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TongZhouDianLanShiChangQianJing.html" TargetMode="External" Id="R46b93272eeb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2024-10-08T03:23:00Z</dcterms:created>
  <dcterms:modified xsi:type="dcterms:W3CDTF">2024-10-08T04:23:00Z</dcterms:modified>
  <dc:subject>2025-2031年中国同轴电缆行业发展调研与市场前景分析报告</dc:subject>
  <dc:title>2025-2031年中国同轴电缆行业发展调研与市场前景分析报告</dc:title>
  <cp:keywords>2025-2031年中国同轴电缆行业发展调研与市场前景分析报告</cp:keywords>
  <dc:description>2025-2031年中国同轴电缆行业发展调研与市场前景分析报告</dc:description>
</cp:coreProperties>
</file>