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610dd1abb4c31" w:history="1">
              <w:r>
                <w:rPr>
                  <w:rStyle w:val="Hyperlink"/>
                </w:rPr>
                <w:t>中国超声仪器市场调研与发展前景预测报告（2025年）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610dd1abb4c31" w:history="1">
              <w:r>
                <w:rPr>
                  <w:rStyle w:val="Hyperlink"/>
                </w:rPr>
                <w:t>中国超声仪器市场调研与发展前景预测报告（2025年）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610dd1abb4c31" w:history="1">
                <w:r>
                  <w:rPr>
                    <w:rStyle w:val="Hyperlink"/>
                  </w:rPr>
                  <w:t>https://www.20087.com/M_JiXieJiDian/A9/ChaoShengYiQiXianZhuangDiaoChaFenXi.html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利用超声波进行诊断和治疗的医疗器械，广泛应用于医学影像、物理治疗等领域。近年来，随着医疗技术的进步和对非侵入性检查需求的增长，超声仪器市场持续扩大。目前，超声仪器不仅在图像质量和分辨率上有了显著提升，还加入了更多智能化功能，如自动识别病变区域、远程数据传输等，提高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超声仪器的发展将更加注重智能化和便携化。一方面，随着人工智能技术的应用，超声仪器将集成更多智能分析功能，如辅助诊断系统、虚拟现实指导等，进一步提高诊断的准确性和治疗的效果。另一方面，随着移动医疗的发展，超声仪器将更加轻便化、便携化，使得现场检查和远程医疗服务成为可能。此外，随着远程医疗技术的进步，超声仪器将支持更多远程协作功能，促进医疗资源的合理分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2020-2025年世界部分国家超声仪器发展分析</w:t>
      </w:r>
      <w:r>
        <w:rPr>
          <w:rFonts w:hint="eastAsia"/>
        </w:rPr>
        <w:br/>
      </w:r>
      <w:r>
        <w:rPr>
          <w:rFonts w:hint="eastAsia"/>
        </w:rPr>
        <w:t>　　第一节 2020-2025年世界超声仪器产业运行格局分析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一、全球超声技术现状分析</w:t>
      </w:r>
      <w:r>
        <w:rPr>
          <w:rFonts w:hint="eastAsia"/>
        </w:rPr>
        <w:br/>
      </w:r>
      <w:r>
        <w:rPr>
          <w:rFonts w:hint="eastAsia"/>
        </w:rPr>
        <w:t>　　　　二、世界超声仪器产业特征分析</w:t>
      </w:r>
      <w:r>
        <w:rPr>
          <w:rFonts w:hint="eastAsia"/>
        </w:rPr>
        <w:br/>
      </w:r>
      <w:r>
        <w:rPr>
          <w:rFonts w:hint="eastAsia"/>
        </w:rPr>
        <w:t>　　　　三、全球超声仪器市场竞争格局分析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2020-2025年世界超声仪器产业区域市场运行分析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一、美国超声仪器发展状况分析</w:t>
      </w:r>
      <w:r>
        <w:rPr>
          <w:rFonts w:hint="eastAsia"/>
        </w:rPr>
        <w:br/>
      </w:r>
      <w:r>
        <w:rPr>
          <w:rFonts w:hint="eastAsia"/>
        </w:rPr>
        <w:t>　　　　二、日本超声波仪器研发现状分析</w:t>
      </w:r>
      <w:r>
        <w:rPr>
          <w:rFonts w:hint="eastAsia"/>
        </w:rPr>
        <w:br/>
      </w:r>
      <w:r>
        <w:rPr>
          <w:rFonts w:hint="eastAsia"/>
        </w:rPr>
        <w:t>　　　　三、欧洲超声仪器发展状态分析</w:t>
      </w:r>
      <w:r>
        <w:rPr>
          <w:rFonts w:hint="eastAsia"/>
        </w:rPr>
        <w:br/>
      </w:r>
      <w:r>
        <w:rPr>
          <w:rFonts w:hint="eastAsia"/>
        </w:rPr>
        <w:t>　　第三节 2025-2031年世界超声仪器市场发展趋势分析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2020-2025年世界超声仪器优势企业运营态势分析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OMRON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2020-2025年中国超声仪器产业政策分析</w:t>
      </w:r>
      <w:r>
        <w:rPr>
          <w:rFonts w:hint="eastAsia"/>
        </w:rPr>
        <w:br/>
      </w:r>
      <w:r>
        <w:rPr>
          <w:rFonts w:hint="eastAsia"/>
        </w:rPr>
        <w:t>　　　　一、超声波探伤仪器的性能评定</w:t>
      </w:r>
      <w:r>
        <w:rPr>
          <w:rFonts w:hint="eastAsia"/>
        </w:rPr>
        <w:br/>
      </w:r>
      <w:r>
        <w:rPr>
          <w:rFonts w:hint="eastAsia"/>
        </w:rPr>
        <w:t>　　　　二、超声仪器进出口政策分析</w:t>
      </w:r>
      <w:r>
        <w:rPr>
          <w:rFonts w:hint="eastAsia"/>
        </w:rPr>
        <w:br/>
      </w:r>
      <w:r>
        <w:rPr>
          <w:rFonts w:hint="eastAsia"/>
        </w:rPr>
        <w:t>　　　　三、超声仪器相关政策影响分析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2020-2025年中国超声仪器行业技术进展分析</w:t>
      </w:r>
      <w:r>
        <w:rPr>
          <w:rFonts w:hint="eastAsia"/>
        </w:rPr>
        <w:br/>
      </w:r>
      <w:r>
        <w:rPr>
          <w:rFonts w:hint="eastAsia"/>
        </w:rPr>
        <w:t>　　第一节 2020-2025年中国超声技术发展分析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2020-2025年中国超声诊断技术的发展分析</w:t>
      </w:r>
      <w:r>
        <w:rPr>
          <w:rFonts w:hint="eastAsia"/>
        </w:rPr>
        <w:br/>
      </w:r>
      <w:r>
        <w:rPr>
          <w:rFonts w:hint="eastAsia"/>
        </w:rPr>
        <w:t>　　　　一、中国超声诊断技术现状</w:t>
      </w:r>
      <w:r>
        <w:rPr>
          <w:rFonts w:hint="eastAsia"/>
        </w:rPr>
        <w:br/>
      </w:r>
      <w:r>
        <w:rPr>
          <w:rFonts w:hint="eastAsia"/>
        </w:rPr>
        <w:t>　　　　二、中国超声成像新技术分析</w:t>
      </w:r>
      <w:r>
        <w:rPr>
          <w:rFonts w:hint="eastAsia"/>
        </w:rPr>
        <w:br/>
      </w:r>
      <w:r>
        <w:rPr>
          <w:rFonts w:hint="eastAsia"/>
        </w:rPr>
        <w:t>　　　　三、中国超声血流成像检测分析</w:t>
      </w:r>
      <w:r>
        <w:rPr>
          <w:rFonts w:hint="eastAsia"/>
        </w:rPr>
        <w:br/>
      </w:r>
      <w:r>
        <w:rPr>
          <w:rFonts w:hint="eastAsia"/>
        </w:rPr>
        <w:t>　　　　四、中国超声加工技术现状分析</w:t>
      </w:r>
      <w:r>
        <w:rPr>
          <w:rFonts w:hint="eastAsia"/>
        </w:rPr>
        <w:br/>
      </w:r>
      <w:r>
        <w:rPr>
          <w:rFonts w:hint="eastAsia"/>
        </w:rPr>
        <w:t>　　第三节 国内超声仪器技术与国外的差距分析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2020-2025年中国超声仪器发展现状分析</w:t>
      </w:r>
      <w:r>
        <w:rPr>
          <w:rFonts w:hint="eastAsia"/>
        </w:rPr>
        <w:br/>
      </w:r>
      <w:r>
        <w:rPr>
          <w:rFonts w:hint="eastAsia"/>
        </w:rPr>
        <w:t>　　　　一、中国超声仪器产业规模分析</w:t>
      </w:r>
      <w:r>
        <w:rPr>
          <w:rFonts w:hint="eastAsia"/>
        </w:rPr>
        <w:br/>
      </w:r>
      <w:r>
        <w:rPr>
          <w:rFonts w:hint="eastAsia"/>
        </w:rPr>
        <w:t>　　　　二、超声仪器产业发展历程分析</w:t>
      </w:r>
      <w:r>
        <w:rPr>
          <w:rFonts w:hint="eastAsia"/>
        </w:rPr>
        <w:br/>
      </w:r>
      <w:r>
        <w:rPr>
          <w:rFonts w:hint="eastAsia"/>
        </w:rPr>
        <w:t>　　　　三、国内超声仪器产业动态分析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2020-2025年中国超声仪器行业细分产品市场走势分析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第三节 2020-2025年中国超声仪器应用状况领域运行分析</w:t>
      </w:r>
      <w:r>
        <w:rPr>
          <w:rFonts w:hint="eastAsia"/>
        </w:rPr>
        <w:br/>
      </w:r>
      <w:r>
        <w:rPr>
          <w:rFonts w:hint="eastAsia"/>
        </w:rPr>
        <w:t>　　　　一、在医学领域应用状况分析</w:t>
      </w:r>
      <w:r>
        <w:rPr>
          <w:rFonts w:hint="eastAsia"/>
        </w:rPr>
        <w:br/>
      </w:r>
      <w:r>
        <w:rPr>
          <w:rFonts w:hint="eastAsia"/>
        </w:rPr>
        <w:t>　　　　二、在工业检测中的应用分析</w:t>
      </w:r>
      <w:r>
        <w:rPr>
          <w:rFonts w:hint="eastAsia"/>
        </w:rPr>
        <w:br/>
      </w:r>
      <w:r>
        <w:rPr>
          <w:rFonts w:hint="eastAsia"/>
        </w:rPr>
        <w:t>　　　　三、在其他领域的应用分析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2020-2025年中国超声仪器市场运行走势透析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一、超声仪器市场供应状况分析</w:t>
      </w:r>
      <w:r>
        <w:rPr>
          <w:rFonts w:hint="eastAsia"/>
        </w:rPr>
        <w:br/>
      </w:r>
      <w:r>
        <w:rPr>
          <w:rFonts w:hint="eastAsia"/>
        </w:rPr>
        <w:t>　　　　二、超声仪器市场需求结构分析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三、超声仪器市场价格分析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2020-2025年中国其他超声波扫描诊断装置进出口数据监测分析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2020-2025年中国其他超声波扫描诊断装置进出口国家及地区分析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2020-2025年中国超声清洗设备市场运行分析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　　三、中国超声清洗设备市需求情况分析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四、中国超声清洗设备进出口市场分析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第三节 2020-2025年中国超声波清洗设备竞争优势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2020-2025年中国超声仪器其它细分产品市场运行态势分析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2020-2025年中国B型超声波诊断仪市场态势分析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四、中国B型超声波诊断仪应用情况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五、中国便携式B超设备发展现状</w:t>
      </w:r>
      <w:r>
        <w:rPr>
          <w:rFonts w:hint="eastAsia"/>
        </w:rPr>
        <w:br/>
      </w:r>
      <w:r>
        <w:rPr>
          <w:rFonts w:hint="eastAsia"/>
        </w:rPr>
        <w:t>　　第二节 2020-2025年中国超声换能器市场状况分析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2020-2025年中国超声仪器招投标分析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2020-2025年中国超声仪器产业优势企业关键性数据分析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深圳蓝韵实业有限公司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赛瑞丹（天津）工业陶瓷有限公司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天津天威有限公司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2020-2025年中国超声仪器相关行业—医疗器械发展现状分析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四、《2025-2031年中国超声仪器行业分析与投资前景研究调查报告》修订对行业的影响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五、《2025-2031年中国超声仪器行业分析与投资前景研究调查报告》将启动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第五节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第六节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第七节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第八节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第九节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2025-2031年中国超声仪器发展趋势预测分析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2025-2031年中国超声仪器发展趋势分析</w:t>
      </w:r>
      <w:r>
        <w:rPr>
          <w:rFonts w:hint="eastAsia"/>
        </w:rPr>
        <w:br/>
      </w:r>
      <w:r>
        <w:rPr>
          <w:rFonts w:hint="eastAsia"/>
        </w:rPr>
        <w:t>　　　　一、将诊断治疗越来越多的疾病</w:t>
      </w:r>
      <w:r>
        <w:rPr>
          <w:rFonts w:hint="eastAsia"/>
        </w:rPr>
        <w:br/>
      </w:r>
      <w:r>
        <w:rPr>
          <w:rFonts w:hint="eastAsia"/>
        </w:rPr>
        <w:t>　　　　三、介入性超声仪器的发展</w:t>
      </w:r>
      <w:r>
        <w:rPr>
          <w:rFonts w:hint="eastAsia"/>
        </w:rPr>
        <w:br/>
      </w:r>
      <w:r>
        <w:rPr>
          <w:rFonts w:hint="eastAsia"/>
        </w:rPr>
        <w:t>　　第三节 2025-2031年中国超声影像发展前景分析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二、超声CM的应用</w:t>
      </w:r>
      <w:r>
        <w:rPr>
          <w:rFonts w:hint="eastAsia"/>
        </w:rPr>
        <w:br/>
      </w:r>
      <w:r>
        <w:rPr>
          <w:rFonts w:hint="eastAsia"/>
        </w:rPr>
        <w:t>　　　　三、新的显示法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2025-2031年中国超声仪器投资机会与风险分析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2025-2031年中国超声仪器投资机会分析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2025-2031年中国超声仪器投资风险分析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一、超声仪器市场竞争激烈</w:t>
      </w:r>
      <w:r>
        <w:rPr>
          <w:rFonts w:hint="eastAsia"/>
        </w:rPr>
        <w:br/>
      </w:r>
      <w:r>
        <w:rPr>
          <w:rFonts w:hint="eastAsia"/>
        </w:rPr>
        <w:t>　　　　二、企业市场占有率不高</w:t>
      </w:r>
      <w:r>
        <w:rPr>
          <w:rFonts w:hint="eastAsia"/>
        </w:rPr>
        <w:br/>
      </w:r>
      <w:r>
        <w:rPr>
          <w:rFonts w:hint="eastAsia"/>
        </w:rPr>
        <w:t>　　第三节 [:中:智:林:]济研：专家建议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日本人有关超声机电应用专利统计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2024年底欧盟发布的“医学诊断超声设备声学设备报告”标准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欧姆龙海外事业分布</w:t>
      </w:r>
      <w:r>
        <w:rPr>
          <w:rFonts w:hint="eastAsia"/>
        </w:rPr>
        <w:br/>
      </w:r>
      <w:r>
        <w:rPr>
          <w:rFonts w:hint="eastAsia"/>
        </w:rPr>
        <w:t>　　图表 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超声发生器系统结构图</w:t>
      </w:r>
      <w:r>
        <w:rPr>
          <w:rFonts w:hint="eastAsia"/>
        </w:rPr>
        <w:br/>
      </w:r>
      <w:r>
        <w:rPr>
          <w:rFonts w:hint="eastAsia"/>
        </w:rPr>
        <w:t>　　图表 压控振荡电路图</w:t>
      </w:r>
      <w:r>
        <w:rPr>
          <w:rFonts w:hint="eastAsia"/>
        </w:rPr>
        <w:br/>
      </w:r>
      <w:r>
        <w:rPr>
          <w:rFonts w:hint="eastAsia"/>
        </w:rPr>
        <w:t>　　图表 压控特性</w:t>
      </w:r>
      <w:r>
        <w:rPr>
          <w:rFonts w:hint="eastAsia"/>
        </w:rPr>
        <w:br/>
      </w:r>
      <w:r>
        <w:rPr>
          <w:rFonts w:hint="eastAsia"/>
        </w:rPr>
        <w:t>　　图表 换能器等效电路</w:t>
      </w:r>
      <w:r>
        <w:rPr>
          <w:rFonts w:hint="eastAsia"/>
        </w:rPr>
        <w:br/>
      </w:r>
      <w:r>
        <w:rPr>
          <w:rFonts w:hint="eastAsia"/>
        </w:rPr>
        <w:t>　　图表 鉴相电路简图</w:t>
      </w:r>
      <w:r>
        <w:rPr>
          <w:rFonts w:hint="eastAsia"/>
        </w:rPr>
        <w:br/>
      </w:r>
      <w:r>
        <w:rPr>
          <w:rFonts w:hint="eastAsia"/>
        </w:rPr>
        <w:t>　　图表 稳速电路</w:t>
      </w:r>
      <w:r>
        <w:rPr>
          <w:rFonts w:hint="eastAsia"/>
        </w:rPr>
        <w:br/>
      </w:r>
      <w:r>
        <w:rPr>
          <w:rFonts w:hint="eastAsia"/>
        </w:rPr>
        <w:t>　　图表 实验装置图</w:t>
      </w:r>
      <w:r>
        <w:rPr>
          <w:rFonts w:hint="eastAsia"/>
        </w:rPr>
        <w:br/>
      </w:r>
      <w:r>
        <w:rPr>
          <w:rFonts w:hint="eastAsia"/>
        </w:rPr>
        <w:t>　　图表 处理方法类型对光解率的影响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初始溶液pH对去除效率的影响</w:t>
      </w:r>
      <w:r>
        <w:rPr>
          <w:rFonts w:hint="eastAsia"/>
        </w:rPr>
        <w:br/>
      </w:r>
      <w:r>
        <w:rPr>
          <w:rFonts w:hint="eastAsia"/>
        </w:rPr>
        <w:t>　　图表 反应时间对光解率的影响</w:t>
      </w:r>
      <w:r>
        <w:rPr>
          <w:rFonts w:hint="eastAsia"/>
        </w:rPr>
        <w:br/>
      </w:r>
      <w:r>
        <w:rPr>
          <w:rFonts w:hint="eastAsia"/>
        </w:rPr>
        <w:t>　　图表 ln（C0/Ct）与光照时间的关系</w:t>
      </w:r>
      <w:r>
        <w:rPr>
          <w:rFonts w:hint="eastAsia"/>
        </w:rPr>
        <w:br/>
      </w:r>
      <w:r>
        <w:rPr>
          <w:rFonts w:hint="eastAsia"/>
        </w:rPr>
        <w:t>　　图表 电动式超声波雾化喷嘴示意图</w:t>
      </w:r>
      <w:r>
        <w:rPr>
          <w:rFonts w:hint="eastAsia"/>
        </w:rPr>
        <w:br/>
      </w:r>
      <w:r>
        <w:rPr>
          <w:rFonts w:hint="eastAsia"/>
        </w:rPr>
        <w:t>　　图表 流体动力式超声波重油雾化喷嘴示意图</w:t>
      </w:r>
      <w:r>
        <w:rPr>
          <w:rFonts w:hint="eastAsia"/>
        </w:rPr>
        <w:br/>
      </w:r>
      <w:r>
        <w:rPr>
          <w:rFonts w:hint="eastAsia"/>
        </w:rPr>
        <w:t>　　图表 喷水实验系统流程图</w:t>
      </w:r>
      <w:r>
        <w:rPr>
          <w:rFonts w:hint="eastAsia"/>
        </w:rPr>
        <w:br/>
      </w:r>
      <w:r>
        <w:rPr>
          <w:rFonts w:hint="eastAsia"/>
        </w:rPr>
        <w:t>　　图表 喷雾粒径随气压的变化图</w:t>
      </w:r>
      <w:r>
        <w:rPr>
          <w:rFonts w:hint="eastAsia"/>
        </w:rPr>
        <w:br/>
      </w:r>
      <w:r>
        <w:rPr>
          <w:rFonts w:hint="eastAsia"/>
        </w:rPr>
        <w:t>　　图表 喷雾粒径沿程变化图</w:t>
      </w:r>
      <w:r>
        <w:rPr>
          <w:rFonts w:hint="eastAsia"/>
        </w:rPr>
        <w:br/>
      </w:r>
      <w:r>
        <w:rPr>
          <w:rFonts w:hint="eastAsia"/>
        </w:rPr>
        <w:t>　　图表 重油实验系统流程图</w:t>
      </w:r>
      <w:r>
        <w:rPr>
          <w:rFonts w:hint="eastAsia"/>
        </w:rPr>
        <w:br/>
      </w:r>
      <w:r>
        <w:rPr>
          <w:rFonts w:hint="eastAsia"/>
        </w:rPr>
        <w:t>　　图表 喷油粒径沿程变化图</w:t>
      </w:r>
      <w:r>
        <w:rPr>
          <w:rFonts w:hint="eastAsia"/>
        </w:rPr>
        <w:br/>
      </w:r>
      <w:r>
        <w:rPr>
          <w:rFonts w:hint="eastAsia"/>
        </w:rPr>
        <w:t>　　图表 我国超声波诊断仪国际招标中标制造商排名</w:t>
      </w:r>
      <w:r>
        <w:rPr>
          <w:rFonts w:hint="eastAsia"/>
        </w:rPr>
        <w:br/>
      </w:r>
      <w:r>
        <w:rPr>
          <w:rFonts w:hint="eastAsia"/>
        </w:rPr>
        <w:t>　　图表 超声仪器需求结构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2020-2025年中国B型超声波诊断仪进口国家及地区分析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2020-2025年中国彩色超声波诊断仪进口国家及地区分析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2020-2025年中国其他超声波扫描诊断装置进口国家及地区分析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北京源德生物医学工程有限公司成长能力指标走势图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深圳蓝韵实业有限公司负债指标走势图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深圳蓝韵实业有限公司成长能力指标走势图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必能信超声（上海）有限公司成长能力指标走势图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赛瑞丹（天津）工业陶瓷有限公司负债情况图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赛瑞丹（天津）工业陶瓷有限公司成长能力指标走势图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上海阿洛卡医用仪器有限公司成长能力指标走势图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深圳市开立科技有限公司成长能力指标走势图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深圳市威尔德医疗电子股份有限公司成长能力指标走势图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深圳百胜医疗科技有限公司成长能力指标走势图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桂林市啄木鸟医疗器械有限公司成长能力指标走势图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610dd1abb4c31" w:history="1">
        <w:r>
          <w:rPr>
            <w:rStyle w:val="Hyperlink"/>
          </w:rPr>
          <w:t>中国超声仪器市场调研与发展前景预测报告（2025年）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610dd1abb4c31" w:history="1">
        <w:r>
          <w:rPr>
            <w:rStyle w:val="Hyperlink"/>
          </w:rPr>
          <w:t>https://www.20087.com/M_JiXieJiDian/A9/ChaoShengYiQiXianZhuangDiaoChaFenXi.html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8b0349524080" w:history="1">
      <w:r>
        <w:rPr>
          <w:rStyle w:val="Hyperlink"/>
        </w:rPr>
        <w:t>中国超声仪器市场调研与发展前景预测报告（2025年）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ChaoShengYiQiXianZhuangDiaoChaFenXi.html" TargetMode="External" Id="R931610dd1abb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ChaoShengYiQiXianZhuangDiaoChaFenXi.html" TargetMode="External" Id="Ra9358b034952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2025-02-28T02:46:00Z</dcterms:created>
  <dcterms:modified xsi:type="dcterms:W3CDTF">2025-02-28T03:46:00Z</dcterms:modified>
  <dc:subject>中国超声仪器市场调研与发展前景预测报告（2025年）</dc:subject>
  <dc:title>中国超声仪器市场调研与发展前景预测报告（2025年）</dc:title>
  <cp:keywords>中国超声仪器市场调研与发展前景预测报告（2025年）</cp:keywords>
  <dc:description>中国超声仪器市场调研与发展前景预测报告（2025年）</dc:description>
</cp:coreProperties>
</file>