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7bb1789624ac9" w:history="1">
              <w:r>
                <w:rPr>
                  <w:rStyle w:val="Hyperlink"/>
                </w:rPr>
                <w:t>中国led景观照明市场现状调研与发展前景分析报告（2024-2030年）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7bb1789624ac9" w:history="1">
              <w:r>
                <w:rPr>
                  <w:rStyle w:val="Hyperlink"/>
                </w:rPr>
                <w:t>中国led景观照明市场现状调研与发展前景分析报告（2024-2030年）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7bb1789624ac9" w:history="1">
                <w:r>
                  <w:rPr>
                    <w:rStyle w:val="Hyperlink"/>
                  </w:rPr>
                  <w:t>https://www.20087.com/9/0A/ledJingGuanZhaoMingDiaoChaYanJiuFenXiBaoGao.html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因其节能、长寿命、色彩丰富等优点，在城市美化、旅游景点、商业广场等场所得到了广泛应用。近年来，随着LED技术的进步和成本的下降，LED照明产品的种类和应用场景不断扩展。同时，智能化技术的应用也让led景观照明具备了远程控制、调光调色等功能，提高了照明系统的智能化水平。</w:t>
      </w:r>
      <w:r>
        <w:rPr>
          <w:rFonts w:hint="eastAsia"/>
        </w:rPr>
        <w:br/>
      </w:r>
      <w:r>
        <w:rPr>
          <w:rFonts w:hint="eastAsia"/>
        </w:rPr>
        <w:t>　　未来，led景观照明的发展将更加注重智能化和艺术性。一方面，通过集成物联网技术，实现照明系统的远程监控和智能管理，提高能源利用效率。另一方面，随着设计理念的创新，led景观照明将更加注重与周围环境的融合，通过灯光艺术创造出独特的视觉体验。此外，随着可持续发展理念的普及，led景观照明还将更加注重环保材料的应用和灯具的可回收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led景观照明产业相关概述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led景观照明的目标</w:t>
      </w:r>
      <w:r>
        <w:rPr>
          <w:rFonts w:hint="eastAsia"/>
        </w:rPr>
        <w:br/>
      </w:r>
      <w:r>
        <w:rPr>
          <w:rFonts w:hint="eastAsia"/>
        </w:rPr>
        <w:t>　　第四节 led景观照明产业关键术语</w:t>
      </w:r>
      <w:r>
        <w:rPr>
          <w:rFonts w:hint="eastAsia"/>
        </w:rPr>
        <w:br/>
      </w:r>
      <w:r>
        <w:rPr>
          <w:rFonts w:hint="eastAsia"/>
        </w:rPr>
        <w:t>　　　　一、景观照明</w:t>
      </w:r>
      <w:r>
        <w:rPr>
          <w:rFonts w:hint="eastAsia"/>
        </w:rPr>
        <w:br/>
      </w:r>
      <w:r>
        <w:rPr>
          <w:rFonts w:hint="eastAsia"/>
        </w:rPr>
        <w:t>　　　　二、艺术性</w:t>
      </w:r>
      <w:r>
        <w:rPr>
          <w:rFonts w:hint="eastAsia"/>
        </w:rPr>
        <w:br/>
      </w:r>
      <w:r>
        <w:rPr>
          <w:rFonts w:hint="eastAsia"/>
        </w:rPr>
        <w:t>　　　　三、空间</w:t>
      </w:r>
      <w:r>
        <w:rPr>
          <w:rFonts w:hint="eastAsia"/>
        </w:rPr>
        <w:br/>
      </w:r>
      <w:r>
        <w:rPr>
          <w:rFonts w:hint="eastAsia"/>
        </w:rPr>
        <w:t>　　　　四、色调</w:t>
      </w:r>
      <w:r>
        <w:rPr>
          <w:rFonts w:hint="eastAsia"/>
        </w:rPr>
        <w:br/>
      </w:r>
      <w:r>
        <w:rPr>
          <w:rFonts w:hint="eastAsia"/>
        </w:rPr>
        <w:t>　　　　五、视觉</w:t>
      </w:r>
      <w:r>
        <w:rPr>
          <w:rFonts w:hint="eastAsia"/>
        </w:rPr>
        <w:br/>
      </w:r>
      <w:r>
        <w:rPr>
          <w:rFonts w:hint="eastAsia"/>
        </w:rPr>
        <w:t>　　第五节 led景观照明产业其它阐述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2023年全球半导体照明产业的发展分析</w:t>
      </w:r>
      <w:r>
        <w:rPr>
          <w:rFonts w:hint="eastAsia"/>
        </w:rPr>
        <w:br/>
      </w:r>
      <w:r>
        <w:rPr>
          <w:rFonts w:hint="eastAsia"/>
        </w:rPr>
        <w:t>　　第一节 2023年国际半导体照明产业发展概况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一、全球led照明市场发展状况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三、国际半导体照明产业发展特点</w:t>
      </w:r>
      <w:r>
        <w:rPr>
          <w:rFonts w:hint="eastAsia"/>
        </w:rPr>
        <w:br/>
      </w:r>
      <w:r>
        <w:rPr>
          <w:rFonts w:hint="eastAsia"/>
        </w:rPr>
        <w:t>　　　　四、全球半导体照明市场格局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五、半导体照明产业发展的驱动因素分析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2023年国际半导体照明产业研究及应用进展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一、各国半导体照明研究计划及进展情况</w:t>
      </w:r>
      <w:r>
        <w:rPr>
          <w:rFonts w:hint="eastAsia"/>
        </w:rPr>
        <w:br/>
      </w:r>
      <w:r>
        <w:rPr>
          <w:rFonts w:hint="eastAsia"/>
        </w:rPr>
        <w:t>　　　　二、国外半导体照明的研究及应用简述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2023年半导体照明产业并购整合现象分析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一、半导体照明产业的并购思路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2023年世界led景观照明行业整体运营状况分析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2023年世界led景观照明业运行环境浅析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</w:t>
      </w:r>
      <w:r>
        <w:rPr>
          <w:rFonts w:hint="eastAsia"/>
        </w:rPr>
        <w:br/>
      </w:r>
      <w:r>
        <w:rPr>
          <w:rFonts w:hint="eastAsia"/>
        </w:rPr>
        <w:t>　　第二节 2023年世界led景观照明市场运行透析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一、世界led景观照明亮点聚焦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led景观照明探析</w:t>
      </w:r>
      <w:r>
        <w:rPr>
          <w:rFonts w:hint="eastAsia"/>
        </w:rPr>
        <w:br/>
      </w:r>
      <w:r>
        <w:rPr>
          <w:rFonts w:hint="eastAsia"/>
        </w:rPr>
        <w:t>　　　　三、世界led景观照明产业面临壁垒</w:t>
      </w:r>
      <w:r>
        <w:rPr>
          <w:rFonts w:hint="eastAsia"/>
        </w:rPr>
        <w:br/>
      </w:r>
      <w:r>
        <w:rPr>
          <w:rFonts w:hint="eastAsia"/>
        </w:rPr>
        <w:t>　　第三节 世界led景观照明行业发展趋势分析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2023年中国led景观照明行业市场发展环境解析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2023年中国led景观照明市场政策环境分析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2023年中国led景观照明市场社会环境分析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中国led景观照明行业市场运行态势剖析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中国led景观照明产业热点聚焦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中国led景观照明产业运行概况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中国led景观照明重点地区动态分析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2023年中国led景观照明产业热点问题探讨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2023年中国led景观照明业细分领域透析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2023年中国led景观照明设计领域透析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现代城市led景观照明设计理念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国内led景观照明景点案例解析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二、2022-2023年中国灯具及照明装置产量重点省市数据分析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二、2023年中国灯具及照明装置产量重点省市数据分析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&amp;amp；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2023年中国led景观照明优势企业竞争力及关键性数据分析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2024-2030年中国led景观照明行业发展趋势与前景展望分析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2024-2030年中国led景观照明行业发展前景分析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一、中国照明产业前景预测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2024-2030年中国led景观照明行业发展趋势分析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二、led景观照明节能环保趋势</w:t>
      </w:r>
      <w:r>
        <w:rPr>
          <w:rFonts w:hint="eastAsia"/>
        </w:rPr>
        <w:br/>
      </w:r>
      <w:r>
        <w:rPr>
          <w:rFonts w:hint="eastAsia"/>
        </w:rPr>
        <w:t>　　　　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2024-2030年中国led景观照明行业市场预测分析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一、led景观照明市场规模预测分析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二、中国led景观照明市场盈利预测分析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2024-2030年中国led景观照明行业投资前景预测分析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2023年期间中国led景观照明产业投资概况</w:t>
      </w:r>
      <w:r>
        <w:rPr>
          <w:rFonts w:hint="eastAsia"/>
        </w:rPr>
        <w:br/>
      </w:r>
      <w:r>
        <w:rPr>
          <w:rFonts w:hint="eastAsia"/>
        </w:rPr>
        <w:t>　　　　一、led景观照明投资政策环境分析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二、led景观照明投资与在建项目分析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2024-2030年中国led景观照明行业投资机会分析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一、led景观照明区域投资潜力分析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二、led景观照明与产业链相关的投资机会分析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三、led景观照明与产业政策调整相关投资机会分析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2024-2030年中国led景观照明行业投资风险预警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7bb1789624ac9" w:history="1">
        <w:r>
          <w:rPr>
            <w:rStyle w:val="Hyperlink"/>
          </w:rPr>
          <w:t>中国led景观照明市场现状调研与发展前景分析报告（2024-2030年）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7bb1789624ac9" w:history="1">
        <w:r>
          <w:rPr>
            <w:rStyle w:val="Hyperlink"/>
          </w:rPr>
          <w:t>https://www.20087.com/9/0A/ledJingGuanZhaoMingDiaoChaYanJiuFenXiBaoGao.html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5390c35fe42c1" w:history="1">
      <w:r>
        <w:rPr>
          <w:rStyle w:val="Hyperlink"/>
        </w:rPr>
        <w:t>中国led景观照明市场现状调研与发展前景分析报告（2024-2030年）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ledJingGuanZhaoMingDiaoChaYanJiuFenXiBaoGao.html" TargetMode="External" Id="R4867bb178962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ledJingGuanZhaoMingDiaoChaYanJiuFenXiBaoGao.html" TargetMode="External" Id="R3805390c35f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2023-04-25T03:04:00Z</dcterms:created>
  <dcterms:modified xsi:type="dcterms:W3CDTF">2023-04-25T04:04:00Z</dcterms:modified>
  <dc:subject>中国led景观照明市场现状调研与发展前景分析报告（2024-2030年）</dc:subject>
  <dc:title>中国led景观照明市场现状调研与发展前景分析报告（2024-2030年）</dc:title>
  <cp:keywords>中国led景观照明市场现状调研与发展前景分析报告（2024-2030年）</cp:keywords>
  <dc:description>中国led景观照明市场现状调研与发展前景分析报告（2024-2030年）</dc:description>
</cp:coreProperties>
</file>