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274c95c8d4c8e" w:history="1">
              <w:r>
                <w:rPr>
                  <w:rStyle w:val="Hyperlink"/>
                </w:rPr>
                <w:t>2023-2029年中国铸钢件行业深度调研及发展趋势预测报告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274c95c8d4c8e" w:history="1">
              <w:r>
                <w:rPr>
                  <w:rStyle w:val="Hyperlink"/>
                </w:rPr>
                <w:t>2023-2029年中国铸钢件行业深度调研及发展趋势预测报告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274c95c8d4c8e" w:history="1">
                <w:r>
                  <w:rPr>
                    <w:rStyle w:val="Hyperlink"/>
                  </w:rPr>
                  <w:t>https://www.20087.com/9/6A/ZhuGangJianShiChangQianJing.html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一种重要的金属加工制品，近年来随着制造业的发展而得到了广泛应用。目前，铸钢件不仅在强度、耐腐蚀性等方面有了显著提升，还在设计上更加注重轻量化和多功能性。随着材料科学的进步，铸钢件的生产技术不断改进，能够满足不同应用场景的需求。此外，随着环保要求的提高，铸钢件在生产过程中的能耗和废弃物排放得到了有效控制。</w:t>
      </w:r>
      <w:r>
        <w:rPr>
          <w:rFonts w:hint="eastAsia"/>
        </w:rPr>
        <w:br/>
      </w:r>
      <w:r>
        <w:rPr>
          <w:rFonts w:hint="eastAsia"/>
        </w:rPr>
        <w:t>　　未来，铸钢件的发展将更加注重提高性能和拓展应用领域。一方面，通过引入更先进的合成技术和改性方法，可以进一步提高铸钢件的性能，如改善耐温性、提高抗冲击能力等，以适应更加苛刻的工作环境。另一方面，随着对可持续发展的重视，开发更加环保的铸钢件产品，如采用可回收材料、减少生产过程中的碳排放等，将成为行业趋势之一。此外，随着新材料技术的发展，探索铸钢件在新型应用领域的可能性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274c95c8d4c8e" w:history="1">
        <w:r>
          <w:rPr>
            <w:rStyle w:val="Hyperlink"/>
          </w:rPr>
          <w:t>2023-2029年中国铸钢件行业深度调研及发展趋势预测报告</w:t>
        </w:r>
      </w:hyperlink>
      <w:r>
        <w:rPr>
          <w:rFonts w:hint="eastAsia"/>
        </w:rPr>
        <w:t>》基于多年监测调研数据，结合铸钢件行业现状与发展前景，全面分析了铸钢件市场需求、市场规模、产业链构成、价格机制以及铸钢件细分市场特性。铸钢件报告客观评估了市场前景，预测了发展趋势，深入分析了品牌竞争、市场集中度及铸钢件重点企业运营状况。同时，铸钢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一、铸钢件的定义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铸钢件产品细分及特性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铸钢件行业地位分析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2022-2023年中国铸钢件行业宏观经济环境分析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铸钢件行业政策法规环境分析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一、铸钢件行业“十三五”规划解读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二、铸钢件行业相关标准概述</w:t>
      </w:r>
      <w:r>
        <w:rPr>
          <w:rFonts w:hint="eastAsia"/>
        </w:rPr>
        <w:br/>
      </w:r>
      <w:r>
        <w:rPr>
          <w:rFonts w:hint="eastAsia"/>
        </w:rPr>
        <w:t>　　　　三、铸钢件行业税收政策分析</w:t>
      </w:r>
      <w:r>
        <w:rPr>
          <w:rFonts w:hint="eastAsia"/>
        </w:rPr>
        <w:br/>
      </w:r>
      <w:r>
        <w:rPr>
          <w:rFonts w:hint="eastAsia"/>
        </w:rPr>
        <w:t>　　　　四、铸钢件行业环保政策分析</w:t>
      </w:r>
      <w:r>
        <w:rPr>
          <w:rFonts w:hint="eastAsia"/>
        </w:rPr>
        <w:br/>
      </w:r>
      <w:r>
        <w:rPr>
          <w:rFonts w:hint="eastAsia"/>
        </w:rPr>
        <w:t>　　　　五、铸钢件行业政策走势及其影响</w:t>
      </w:r>
      <w:r>
        <w:rPr>
          <w:rFonts w:hint="eastAsia"/>
        </w:rPr>
        <w:br/>
      </w:r>
      <w:r>
        <w:rPr>
          <w:rFonts w:hint="eastAsia"/>
        </w:rPr>
        <w:t>　　第二节 铸钢件行业技术环境分析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一、国际铸钢件技术发展趋势</w:t>
      </w:r>
      <w:r>
        <w:rPr>
          <w:rFonts w:hint="eastAsia"/>
        </w:rPr>
        <w:br/>
      </w:r>
      <w:r>
        <w:rPr>
          <w:rFonts w:hint="eastAsia"/>
        </w:rPr>
        <w:t>　　　　二、国内铸钢件技术水平现状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2018-2023年中国铸钢件行业总体发展状况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中国铸钢件行业规模情况分析</w:t>
      </w:r>
      <w:r>
        <w:rPr>
          <w:rFonts w:hint="eastAsia"/>
        </w:rPr>
        <w:br/>
      </w:r>
      <w:r>
        <w:rPr>
          <w:rFonts w:hint="eastAsia"/>
        </w:rPr>
        <w:t>　　　　一、铸钢件行业单位规模情况分析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二、铸钢件行业人员规模状况分析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三、铸钢件行业资产规模状况分析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四、铸钢件行业市场规模状况分析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五、铸钢件行业敏感性分析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中国铸钢件行业产销情况分析</w:t>
      </w:r>
      <w:r>
        <w:rPr>
          <w:rFonts w:hint="eastAsia"/>
        </w:rPr>
        <w:br/>
      </w:r>
      <w:r>
        <w:rPr>
          <w:rFonts w:hint="eastAsia"/>
        </w:rPr>
        <w:t>　　　　一、铸钢件行业生产情况分析</w:t>
      </w:r>
      <w:r>
        <w:rPr>
          <w:rFonts w:hint="eastAsia"/>
        </w:rPr>
        <w:br/>
      </w:r>
      <w:r>
        <w:rPr>
          <w:rFonts w:hint="eastAsia"/>
        </w:rPr>
        <w:t>　　　　二、铸钢件行业销售情况分析</w:t>
      </w:r>
      <w:r>
        <w:rPr>
          <w:rFonts w:hint="eastAsia"/>
        </w:rPr>
        <w:br/>
      </w:r>
      <w:r>
        <w:rPr>
          <w:rFonts w:hint="eastAsia"/>
        </w:rPr>
        <w:t>　　　　三、铸钢件行业产销情况分析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中国铸钢件行业财务能力分析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一、铸钢件行业盈利能力分析</w:t>
      </w:r>
      <w:r>
        <w:rPr>
          <w:rFonts w:hint="eastAsia"/>
        </w:rPr>
        <w:br/>
      </w:r>
      <w:r>
        <w:rPr>
          <w:rFonts w:hint="eastAsia"/>
        </w:rPr>
        <w:t>　　　　二、铸钢件行业偿债能力分析</w:t>
      </w:r>
      <w:r>
        <w:rPr>
          <w:rFonts w:hint="eastAsia"/>
        </w:rPr>
        <w:br/>
      </w:r>
      <w:r>
        <w:rPr>
          <w:rFonts w:hint="eastAsia"/>
        </w:rPr>
        <w:t>　　　　三、铸钢件行业营运能力分析</w:t>
      </w:r>
      <w:r>
        <w:rPr>
          <w:rFonts w:hint="eastAsia"/>
        </w:rPr>
        <w:br/>
      </w:r>
      <w:r>
        <w:rPr>
          <w:rFonts w:hint="eastAsia"/>
        </w:rPr>
        <w:t>　　　　四、铸钢件行业发展能力分析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2018-2023年中国铸钢件行业市场发展分析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2018-2023年中国铸钢件市场分析</w:t>
      </w:r>
      <w:r>
        <w:rPr>
          <w:rFonts w:hint="eastAsia"/>
        </w:rPr>
        <w:br/>
      </w:r>
      <w:r>
        <w:rPr>
          <w:rFonts w:hint="eastAsia"/>
        </w:rPr>
        <w:t>　　　　一、2022-2023年铸钢件市场形势回顾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二、2022-2023年铸钢件市场形势分析</w:t>
      </w:r>
      <w:r>
        <w:rPr>
          <w:rFonts w:hint="eastAsia"/>
        </w:rPr>
        <w:br/>
      </w:r>
      <w:r>
        <w:rPr>
          <w:rFonts w:hint="eastAsia"/>
        </w:rPr>
        <w:t>　　第二节 中国铸钢件行业市场产品价格走势分析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一、中国铸钢件行业市场价格影响因素分析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二、2018-2023年中国铸钢件行业市场价格走势分析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中国铸钢件行业市场发展的主要策略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一、发展国内铸钢件业的相关建议与对策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二、中国铸钢件产业的发展建议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2018-2023年中国铸钢件行业进出口市场分析</w:t>
      </w:r>
      <w:r>
        <w:rPr>
          <w:rFonts w:hint="eastAsia"/>
        </w:rPr>
        <w:br/>
      </w:r>
      <w:r>
        <w:rPr>
          <w:rFonts w:hint="eastAsia"/>
        </w:rPr>
        <w:t>　　第一节 铸钢件进出口市场分析</w:t>
      </w:r>
      <w:r>
        <w:rPr>
          <w:rFonts w:hint="eastAsia"/>
        </w:rPr>
        <w:br/>
      </w:r>
      <w:r>
        <w:rPr>
          <w:rFonts w:hint="eastAsia"/>
        </w:rPr>
        <w:t>　　　　一、铸钢件进出口产品构成特点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铸钢件行业进出口数据统计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一、2018-2023年铸钢件进口量统计</w:t>
      </w:r>
      <w:r>
        <w:rPr>
          <w:rFonts w:hint="eastAsia"/>
        </w:rPr>
        <w:br/>
      </w:r>
      <w:r>
        <w:rPr>
          <w:rFonts w:hint="eastAsia"/>
        </w:rPr>
        <w:t>　　　　二、2018-2023年铸钢件出口量统计</w:t>
      </w:r>
      <w:r>
        <w:rPr>
          <w:rFonts w:hint="eastAsia"/>
        </w:rPr>
        <w:br/>
      </w:r>
      <w:r>
        <w:rPr>
          <w:rFonts w:hint="eastAsia"/>
        </w:rPr>
        <w:t>　　第三节 铸钢件进出口区域格局分析</w:t>
      </w:r>
      <w:r>
        <w:rPr>
          <w:rFonts w:hint="eastAsia"/>
        </w:rPr>
        <w:br/>
      </w:r>
      <w:r>
        <w:rPr>
          <w:rFonts w:hint="eastAsia"/>
        </w:rPr>
        <w:t>　　　　一、铸钢件进口地区格局</w:t>
      </w:r>
      <w:r>
        <w:rPr>
          <w:rFonts w:hint="eastAsia"/>
        </w:rPr>
        <w:br/>
      </w:r>
      <w:r>
        <w:rPr>
          <w:rFonts w:hint="eastAsia"/>
        </w:rPr>
        <w:t>　　　　二、铸钢件出口地区格局</w:t>
      </w:r>
      <w:r>
        <w:rPr>
          <w:rFonts w:hint="eastAsia"/>
        </w:rPr>
        <w:br/>
      </w:r>
      <w:r>
        <w:rPr>
          <w:rFonts w:hint="eastAsia"/>
        </w:rPr>
        <w:t>　　第四节 2023-2029年铸钢件进出口预测</w:t>
      </w:r>
      <w:r>
        <w:rPr>
          <w:rFonts w:hint="eastAsia"/>
        </w:rPr>
        <w:br/>
      </w:r>
      <w:r>
        <w:rPr>
          <w:rFonts w:hint="eastAsia"/>
        </w:rPr>
        <w:t>　　　　一、2023-2029年铸钢件进口预测</w:t>
      </w:r>
      <w:r>
        <w:rPr>
          <w:rFonts w:hint="eastAsia"/>
        </w:rPr>
        <w:br/>
      </w:r>
      <w:r>
        <w:rPr>
          <w:rFonts w:hint="eastAsia"/>
        </w:rPr>
        <w:t>　　　　二、2023-2029年铸钢件出口预测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2018-2023年中国铸钢件行业竞争格局分析</w:t>
      </w:r>
      <w:r>
        <w:rPr>
          <w:rFonts w:hint="eastAsia"/>
        </w:rPr>
        <w:br/>
      </w:r>
      <w:r>
        <w:rPr>
          <w:rFonts w:hint="eastAsia"/>
        </w:rPr>
        <w:t>　　第一节 铸钢件行业竞争结构分析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铸钢件企业国际竞争力比较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铸钢件行业竞争格局分析</w:t>
      </w:r>
      <w:r>
        <w:rPr>
          <w:rFonts w:hint="eastAsia"/>
        </w:rPr>
        <w:br/>
      </w:r>
      <w:r>
        <w:rPr>
          <w:rFonts w:hint="eastAsia"/>
        </w:rPr>
        <w:t>　　　　一、铸钢件行业集中度分析</w:t>
      </w:r>
      <w:r>
        <w:rPr>
          <w:rFonts w:hint="eastAsia"/>
        </w:rPr>
        <w:br/>
      </w:r>
      <w:r>
        <w:rPr>
          <w:rFonts w:hint="eastAsia"/>
        </w:rPr>
        <w:t>　　　　二、铸钢件行业竞争程度分析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2023-2029年铸钢件行业竞争策略分析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二、2023-2029年铸钢件行业竞争格局展望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三、2023-2029年铸钢件行业竞争策略分析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2023-2029年中国铸钢件行业发展前景预测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2023-2029年中国铸钢件行业市场发展趋势预测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三、2023-2029年中国铸钢件行业市场价格走势预测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2023-2029年中国铸钢件技术发展趋势预测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2023-2029年中国铸钢件行业投资分析</w:t>
      </w:r>
      <w:r>
        <w:rPr>
          <w:rFonts w:hint="eastAsia"/>
        </w:rPr>
        <w:br/>
      </w:r>
      <w:r>
        <w:rPr>
          <w:rFonts w:hint="eastAsia"/>
        </w:rPr>
        <w:t>　　第一节 铸钢件行业投资机会分析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铸钢件行业投资风险分析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中^智^林^：铸钢件行业投资建议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274c95c8d4c8e" w:history="1">
        <w:r>
          <w:rPr>
            <w:rStyle w:val="Hyperlink"/>
          </w:rPr>
          <w:t>2023-2029年中国铸钢件行业深度调研及发展趋势预测报告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274c95c8d4c8e" w:history="1">
        <w:r>
          <w:rPr>
            <w:rStyle w:val="Hyperlink"/>
          </w:rPr>
          <w:t>https://www.20087.com/9/6A/ZhuGangJianShiChangQianJing.html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0ddec40d419d" w:history="1">
      <w:r>
        <w:rPr>
          <w:rStyle w:val="Hyperlink"/>
        </w:rPr>
        <w:t>2023-2029年中国铸钢件行业深度调研及发展趋势预测报告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ZhuGangJianShiChangQianJing.html" TargetMode="External" Id="R710274c95c8d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ZhuGangJianShiChangQianJing.html" TargetMode="External" Id="R3e960ddec40d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2023-01-23T05:19:00Z</dcterms:created>
  <dcterms:modified xsi:type="dcterms:W3CDTF">2023-01-23T06:19:00Z</dcterms:modified>
  <dc:subject>2023-2029年中国铸钢件行业深度调研及发展趋势预测报告</dc:subject>
  <dc:title>2023-2029年中国铸钢件行业深度调研及发展趋势预测报告</dc:title>
  <cp:keywords>2023-2029年中国铸钢件行业深度调研及发展趋势预测报告</cp:keywords>
  <dc:description>2023-2029年中国铸钢件行业深度调研及发展趋势预测报告</dc:description>
</cp:coreProperties>
</file>