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985eaf4744e29" w:history="1">
              <w:r>
                <w:rPr>
                  <w:rStyle w:val="Hyperlink"/>
                </w:rPr>
                <w:t>2024中国负极材料市场研究与发展前景分析报告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985eaf4744e29" w:history="1">
              <w:r>
                <w:rPr>
                  <w:rStyle w:val="Hyperlink"/>
                </w:rPr>
                <w:t>2024中国负极材料市场研究与发展前景分析报告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985eaf4744e29" w:history="1">
                <w:r>
                  <w:rPr>
                    <w:rStyle w:val="Hyperlink"/>
                  </w:rPr>
                  <w:t>https://www.20087.com/A/1A/FuJiCaiLiaoHangYeXinXi.html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极材料是锂离子电池的关键组成部分，直接影响电池的能量密度、循环寿命和安全性。目前，石墨是锂离子电池最常用的负极材料，但由于能量密度的局限性和对新型高能量密度电池的需求，硅基材料、锡基材料和过渡金属氧化物等新型负极材料正受到越来越多的关注。这些新型材料虽然具有更高的理论容量，但存在循环稳定性差、体积膨胀等问题，需要通过纳米技术、包覆技术和合金化等手段进行改进。</w:t>
      </w:r>
      <w:r>
        <w:rPr>
          <w:rFonts w:hint="eastAsia"/>
        </w:rPr>
        <w:br/>
      </w:r>
      <w:r>
        <w:rPr>
          <w:rFonts w:hint="eastAsia"/>
        </w:rPr>
        <w:t>　　未来，负极材料将更加注重性能优化和成本控制。一方面，通过材料科学和纳米技术的创新，开发出具有更高能量密度、更长循环寿命和更好安全性的负极材料，满足电动汽车和储能系统对高能量密度电池的需求。另一方面，通过规模化生产和回收利用，降低新型负极材料的成本，提高其市场竞争力。此外，环保和可持续性也将成为负极材料研发的重要方向，推动行业探索更多基于可再生资源的负极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e985eaf4744e29" w:history="1">
        <w:r>
          <w:rPr>
            <w:rStyle w:val="Hyperlink"/>
          </w:rPr>
          <w:t>2024中国负极材料市场研究与发展前景分析报告</w:t>
        </w:r>
      </w:hyperlink>
      <w:r>
        <w:rPr>
          <w:rFonts w:hint="eastAsia"/>
        </w:rPr>
        <w:t>基于科学的市场调研和数据分析，全面剖析了负极材料行业现状、市场需求及市场规模。负极材料报告探讨了负极材料产业链结构，细分市场的特点，并分析了负极材料市场前景及发展趋势。通过科学预测，揭示了负极材料行业未来的增长潜力。同时，负极材料报告还对重点企业进行了研究，评估了各大品牌在市场竞争中的地位，以及行业集中度的变化。负极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负极材料行业概述</w:t>
      </w:r>
      <w:r>
        <w:rPr>
          <w:rFonts w:hint="eastAsia"/>
        </w:rPr>
        <w:br/>
      </w:r>
      <w:r>
        <w:rPr>
          <w:rFonts w:hint="eastAsia"/>
        </w:rPr>
        <w:t>　　第一节 负极材料行业界定</w:t>
      </w:r>
      <w:r>
        <w:rPr>
          <w:rFonts w:hint="eastAsia"/>
        </w:rPr>
        <w:br/>
      </w:r>
      <w:r>
        <w:rPr>
          <w:rFonts w:hint="eastAsia"/>
        </w:rPr>
        <w:t>　　第二节 负极材料行业发展历程</w:t>
      </w:r>
      <w:r>
        <w:rPr>
          <w:rFonts w:hint="eastAsia"/>
        </w:rPr>
        <w:br/>
      </w:r>
      <w:r>
        <w:rPr>
          <w:rFonts w:hint="eastAsia"/>
        </w:rPr>
        <w:t>　　第三节 负极材料产业链分析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二、负极材料产业链模型分析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2023-2024年负极材料行业发展环境分析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负极材料行业环境分析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负极材料行业相关政策、法规</w:t>
      </w:r>
      <w:r>
        <w:rPr>
          <w:rFonts w:hint="eastAsia"/>
        </w:rPr>
        <w:br/>
      </w:r>
      <w:r>
        <w:rPr>
          <w:rFonts w:hint="eastAsia"/>
        </w:rPr>
        <w:t>　　第三节 负极材料行业所进入的壁垒与周期性分析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中国负极材料行业供给情况分析预测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2019-2024年中国负极材料行业供给情况分析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2024年中国负极材料供给特点分析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2024-2030年中国负极材料行业供给情况预测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中国负极材料行业需求情况分析预测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2019-2024年中国负极材料需求情况分析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2024年中国负极材料行业需求特点分析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2019-2024年中国负极材料行业市场价格分析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2024-2030年中国负极材料行业市场需求预测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2023-2024年中国负极材料行业发展现状分析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中国负极材料行业发展现状</w:t>
      </w:r>
      <w:r>
        <w:rPr>
          <w:rFonts w:hint="eastAsia"/>
        </w:rPr>
        <w:br/>
      </w:r>
      <w:r>
        <w:rPr>
          <w:rFonts w:hint="eastAsia"/>
        </w:rPr>
        <w:t>　　　　一、负极材料行业品牌发展现状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二、负极材料行业需求市场现状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三、负极材料市场需求层次分析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四、中国负极材料市场走向分析</w:t>
      </w:r>
      <w:r>
        <w:rPr>
          <w:rFonts w:hint="eastAsia"/>
        </w:rPr>
        <w:br/>
      </w:r>
      <w:r>
        <w:rPr>
          <w:rFonts w:hint="eastAsia"/>
        </w:rPr>
        <w:t>　　第二节 中国负极材料产品技术分析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一、2023-2024年负极材料产品技术变化特点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二、2023-2024年负极材料产品市场的新技术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三、2023-2024年负极材料产品市场现状分析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中国负极材料行业存在的问题</w:t>
      </w:r>
      <w:r>
        <w:rPr>
          <w:rFonts w:hint="eastAsia"/>
        </w:rPr>
        <w:br/>
      </w:r>
      <w:r>
        <w:rPr>
          <w:rFonts w:hint="eastAsia"/>
        </w:rPr>
        <w:t>　　　　一、负极材料产品市场存在的主要问题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二、国内负极材料产品市场的三大瓶颈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三、负极材料产品市场遭遇的规模难题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对中国负极材料市场的分析及思考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一、负极材料市场特点</w:t>
      </w:r>
      <w:r>
        <w:rPr>
          <w:rFonts w:hint="eastAsia"/>
        </w:rPr>
        <w:br/>
      </w:r>
      <w:r>
        <w:rPr>
          <w:rFonts w:hint="eastAsia"/>
        </w:rPr>
        <w:t>　　　　二、负极材料市场分析</w:t>
      </w:r>
      <w:r>
        <w:rPr>
          <w:rFonts w:hint="eastAsia"/>
        </w:rPr>
        <w:br/>
      </w:r>
      <w:r>
        <w:rPr>
          <w:rFonts w:hint="eastAsia"/>
        </w:rPr>
        <w:t>　　　　三、负极材料市场变化的方向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四、中国负极材料行业发展的新思路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五、对我国负极材料行业发展的思考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2019-2024年中国负极材料行业总体发展状况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中国负极材料行业规模情况分析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一、负极材料行业单位规模情况分析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二、负极材料行业人员规模状况分析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三、负极材料行业资产规模状况分析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四、负极材料行业市场规模状况分析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五、负极材料行业敏感性分析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中国负极材料行业财务能力分析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一、负极材料行业盈利能力分析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二、负极材料行业偿债能力分析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三、负极材料行业营运能力分析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四、负极材料行业发展能力分析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负极材料上下游行业发展现状与趋势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负极材料上游行业发展分析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一、负极材料上游行业发展现状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二、负极材料上游行业发展趋势预测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三、行业新动态及其对负极材料行业的影响分析</w:t>
      </w:r>
      <w:r>
        <w:rPr>
          <w:rFonts w:hint="eastAsia"/>
        </w:rPr>
        <w:br/>
      </w:r>
      <w:r>
        <w:rPr>
          <w:rFonts w:hint="eastAsia"/>
        </w:rPr>
        <w:t>　　第二节 负极材料下游行业发展分析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一、负极材料下游行业发展现状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二、负极材料下游行业发展趋势预测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三、行业新动态及其对负极材料行业的影响分析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中国负极材料行业进口情况分析预测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一、2019-2024年中国负极材料行业进口情况分析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二、2024年中国负极材料行业进口特点分析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三、2024-2030年中国负极材料行业进口情况预测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中国负极材料行业出口情况分析预测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一、2019-2024年中国负极材料行业出口情况分析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二、2024年中国负极材料行业出口特点分析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二、2024-2030年中国负极材料行业出口情况预测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影响中国负极材料行业进出口因素分析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2019-2024年中国负极材料行业重点区域发展分析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一、中国负极材料行业重点区域市场结构变化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二、**地区负极材料行业发展分析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三、**地区负极材料行业发展分析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四、**地区负极材料行业发展分析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五、**地区负极材料行业发展分析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六、**地区负极材料行业发展分析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二、负极材料企业经营状况分析</w:t>
      </w:r>
      <w:r>
        <w:rPr>
          <w:rFonts w:hint="eastAsia"/>
        </w:rPr>
        <w:br/>
      </w:r>
      <w:r>
        <w:rPr>
          <w:rFonts w:hint="eastAsia"/>
        </w:rPr>
        <w:t>　　　　三、负极材料企业发展战略规划</w:t>
      </w:r>
      <w:r>
        <w:rPr>
          <w:rFonts w:hint="eastAsia"/>
        </w:rPr>
        <w:br/>
      </w:r>
      <w:r>
        <w:rPr>
          <w:rFonts w:hint="eastAsia"/>
        </w:rPr>
        <w:t>　　第二节 负极材料重点企业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二、负极材料企业经营状况分析</w:t>
      </w:r>
      <w:r>
        <w:rPr>
          <w:rFonts w:hint="eastAsia"/>
        </w:rPr>
        <w:br/>
      </w:r>
      <w:r>
        <w:rPr>
          <w:rFonts w:hint="eastAsia"/>
        </w:rPr>
        <w:t>　　　　三、负极材料企业发展战略规划</w:t>
      </w:r>
      <w:r>
        <w:rPr>
          <w:rFonts w:hint="eastAsia"/>
        </w:rPr>
        <w:br/>
      </w:r>
      <w:r>
        <w:rPr>
          <w:rFonts w:hint="eastAsia"/>
        </w:rPr>
        <w:t>　　第三节 负极材料重点企业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二、负极材料企业经营状况分析</w:t>
      </w:r>
      <w:r>
        <w:rPr>
          <w:rFonts w:hint="eastAsia"/>
        </w:rPr>
        <w:br/>
      </w:r>
      <w:r>
        <w:rPr>
          <w:rFonts w:hint="eastAsia"/>
        </w:rPr>
        <w:t>　　　　三、负极材料企业发展战略规划</w:t>
      </w:r>
      <w:r>
        <w:rPr>
          <w:rFonts w:hint="eastAsia"/>
        </w:rPr>
        <w:br/>
      </w:r>
      <w:r>
        <w:rPr>
          <w:rFonts w:hint="eastAsia"/>
        </w:rPr>
        <w:t>　　第四节 负极材料重点企业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二、负极材料企业经营状况分析</w:t>
      </w:r>
      <w:r>
        <w:rPr>
          <w:rFonts w:hint="eastAsia"/>
        </w:rPr>
        <w:br/>
      </w:r>
      <w:r>
        <w:rPr>
          <w:rFonts w:hint="eastAsia"/>
        </w:rPr>
        <w:t>　　　　三、负极材料企业发展战略规划</w:t>
      </w:r>
      <w:r>
        <w:rPr>
          <w:rFonts w:hint="eastAsia"/>
        </w:rPr>
        <w:br/>
      </w:r>
      <w:r>
        <w:rPr>
          <w:rFonts w:hint="eastAsia"/>
        </w:rPr>
        <w:t>　　第五节 负极材料重点企业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二、负极材料企业经营状况分析</w:t>
      </w:r>
      <w:r>
        <w:rPr>
          <w:rFonts w:hint="eastAsia"/>
        </w:rPr>
        <w:br/>
      </w:r>
      <w:r>
        <w:rPr>
          <w:rFonts w:hint="eastAsia"/>
        </w:rPr>
        <w:t>　　　　三、负极材料企业发展战略规划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负极材料企业发展策略分析</w:t>
      </w:r>
      <w:r>
        <w:rPr>
          <w:rFonts w:hint="eastAsia"/>
        </w:rPr>
        <w:br/>
      </w:r>
      <w:r>
        <w:rPr>
          <w:rFonts w:hint="eastAsia"/>
        </w:rPr>
        <w:t>　　第一节 负极材料市场策略分析</w:t>
      </w:r>
      <w:r>
        <w:rPr>
          <w:rFonts w:hint="eastAsia"/>
        </w:rPr>
        <w:br/>
      </w:r>
      <w:r>
        <w:rPr>
          <w:rFonts w:hint="eastAsia"/>
        </w:rPr>
        <w:t>　　　　一、负极材料价格策略分析</w:t>
      </w:r>
      <w:r>
        <w:rPr>
          <w:rFonts w:hint="eastAsia"/>
        </w:rPr>
        <w:br/>
      </w:r>
      <w:r>
        <w:rPr>
          <w:rFonts w:hint="eastAsia"/>
        </w:rPr>
        <w:t>　　　　二、负极材料渠道策略分析</w:t>
      </w:r>
      <w:r>
        <w:rPr>
          <w:rFonts w:hint="eastAsia"/>
        </w:rPr>
        <w:br/>
      </w:r>
      <w:r>
        <w:rPr>
          <w:rFonts w:hint="eastAsia"/>
        </w:rPr>
        <w:t>　　第二节 负极材料销售策略分析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提高负极材料企业竞争力的策略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一、提高中国负极材料企业核心竞争力的对策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二、负极材料企业提升竞争力的主要方向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三、影响负极材料企业核心竞争力的因素及提升途径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四、提高负极材料企业竞争力的策略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对我国负极材料品牌的战略思考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一、负极材料实施品牌战略的意义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二、负极材料企业品牌的现状分析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三、我国负极材料企业的品牌战略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四、负极材料品牌战略管理的策略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中国负极材料行业营销策略分析</w:t>
      </w:r>
      <w:r>
        <w:rPr>
          <w:rFonts w:hint="eastAsia"/>
        </w:rPr>
        <w:br/>
      </w:r>
      <w:r>
        <w:rPr>
          <w:rFonts w:hint="eastAsia"/>
        </w:rPr>
        <w:t>　　第一节 负极材料市场推广策略研究分析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一、做好负极材料产品导入</w:t>
      </w:r>
      <w:r>
        <w:rPr>
          <w:rFonts w:hint="eastAsia"/>
        </w:rPr>
        <w:br/>
      </w:r>
      <w:r>
        <w:rPr>
          <w:rFonts w:hint="eastAsia"/>
        </w:rPr>
        <w:t>　　　　二、做好负极材料产品组合和产品线决策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三、负极材料行业城市市场推广策略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负极材料行业渠道营销研究分析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一、负极材料行业营销环境分析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二、负极材料行业现存的营销渠道分析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三、负极材料行业终端市场营销管理策略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负极材料行业营销战略研究分析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一、中国负极材料行业有效整合营销策略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二、建立负极材料行业厂商的双嬴模式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2024-2030年负极材料行业发展机会及对策建议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负极材料行业风险预警分析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二、负极材料产业政策环境风险分析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三、负极材料行业市场风险分析</w:t>
      </w:r>
      <w:r>
        <w:rPr>
          <w:rFonts w:hint="eastAsia"/>
        </w:rPr>
        <w:br/>
      </w:r>
      <w:r>
        <w:rPr>
          <w:rFonts w:hint="eastAsia"/>
        </w:rPr>
        <w:t>　　　　四、负极材料行业发展风险防范建议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负极材料行业发展机会</w:t>
      </w:r>
      <w:r>
        <w:rPr>
          <w:rFonts w:hint="eastAsia"/>
        </w:rPr>
        <w:br/>
      </w:r>
      <w:r>
        <w:rPr>
          <w:rFonts w:hint="eastAsia"/>
        </w:rPr>
        <w:t>　　　　一、负极材料行业总体发展机会及发展建议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二、负极材料行业并购发展机会及建议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三、负极材料市场机会及发展建议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四、负极材料发展现状及存在问题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五、负极材料企业应对策略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中⋅智⋅林⋅负极材料行业投资建议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负极材料介绍</w:t>
      </w:r>
      <w:r>
        <w:rPr>
          <w:rFonts w:hint="eastAsia"/>
        </w:rPr>
        <w:br/>
      </w:r>
      <w:r>
        <w:rPr>
          <w:rFonts w:hint="eastAsia"/>
        </w:rPr>
        <w:t>　　图表 负极材料图片</w:t>
      </w:r>
      <w:r>
        <w:rPr>
          <w:rFonts w:hint="eastAsia"/>
        </w:rPr>
        <w:br/>
      </w:r>
      <w:r>
        <w:rPr>
          <w:rFonts w:hint="eastAsia"/>
        </w:rPr>
        <w:t>　　图表 负极材料产业链调研</w:t>
      </w:r>
      <w:r>
        <w:rPr>
          <w:rFonts w:hint="eastAsia"/>
        </w:rPr>
        <w:br/>
      </w:r>
      <w:r>
        <w:rPr>
          <w:rFonts w:hint="eastAsia"/>
        </w:rPr>
        <w:t>　　图表 负极材料行业特点</w:t>
      </w:r>
      <w:r>
        <w:rPr>
          <w:rFonts w:hint="eastAsia"/>
        </w:rPr>
        <w:br/>
      </w:r>
      <w:r>
        <w:rPr>
          <w:rFonts w:hint="eastAsia"/>
        </w:rPr>
        <w:t>　　图表 负极材料政策</w:t>
      </w:r>
      <w:r>
        <w:rPr>
          <w:rFonts w:hint="eastAsia"/>
        </w:rPr>
        <w:br/>
      </w:r>
      <w:r>
        <w:rPr>
          <w:rFonts w:hint="eastAsia"/>
        </w:rPr>
        <w:t>　　图表 负极材料技术 标准</w:t>
      </w:r>
      <w:r>
        <w:rPr>
          <w:rFonts w:hint="eastAsia"/>
        </w:rPr>
        <w:br/>
      </w:r>
      <w:r>
        <w:rPr>
          <w:rFonts w:hint="eastAsia"/>
        </w:rPr>
        <w:t>　　图表 负极材料最新消息 动态</w:t>
      </w:r>
      <w:r>
        <w:rPr>
          <w:rFonts w:hint="eastAsia"/>
        </w:rPr>
        <w:br/>
      </w:r>
      <w:r>
        <w:rPr>
          <w:rFonts w:hint="eastAsia"/>
        </w:rPr>
        <w:t>　　图表 负极材料行业现状</w:t>
      </w:r>
      <w:r>
        <w:rPr>
          <w:rFonts w:hint="eastAsia"/>
        </w:rPr>
        <w:br/>
      </w:r>
      <w:r>
        <w:rPr>
          <w:rFonts w:hint="eastAsia"/>
        </w:rPr>
        <w:t>　　图表 2019-2023年负极材料行业市场容量统计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2019-2023年中国负极材料市场规模情况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2019-2023年中国负极材料销售统计</w:t>
      </w:r>
      <w:r>
        <w:rPr>
          <w:rFonts w:hint="eastAsia"/>
        </w:rPr>
        <w:br/>
      </w:r>
      <w:r>
        <w:rPr>
          <w:rFonts w:hint="eastAsia"/>
        </w:rPr>
        <w:t>　　图表 2019-2023年中国负极材料利润总额</w:t>
      </w:r>
      <w:r>
        <w:rPr>
          <w:rFonts w:hint="eastAsia"/>
        </w:rPr>
        <w:br/>
      </w:r>
      <w:r>
        <w:rPr>
          <w:rFonts w:hint="eastAsia"/>
        </w:rPr>
        <w:t>　　图表 2019-2023年中国负极材料企业数量统计</w:t>
      </w:r>
      <w:r>
        <w:rPr>
          <w:rFonts w:hint="eastAsia"/>
        </w:rPr>
        <w:br/>
      </w:r>
      <w:r>
        <w:rPr>
          <w:rFonts w:hint="eastAsia"/>
        </w:rPr>
        <w:t>　　图表 2023年负极材料成本和利润分析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2019-2023年中国负极材料行业经营效益分析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2019-2023年中国负极材料行业发展能力分析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2019-2023年中国负极材料行业盈利能力分析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2019-2023年中国负极材料行业运营能力分析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2019-2023年中国负极材料行业偿债能力分析</w:t>
      </w:r>
      <w:r>
        <w:rPr>
          <w:rFonts w:hint="eastAsia"/>
        </w:rPr>
        <w:br/>
      </w:r>
      <w:r>
        <w:rPr>
          <w:rFonts w:hint="eastAsia"/>
        </w:rPr>
        <w:t>　　图表 负极材料品牌分析</w:t>
      </w:r>
      <w:r>
        <w:rPr>
          <w:rFonts w:hint="eastAsia"/>
        </w:rPr>
        <w:br/>
      </w:r>
      <w:r>
        <w:rPr>
          <w:rFonts w:hint="eastAsia"/>
        </w:rPr>
        <w:t>　　图表 **地区负极材料市场规模</w:t>
      </w:r>
      <w:r>
        <w:rPr>
          <w:rFonts w:hint="eastAsia"/>
        </w:rPr>
        <w:br/>
      </w:r>
      <w:r>
        <w:rPr>
          <w:rFonts w:hint="eastAsia"/>
        </w:rPr>
        <w:t>　　图表 **地区负极材料行业市场需求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**地区负极材料市场调研</w:t>
      </w:r>
      <w:r>
        <w:rPr>
          <w:rFonts w:hint="eastAsia"/>
        </w:rPr>
        <w:br/>
      </w:r>
      <w:r>
        <w:rPr>
          <w:rFonts w:hint="eastAsia"/>
        </w:rPr>
        <w:t>　　图表 **地区负极材料行业市场需求分析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**地区负极材料市场规模</w:t>
      </w:r>
      <w:r>
        <w:rPr>
          <w:rFonts w:hint="eastAsia"/>
        </w:rPr>
        <w:br/>
      </w:r>
      <w:r>
        <w:rPr>
          <w:rFonts w:hint="eastAsia"/>
        </w:rPr>
        <w:t>　　图表 **地区负极材料行业市场需求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**地区负极材料市场调研</w:t>
      </w:r>
      <w:r>
        <w:rPr>
          <w:rFonts w:hint="eastAsia"/>
        </w:rPr>
        <w:br/>
      </w:r>
      <w:r>
        <w:rPr>
          <w:rFonts w:hint="eastAsia"/>
        </w:rPr>
        <w:t>　　图表 **地区负极材料市场需求分析</w:t>
      </w:r>
      <w:r>
        <w:rPr>
          <w:rFonts w:hint="eastAsia"/>
        </w:rPr>
        <w:br/>
      </w:r>
      <w:r>
        <w:rPr>
          <w:rFonts w:hint="eastAsia"/>
        </w:rPr>
        <w:t>　　图表 负极材料上游发展</w:t>
      </w:r>
      <w:r>
        <w:rPr>
          <w:rFonts w:hint="eastAsia"/>
        </w:rPr>
        <w:br/>
      </w:r>
      <w:r>
        <w:rPr>
          <w:rFonts w:hint="eastAsia"/>
        </w:rPr>
        <w:t>　　图表 负极材料下游发展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负极材料企业（一）概况</w:t>
      </w:r>
      <w:r>
        <w:rPr>
          <w:rFonts w:hint="eastAsia"/>
        </w:rPr>
        <w:br/>
      </w:r>
      <w:r>
        <w:rPr>
          <w:rFonts w:hint="eastAsia"/>
        </w:rPr>
        <w:t>　　图表 企业负极材料业务</w:t>
      </w:r>
      <w:r>
        <w:rPr>
          <w:rFonts w:hint="eastAsia"/>
        </w:rPr>
        <w:br/>
      </w:r>
      <w:r>
        <w:rPr>
          <w:rFonts w:hint="eastAsia"/>
        </w:rPr>
        <w:t>　　图表 负极材料企业（一）经营情况分析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负极材料企业（一）盈利能力情况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负极材料企业（一）偿债能力情况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负极材料企业（一）运营能力情况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负极材料企业（一）成长能力情况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负极材料企业（二）简介</w:t>
      </w:r>
      <w:r>
        <w:rPr>
          <w:rFonts w:hint="eastAsia"/>
        </w:rPr>
        <w:br/>
      </w:r>
      <w:r>
        <w:rPr>
          <w:rFonts w:hint="eastAsia"/>
        </w:rPr>
        <w:t>　　图表 企业负极材料业务</w:t>
      </w:r>
      <w:r>
        <w:rPr>
          <w:rFonts w:hint="eastAsia"/>
        </w:rPr>
        <w:br/>
      </w:r>
      <w:r>
        <w:rPr>
          <w:rFonts w:hint="eastAsia"/>
        </w:rPr>
        <w:t>　　图表 负极材料企业（二）经营情况分析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负极材料企业（二）盈利能力情况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负极材料企业（二）偿债能力情况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负极材料企业（二）运营能力情况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负极材料企业（二）成长能力情况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负极材料企业（三）概况</w:t>
      </w:r>
      <w:r>
        <w:rPr>
          <w:rFonts w:hint="eastAsia"/>
        </w:rPr>
        <w:br/>
      </w:r>
      <w:r>
        <w:rPr>
          <w:rFonts w:hint="eastAsia"/>
        </w:rPr>
        <w:t>　　图表 企业负极材料业务</w:t>
      </w:r>
      <w:r>
        <w:rPr>
          <w:rFonts w:hint="eastAsia"/>
        </w:rPr>
        <w:br/>
      </w:r>
      <w:r>
        <w:rPr>
          <w:rFonts w:hint="eastAsia"/>
        </w:rPr>
        <w:t>　　图表 负极材料企业（三）经营情况分析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负极材料企业（三）盈利能力情况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负极材料企业（三）偿债能力情况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负极材料企业（三）运营能力情况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负极材料企业（三）成长能力情况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负极材料企业（四）简介</w:t>
      </w:r>
      <w:r>
        <w:rPr>
          <w:rFonts w:hint="eastAsia"/>
        </w:rPr>
        <w:br/>
      </w:r>
      <w:r>
        <w:rPr>
          <w:rFonts w:hint="eastAsia"/>
        </w:rPr>
        <w:t>　　图表 企业负极材料业务</w:t>
      </w:r>
      <w:r>
        <w:rPr>
          <w:rFonts w:hint="eastAsia"/>
        </w:rPr>
        <w:br/>
      </w:r>
      <w:r>
        <w:rPr>
          <w:rFonts w:hint="eastAsia"/>
        </w:rPr>
        <w:t>　　图表 负极材料企业（四）经营情况分析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负极材料企业（四）盈利能力情况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负极材料企业（四）偿债能力情况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负极材料企业（四）运营能力情况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负极材料企业（四）成长能力情况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负极材料投资、并购情况</w:t>
      </w:r>
      <w:r>
        <w:rPr>
          <w:rFonts w:hint="eastAsia"/>
        </w:rPr>
        <w:br/>
      </w:r>
      <w:r>
        <w:rPr>
          <w:rFonts w:hint="eastAsia"/>
        </w:rPr>
        <w:t>　　图表 负极材料优势</w:t>
      </w:r>
      <w:r>
        <w:rPr>
          <w:rFonts w:hint="eastAsia"/>
        </w:rPr>
        <w:br/>
      </w:r>
      <w:r>
        <w:rPr>
          <w:rFonts w:hint="eastAsia"/>
        </w:rPr>
        <w:t>　　图表 负极材料劣势</w:t>
      </w:r>
      <w:r>
        <w:rPr>
          <w:rFonts w:hint="eastAsia"/>
        </w:rPr>
        <w:br/>
      </w:r>
      <w:r>
        <w:rPr>
          <w:rFonts w:hint="eastAsia"/>
        </w:rPr>
        <w:t>　　图表 负极材料机会</w:t>
      </w:r>
      <w:r>
        <w:rPr>
          <w:rFonts w:hint="eastAsia"/>
        </w:rPr>
        <w:br/>
      </w:r>
      <w:r>
        <w:rPr>
          <w:rFonts w:hint="eastAsia"/>
        </w:rPr>
        <w:t>　　图表 负极材料威胁</w:t>
      </w:r>
      <w:r>
        <w:rPr>
          <w:rFonts w:hint="eastAsia"/>
        </w:rPr>
        <w:br/>
      </w:r>
      <w:r>
        <w:rPr>
          <w:rFonts w:hint="eastAsia"/>
        </w:rPr>
        <w:t>　　图表 进入负极材料行业壁垒</w:t>
      </w:r>
      <w:r>
        <w:rPr>
          <w:rFonts w:hint="eastAsia"/>
        </w:rPr>
        <w:br/>
      </w:r>
      <w:r>
        <w:rPr>
          <w:rFonts w:hint="eastAsia"/>
        </w:rPr>
        <w:t>　　图表 负极材料发展有利因素</w:t>
      </w:r>
      <w:r>
        <w:rPr>
          <w:rFonts w:hint="eastAsia"/>
        </w:rPr>
        <w:br/>
      </w:r>
      <w:r>
        <w:rPr>
          <w:rFonts w:hint="eastAsia"/>
        </w:rPr>
        <w:t>　　图表 负极材料发展不利因素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2024-2030年中国负极材料行业信息化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2024-2030年中国负极材料行业风险</w:t>
      </w:r>
      <w:r>
        <w:rPr>
          <w:rFonts w:hint="eastAsia"/>
        </w:rPr>
        <w:br/>
      </w:r>
      <w:r>
        <w:rPr>
          <w:rFonts w:hint="eastAsia"/>
        </w:rPr>
        <w:t>　　图表 2024-2030年中国负极材料市场前景分析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2024-2030年中国负极材料发展趋势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985eaf4744e29" w:history="1">
        <w:r>
          <w:rPr>
            <w:rStyle w:val="Hyperlink"/>
          </w:rPr>
          <w:t>2024中国负极材料市场研究与发展前景分析报告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985eaf4744e29" w:history="1">
        <w:r>
          <w:rPr>
            <w:rStyle w:val="Hyperlink"/>
          </w:rPr>
          <w:t>https://www.20087.com/A/1A/FuJiCaiLiaoHangYeXinXi.html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ee9d01cc1425a" w:history="1">
      <w:r>
        <w:rPr>
          <w:rStyle w:val="Hyperlink"/>
        </w:rPr>
        <w:t>2024中国负极材料市场研究与发展前景分析报告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FuJiCaiLiaoHangYeXinXi.html" TargetMode="External" Id="Re2e985eaf474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FuJiCaiLiaoHangYeXinXi.html" TargetMode="External" Id="R685ee9d01cc1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2024-03-04T01:27:00Z</dcterms:created>
  <dcterms:modified xsi:type="dcterms:W3CDTF">2024-03-04T02:27:00Z</dcterms:modified>
  <dc:subject>2024中国负极材料市场研究与发展前景分析报告</dc:subject>
  <dc:title>2024中国负极材料市场研究与发展前景分析报告</dc:title>
  <cp:keywords>2024中国负极材料市场研究与发展前景分析报告</cp:keywords>
  <dc:description>2024中国负极材料市场研究与发展前景分析报告</dc:description>
</cp:coreProperties>
</file>