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148eb5c674e32" w:history="1">
              <w:r>
                <w:rPr>
                  <w:rStyle w:val="Hyperlink"/>
                </w:rPr>
                <w:t>2026-2032年中国房屋权属登记管理市场调查研究与前景趋势分析报告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148eb5c674e32" w:history="1">
              <w:r>
                <w:rPr>
                  <w:rStyle w:val="Hyperlink"/>
                </w:rPr>
                <w:t>2026-2032年中国房屋权属登记管理市场调查研究与前景趋势分析报告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148eb5c674e32" w:history="1">
                <w:r>
                  <w:rPr>
                    <w:rStyle w:val="Hyperlink"/>
                  </w:rPr>
                  <w:t>https://www.20087.com/0/20/FangWuQuanShuDengJiGuanLiDeXianZhuangYuQianJing.html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权属登记管理是国家依法确认房屋所有权及土地使用权归属、保障不动产交易安全的核心行政管理与公共服务体系。该体系通过建立统一的不动产登记簿，详细记载房屋的物理属性、权利主体及权利限制等信息，为产权保护、税收征管及宏观调控提供法定依据。随着国家“放管服”改革的深化与数字政府建设的推进，房屋权属登记管理正全面告别传统的纸质化与属地化管理模式。各地普遍建立了统一的不动产登记信息平台，实现了跨部门的数据共享与业务协同。通过推行“一窗受理、并行办理”及“互联网+不动产登记”模式，群众与企业的办事流程被大幅精简，许多高频业务已实现“跨省通办”与“不见面审批”。同时，电子证照与区块链存证技术的应用，有效提升了登记数据的防伪能力与公信力，夯实了现代产权制度的基石。</w:t>
      </w:r>
      <w:r>
        <w:rPr>
          <w:rFonts w:hint="eastAsia"/>
        </w:rPr>
        <w:br/>
      </w:r>
      <w:r>
        <w:rPr>
          <w:rFonts w:hint="eastAsia"/>
        </w:rPr>
        <w:t>　　未来，房屋权属登记管理将向着全面智能化、数据资产化与法治化方向演进。市场调研网认为，在技术驱动下，基于人工智能的智能审核与基于三维地籍的立体确权将成为常态，系统能够自动比对历史数据与空间信息，实现秒级审批与无感登记，彻底消除人为操作风险。在数据应用层面，不动产登记数据将作为核心基础地理与宏观经济数据，在智慧城市规划、金融风险预警及公共服务资源配置中发挥更大价值。同时，随着《民法典》及相关配套法规的不断完善，居住权、空间权等新型物权的登记制度将更加细化，以适应复杂多变的现代财产关系。此外，跨区域乃至跨境的不动产信息互认与协同管理机制也将逐步探索，为构建全国统一大市场与高水平对外开放提供坚实的产权制度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148eb5c674e32" w:history="1">
        <w:r>
          <w:rPr>
            <w:rStyle w:val="Hyperlink"/>
          </w:rPr>
          <w:t>2026-2032年中国房屋权属登记管理市场调查研究与前景趋势分析报告</w:t>
        </w:r>
      </w:hyperlink>
      <w:r>
        <w:rPr>
          <w:rFonts w:hint="eastAsia"/>
        </w:rPr>
        <w:t>》，2025年房屋权属登记管理行业市场规模达 亿元，预计2032年市场规模将达 亿元，期间年均复合增长率（CAGR）达 %。报告系统梳理了房屋权属登记管理行业产业链结构，分析房屋权属登记管理行业市场规模、需求特征及价格动态，客观呈现房屋权属登记管理行业发展现状。报告研究了房屋权属登记管理技术发展现状及未来方向，结合市场趋势科学预测增长空间，并解析房屋权属登记管理重点企业的竞争格局与品牌表现。通过对房屋权属登记管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房屋权属登记管理产业概述</w:t>
      </w:r>
      <w:r>
        <w:rPr>
          <w:rFonts w:hint="eastAsia"/>
        </w:rPr>
        <w:br/>
      </w:r>
      <w:r>
        <w:rPr>
          <w:rFonts w:hint="eastAsia"/>
        </w:rPr>
        <w:t>　　第一节 房屋权属登记管理定义</w:t>
      </w:r>
      <w:r>
        <w:rPr>
          <w:rFonts w:hint="eastAsia"/>
        </w:rPr>
        <w:br/>
      </w:r>
      <w:r>
        <w:rPr>
          <w:rFonts w:hint="eastAsia"/>
        </w:rPr>
        <w:t>　　第二节 房屋权属登记管理行业特点</w:t>
      </w:r>
      <w:r>
        <w:rPr>
          <w:rFonts w:hint="eastAsia"/>
        </w:rPr>
        <w:br/>
      </w:r>
      <w:r>
        <w:rPr>
          <w:rFonts w:hint="eastAsia"/>
        </w:rPr>
        <w:t>　　第三节 房屋权属登记管理发展历程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中国房屋权属登记管理行业运行环境分析</w:t>
      </w:r>
      <w:r>
        <w:rPr>
          <w:rFonts w:hint="eastAsia"/>
        </w:rPr>
        <w:br/>
      </w:r>
      <w:r>
        <w:rPr>
          <w:rFonts w:hint="eastAsia"/>
        </w:rPr>
        <w:t>　　第一节 房屋权属登记管理运行经济环境分析</w:t>
      </w:r>
      <w:r>
        <w:rPr>
          <w:rFonts w:hint="eastAsia"/>
        </w:rPr>
        <w:br/>
      </w:r>
      <w:r>
        <w:rPr>
          <w:rFonts w:hint="eastAsia"/>
        </w:rPr>
        <w:t>　　第二节 房屋权属登记管理产业政策环境分析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一、房屋权属登记管理行业监管体制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二、房屋权属登记管理行业主要法规政策</w:t>
      </w:r>
      <w:r>
        <w:rPr>
          <w:rFonts w:hint="eastAsia"/>
        </w:rPr>
        <w:br/>
      </w:r>
      <w:r>
        <w:rPr>
          <w:rFonts w:hint="eastAsia"/>
        </w:rPr>
        <w:t>　　第三节 房屋权属登记管理产业社会环境分析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2025-2026年房屋权属登记管理行业技术发展现状及趋势分析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房屋权属登记管理行业技术发展现状分析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国内外房屋权属登记管理行业技术差距分析及差距形成的主要原因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房屋权属登记管理行业技术发展方向、趋势预测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提升房屋权属登记管理行业技术能力策略建议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全球房屋权属登记管理行业发展态势分析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全球房屋权属登记管理市场发展现状分析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国外主要国家、地区房屋权属登记管理市场现状</w:t>
      </w:r>
      <w:r>
        <w:rPr>
          <w:rFonts w:hint="eastAsia"/>
        </w:rPr>
        <w:br/>
      </w:r>
      <w:r>
        <w:rPr>
          <w:rFonts w:hint="eastAsia"/>
        </w:rPr>
        <w:t>　　第三节 全球房屋权属登记管理行业发展趋势预测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中国房屋权属登记管理行业发展调研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2020-2025年中国房屋权属登记管理行业规模情况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三、房屋权属登记管理行业人员规模状况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2020-2025年中国房屋权属登记管理行业财务能力分析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三、房屋权属登记管理行业营运能力分析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四、房屋权属登记管理行业发展能力分析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2025-2026年中国房屋权属登记管理行业热点动态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2026年中国房屋权属登记管理行业面临的挑战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中国房屋权属登记管理行业重点地区市场调研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**地区房屋权属登记管理发展现状及趋势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**地区房屋权属登记管理发展现状及趋势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**地区房屋权属登记管理发展现状及趋势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**地区房屋权属登记管理发展现状及趋势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中国房屋权属登记管理行业价格走势及影响因素分析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国内房屋权属登记管理行业价格回顾</w:t>
      </w:r>
      <w:r>
        <w:rPr>
          <w:rFonts w:hint="eastAsia"/>
        </w:rPr>
        <w:br/>
      </w:r>
      <w:r>
        <w:rPr>
          <w:rFonts w:hint="eastAsia"/>
        </w:rPr>
        <w:t>　　第二节 国内房屋权属登记管理行业价格走势预测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国内房屋权属登记管理行业价格影响因素分析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中国房屋权属登记管理行业客户调研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二、客户对房屋权属登记管理品牌的首要认知渠道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三、房屋权属登记管理品牌忠诚度调查</w:t>
      </w:r>
      <w:r>
        <w:rPr>
          <w:rFonts w:hint="eastAsia"/>
        </w:rPr>
        <w:br/>
      </w:r>
      <w:r>
        <w:rPr>
          <w:rFonts w:hint="eastAsia"/>
        </w:rPr>
        <w:t>　　　　四、房屋权属登记管理行业客户消费理念调研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中国房屋权属登记管理行业重点企业发展调研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中国房屋权属登记管理行业竞争格局分析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2025-2026年房屋权属登记管理行业集中度分析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一、房屋权属登记管理市场集中度分析</w:t>
      </w:r>
      <w:r>
        <w:rPr>
          <w:rFonts w:hint="eastAsia"/>
        </w:rPr>
        <w:br/>
      </w:r>
      <w:r>
        <w:rPr>
          <w:rFonts w:hint="eastAsia"/>
        </w:rPr>
        <w:t>　　　　二、房屋权属登记管理企业集中度分析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2026年房屋权属登记管理行业竞争格局分析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三、我国房屋权属登记管理市场竞争趋势</w:t>
      </w:r>
      <w:r>
        <w:rPr>
          <w:rFonts w:hint="eastAsia"/>
        </w:rPr>
        <w:br/>
      </w:r>
      <w:r>
        <w:rPr>
          <w:rFonts w:hint="eastAsia"/>
        </w:rPr>
        <w:t>　　第三节 房屋权属登记管理行业兼并与重组整合分析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房屋权属登记管理行业投资风险及应对策略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房屋权属登记管理行业SWOT模型分析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一、房屋权属登记管理行业优势分析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二、房屋权属登记管理行业劣势分析</w:t>
      </w:r>
      <w:r>
        <w:rPr>
          <w:rFonts w:hint="eastAsia"/>
        </w:rPr>
        <w:br/>
      </w:r>
      <w:r>
        <w:rPr>
          <w:rFonts w:hint="eastAsia"/>
        </w:rPr>
        <w:t>　　　　三、房屋权属登记管理行业机会分析</w:t>
      </w:r>
      <w:r>
        <w:rPr>
          <w:rFonts w:hint="eastAsia"/>
        </w:rPr>
        <w:br/>
      </w:r>
      <w:r>
        <w:rPr>
          <w:rFonts w:hint="eastAsia"/>
        </w:rPr>
        <w:t>　　　　四、房屋权属登记管理行业风险分析</w:t>
      </w:r>
      <w:r>
        <w:rPr>
          <w:rFonts w:hint="eastAsia"/>
        </w:rPr>
        <w:br/>
      </w:r>
      <w:r>
        <w:rPr>
          <w:rFonts w:hint="eastAsia"/>
        </w:rPr>
        <w:t>　　第二节 房屋权属登记管理行业投资风险及控制策略分析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一、房屋权属登记管理市场风险及控制策略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二、房屋权属登记管理行业政策风险及控制策略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三、房屋权属登记管理行业经营风险及控制策略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四、房屋权属登记管理同业竞争风险及控制策略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五、房屋权属登记管理行业其他风险及控制策略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2026-2032年中国房屋权属登记管理市场预测及发展建议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2026-2032年中国房屋权属登记管理市场预测分析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一、中国房屋权属登记管理市场前景分析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二、中国房屋权属登记管理发展趋势预测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2026-2032年中国房屋权属登记管理企业发展策略建议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一、房屋权属登记管理企业融资策略</w:t>
      </w:r>
      <w:r>
        <w:rPr>
          <w:rFonts w:hint="eastAsia"/>
        </w:rPr>
        <w:br/>
      </w:r>
      <w:r>
        <w:rPr>
          <w:rFonts w:hint="eastAsia"/>
        </w:rPr>
        <w:t>　　　　二、房屋权属登记管理企业人才策略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2026-2032年中国房屋权属登记管理企业营销策略建议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一、房屋权属登记管理企业定位策略</w:t>
      </w:r>
      <w:r>
        <w:rPr>
          <w:rFonts w:hint="eastAsia"/>
        </w:rPr>
        <w:br/>
      </w:r>
      <w:r>
        <w:rPr>
          <w:rFonts w:hint="eastAsia"/>
        </w:rPr>
        <w:t>　　　　二、房屋权属登记管理企业价格策略</w:t>
      </w:r>
      <w:r>
        <w:rPr>
          <w:rFonts w:hint="eastAsia"/>
        </w:rPr>
        <w:br/>
      </w:r>
      <w:r>
        <w:rPr>
          <w:rFonts w:hint="eastAsia"/>
        </w:rPr>
        <w:t>　　　　三、房屋权属登记管理企业促销策略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中⋅智林⋅－房屋权属登记管理行业研究结论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房屋权属登记管理介绍</w:t>
      </w:r>
      <w:r>
        <w:rPr>
          <w:rFonts w:hint="eastAsia"/>
        </w:rPr>
        <w:br/>
      </w:r>
      <w:r>
        <w:rPr>
          <w:rFonts w:hint="eastAsia"/>
        </w:rPr>
        <w:t>　　图表 房屋权属登记管理图片</w:t>
      </w:r>
      <w:r>
        <w:rPr>
          <w:rFonts w:hint="eastAsia"/>
        </w:rPr>
        <w:br/>
      </w:r>
      <w:r>
        <w:rPr>
          <w:rFonts w:hint="eastAsia"/>
        </w:rPr>
        <w:t>　　图表 房屋权属登记管理主要特点</w:t>
      </w:r>
      <w:r>
        <w:rPr>
          <w:rFonts w:hint="eastAsia"/>
        </w:rPr>
        <w:br/>
      </w:r>
      <w:r>
        <w:rPr>
          <w:rFonts w:hint="eastAsia"/>
        </w:rPr>
        <w:t>　　图表 房屋权属登记管理发展有利因素分析</w:t>
      </w:r>
      <w:r>
        <w:rPr>
          <w:rFonts w:hint="eastAsia"/>
        </w:rPr>
        <w:br/>
      </w:r>
      <w:r>
        <w:rPr>
          <w:rFonts w:hint="eastAsia"/>
        </w:rPr>
        <w:t>　　图表 房屋权属登记管理发展不利因素分析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进入房屋权属登记管理行业壁垒</w:t>
      </w:r>
      <w:r>
        <w:rPr>
          <w:rFonts w:hint="eastAsia"/>
        </w:rPr>
        <w:br/>
      </w:r>
      <w:r>
        <w:rPr>
          <w:rFonts w:hint="eastAsia"/>
        </w:rPr>
        <w:t>　　图表 房屋权属登记管理政策</w:t>
      </w:r>
      <w:r>
        <w:rPr>
          <w:rFonts w:hint="eastAsia"/>
        </w:rPr>
        <w:br/>
      </w:r>
      <w:r>
        <w:rPr>
          <w:rFonts w:hint="eastAsia"/>
        </w:rPr>
        <w:t>　　图表 房屋权属登记管理技术 标准</w:t>
      </w:r>
      <w:r>
        <w:rPr>
          <w:rFonts w:hint="eastAsia"/>
        </w:rPr>
        <w:br/>
      </w:r>
      <w:r>
        <w:rPr>
          <w:rFonts w:hint="eastAsia"/>
        </w:rPr>
        <w:t>　　图表 房屋权属登记管理产业链分析</w:t>
      </w:r>
      <w:r>
        <w:rPr>
          <w:rFonts w:hint="eastAsia"/>
        </w:rPr>
        <w:br/>
      </w:r>
      <w:r>
        <w:rPr>
          <w:rFonts w:hint="eastAsia"/>
        </w:rPr>
        <w:t>　　图表 房屋权属登记管理品牌分析</w:t>
      </w:r>
      <w:r>
        <w:rPr>
          <w:rFonts w:hint="eastAsia"/>
        </w:rPr>
        <w:br/>
      </w:r>
      <w:r>
        <w:rPr>
          <w:rFonts w:hint="eastAsia"/>
        </w:rPr>
        <w:t>　　图表 2025年房屋权属登记管理需求分析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2020-2025年中国房屋权属登记管理市场规模分析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2020-2025年中国房屋权属登记管理销售情况</w:t>
      </w:r>
      <w:r>
        <w:rPr>
          <w:rFonts w:hint="eastAsia"/>
        </w:rPr>
        <w:br/>
      </w:r>
      <w:r>
        <w:rPr>
          <w:rFonts w:hint="eastAsia"/>
        </w:rPr>
        <w:t>　　图表 房屋权属登记管理价格走势</w:t>
      </w:r>
      <w:r>
        <w:rPr>
          <w:rFonts w:hint="eastAsia"/>
        </w:rPr>
        <w:br/>
      </w:r>
      <w:r>
        <w:rPr>
          <w:rFonts w:hint="eastAsia"/>
        </w:rPr>
        <w:t>　　图表 2026年中国房屋权属登记管理公司数量统计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房屋权属登记管理成本和利润分析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华东地区房屋权属登记管理市场规模情况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华东地区房屋权属登记管理市场销售额</w:t>
      </w:r>
      <w:r>
        <w:rPr>
          <w:rFonts w:hint="eastAsia"/>
        </w:rPr>
        <w:br/>
      </w:r>
      <w:r>
        <w:rPr>
          <w:rFonts w:hint="eastAsia"/>
        </w:rPr>
        <w:t>　　图表 华南地区房屋权属登记管理市场规模情况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华南地区房屋权属登记管理市场销售额</w:t>
      </w:r>
      <w:r>
        <w:rPr>
          <w:rFonts w:hint="eastAsia"/>
        </w:rPr>
        <w:br/>
      </w:r>
      <w:r>
        <w:rPr>
          <w:rFonts w:hint="eastAsia"/>
        </w:rPr>
        <w:t>　　图表 华北地区房屋权属登记管理市场规模情况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华北地区房屋权属登记管理市场销售额</w:t>
      </w:r>
      <w:r>
        <w:rPr>
          <w:rFonts w:hint="eastAsia"/>
        </w:rPr>
        <w:br/>
      </w:r>
      <w:r>
        <w:rPr>
          <w:rFonts w:hint="eastAsia"/>
        </w:rPr>
        <w:t>　　图表 华中地区房屋权属登记管理市场规模情况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华中地区房屋权属登记管理市场销售额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房屋权属登记管理投资、并购现状分析</w:t>
      </w:r>
      <w:r>
        <w:rPr>
          <w:rFonts w:hint="eastAsia"/>
        </w:rPr>
        <w:br/>
      </w:r>
      <w:r>
        <w:rPr>
          <w:rFonts w:hint="eastAsia"/>
        </w:rPr>
        <w:t>　　图表 房屋权属登记管理上游、下游研究分析</w:t>
      </w:r>
      <w:r>
        <w:rPr>
          <w:rFonts w:hint="eastAsia"/>
        </w:rPr>
        <w:br/>
      </w:r>
      <w:r>
        <w:rPr>
          <w:rFonts w:hint="eastAsia"/>
        </w:rPr>
        <w:t>　　图表 房屋权属登记管理最新消息</w:t>
      </w:r>
      <w:r>
        <w:rPr>
          <w:rFonts w:hint="eastAsia"/>
        </w:rPr>
        <w:br/>
      </w:r>
      <w:r>
        <w:rPr>
          <w:rFonts w:hint="eastAsia"/>
        </w:rPr>
        <w:t>　　图表 房屋权属登记管理企业简介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房屋权属登记管理企业经营情况</w:t>
      </w:r>
      <w:r>
        <w:rPr>
          <w:rFonts w:hint="eastAsia"/>
        </w:rPr>
        <w:br/>
      </w:r>
      <w:r>
        <w:rPr>
          <w:rFonts w:hint="eastAsia"/>
        </w:rPr>
        <w:t>　　图表 房屋权属登记管理企业(二)简介</w:t>
      </w:r>
      <w:r>
        <w:rPr>
          <w:rFonts w:hint="eastAsia"/>
        </w:rPr>
        <w:br/>
      </w:r>
      <w:r>
        <w:rPr>
          <w:rFonts w:hint="eastAsia"/>
        </w:rPr>
        <w:t>　　图表 企业房屋权属登记管理业务</w:t>
      </w:r>
      <w:r>
        <w:rPr>
          <w:rFonts w:hint="eastAsia"/>
        </w:rPr>
        <w:br/>
      </w:r>
      <w:r>
        <w:rPr>
          <w:rFonts w:hint="eastAsia"/>
        </w:rPr>
        <w:t>　　图表 房屋权属登记管理企业(二)经营情况</w:t>
      </w:r>
      <w:r>
        <w:rPr>
          <w:rFonts w:hint="eastAsia"/>
        </w:rPr>
        <w:br/>
      </w:r>
      <w:r>
        <w:rPr>
          <w:rFonts w:hint="eastAsia"/>
        </w:rPr>
        <w:t>　　图表 房屋权属登记管理企业(三)调研</w:t>
      </w:r>
      <w:r>
        <w:rPr>
          <w:rFonts w:hint="eastAsia"/>
        </w:rPr>
        <w:br/>
      </w:r>
      <w:r>
        <w:rPr>
          <w:rFonts w:hint="eastAsia"/>
        </w:rPr>
        <w:t>　　图表 企业房屋权属登记管理业务分析</w:t>
      </w:r>
      <w:r>
        <w:rPr>
          <w:rFonts w:hint="eastAsia"/>
        </w:rPr>
        <w:br/>
      </w:r>
      <w:r>
        <w:rPr>
          <w:rFonts w:hint="eastAsia"/>
        </w:rPr>
        <w:t>　　图表 房屋权属登记管理企业(三)经营情况</w:t>
      </w:r>
      <w:r>
        <w:rPr>
          <w:rFonts w:hint="eastAsia"/>
        </w:rPr>
        <w:br/>
      </w:r>
      <w:r>
        <w:rPr>
          <w:rFonts w:hint="eastAsia"/>
        </w:rPr>
        <w:t>　　图表 房屋权属登记管理企业(四)介绍</w:t>
      </w:r>
      <w:r>
        <w:rPr>
          <w:rFonts w:hint="eastAsia"/>
        </w:rPr>
        <w:br/>
      </w:r>
      <w:r>
        <w:rPr>
          <w:rFonts w:hint="eastAsia"/>
        </w:rPr>
        <w:t>　　图表 企业房屋权属登记管理产品服务</w:t>
      </w:r>
      <w:r>
        <w:rPr>
          <w:rFonts w:hint="eastAsia"/>
        </w:rPr>
        <w:br/>
      </w:r>
      <w:r>
        <w:rPr>
          <w:rFonts w:hint="eastAsia"/>
        </w:rPr>
        <w:t>　　图表 房屋权属登记管理企业(四)经营情况</w:t>
      </w:r>
      <w:r>
        <w:rPr>
          <w:rFonts w:hint="eastAsia"/>
        </w:rPr>
        <w:br/>
      </w:r>
      <w:r>
        <w:rPr>
          <w:rFonts w:hint="eastAsia"/>
        </w:rPr>
        <w:t>　　图表 房屋权属登记管理企业(五)简介</w:t>
      </w:r>
      <w:r>
        <w:rPr>
          <w:rFonts w:hint="eastAsia"/>
        </w:rPr>
        <w:br/>
      </w:r>
      <w:r>
        <w:rPr>
          <w:rFonts w:hint="eastAsia"/>
        </w:rPr>
        <w:t>　　图表 企业房屋权属登记管理业务分析</w:t>
      </w:r>
      <w:r>
        <w:rPr>
          <w:rFonts w:hint="eastAsia"/>
        </w:rPr>
        <w:br/>
      </w:r>
      <w:r>
        <w:rPr>
          <w:rFonts w:hint="eastAsia"/>
        </w:rPr>
        <w:t>　　图表 房屋权属登记管理企业(五)经营情况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房屋权属登记管理行业生命周期</w:t>
      </w:r>
      <w:r>
        <w:rPr>
          <w:rFonts w:hint="eastAsia"/>
        </w:rPr>
        <w:br/>
      </w:r>
      <w:r>
        <w:rPr>
          <w:rFonts w:hint="eastAsia"/>
        </w:rPr>
        <w:t>　　图表 房屋权属登记管理优势、劣势、机会、威胁分析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房屋权属登记管理市场容量</w:t>
      </w:r>
      <w:r>
        <w:rPr>
          <w:rFonts w:hint="eastAsia"/>
        </w:rPr>
        <w:br/>
      </w:r>
      <w:r>
        <w:rPr>
          <w:rFonts w:hint="eastAsia"/>
        </w:rPr>
        <w:t>　　图表 房屋权属登记管理发展前景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2026-2032年中国房屋权属登记管理市场规模预测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2026-2032年中国房屋权属登记管理销售预测</w:t>
      </w:r>
      <w:r>
        <w:rPr>
          <w:rFonts w:hint="eastAsia"/>
        </w:rPr>
        <w:br/>
      </w:r>
      <w:r>
        <w:rPr>
          <w:rFonts w:hint="eastAsia"/>
        </w:rPr>
        <w:t>　　图表 房屋权属登记管理主要驱动因素</w:t>
      </w:r>
      <w:r>
        <w:rPr>
          <w:rFonts w:hint="eastAsia"/>
        </w:rPr>
        <w:br/>
      </w:r>
      <w:r>
        <w:rPr>
          <w:rFonts w:hint="eastAsia"/>
        </w:rPr>
        <w:t>　　图表 房屋权属登记管理发展趋势预测</w:t>
      </w:r>
      <w:r>
        <w:rPr>
          <w:rFonts w:hint="eastAsia"/>
        </w:rPr>
        <w:br/>
      </w:r>
      <w:r>
        <w:rPr>
          <w:rFonts w:hint="eastAsia"/>
        </w:rPr>
        <w:t>　　图表 房屋权属登记管理注意事项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148eb5c674e32" w:history="1">
        <w:r>
          <w:rPr>
            <w:rStyle w:val="Hyperlink"/>
          </w:rPr>
          <w:t>2026-2032年中国房屋权属登记管理市场调查研究与前景趋势分析报告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148eb5c674e32" w:history="1">
        <w:r>
          <w:rPr>
            <w:rStyle w:val="Hyperlink"/>
          </w:rPr>
          <w:t>https://www.20087.com/0/20/FangWuQuanShuDengJiGuanLiDeXianZhuangYuQianJing.html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热点：房屋权属登记管理办法2001、房屋权属登记手续是什么、房屋权属登记的资料、房屋权属登记查询结果表、房屋权属登记中心在哪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26b094c744b5" w:history="1">
      <w:r>
        <w:rPr>
          <w:rStyle w:val="Hyperlink"/>
        </w:rPr>
        <w:t>2026-2032年中国房屋权属登记管理市场调查研究与前景趋势分析报告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angWuQuanShuDengJiGuanLiDeXianZhuangYuQianJing.html" TargetMode="External" Id="R9b8148eb5c67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angWuQuanShuDengJiGuanLiDeXianZhuangYuQianJing.html" TargetMode="External" Id="Rcd4826b094c7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2026-07-21T05:32:32Z</dcterms:created>
  <dcterms:modified xsi:type="dcterms:W3CDTF">2026-07-21T06:32:32Z</dcterms:modified>
  <dc:subject>2026-2032年中国房屋权属登记管理市场调查研究与前景趋势分析报告</dc:subject>
  <dc:title>2026-2032年中国房屋权属登记管理市场调查研究与前景趋势分析报告</dc:title>
  <cp:keywords>2026-2032年中国房屋权属登记管理市场调查研究与前景趋势分析报告</cp:keywords>
  <dc:description>2026-2032年中国房屋权属登记管理市场调查研究与前景趋势分析报告</dc:description>
</cp:coreProperties>
</file>