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ba2f39cfdd46ff" w:history="1">
              <w:r>
                <w:rPr>
                  <w:rStyle w:val="Hyperlink"/>
                </w:rPr>
                <w:t>2026-2032年中国燃气壁挂炉行业发展研究分析与发展趋势预测报告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ba2f39cfdd46ff" w:history="1">
              <w:r>
                <w:rPr>
                  <w:rStyle w:val="Hyperlink"/>
                </w:rPr>
                <w:t>2026-2032年中国燃气壁挂炉行业发展研究分析与发展趋势预测报告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161A900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ba2f39cfdd46ff" w:history="1">
                <w:r>
                  <w:rPr>
                    <w:rStyle w:val="Hyperlink"/>
                  </w:rPr>
                  <w:t>https://www.20087.com/M_JiaYongDianQi/00/RanQiBiGuaLuShiChangXingQingFenXiYuQuShiYuCe.html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壁挂炉是一种高效的供暖和热水供应设备，在住宅和小型商业场所广泛应用。随着能源效率标准的提升和消费者对节能减排意识的增强，现代燃气壁挂炉在热效率、噪音控制和智能化方面取得了显著进步，为用户提供更舒适、更经济的供热方案。</w:t>
      </w:r>
      <w:r>
        <w:rPr>
          <w:rFonts w:hint="eastAsia"/>
        </w:rPr>
        <w:br/>
      </w:r>
      <w:r>
        <w:rPr>
          <w:rFonts w:hint="eastAsia"/>
        </w:rPr>
        <w:t>　　燃气壁挂炉的未来发展将集中在提高能效和智能化水平上。市场调研网认为，新技术的应用，如冷凝技术和智能温控系统，将进一步降低能源消耗和排放，满足更严格的环保法规。同时，物联网技术将使壁挂炉能够通过智能手机或智能家居系统进行远程控制，提供更加便捷和个性化的使用体验。此外，随着氢能源的逐渐商用化，未来的燃气壁挂炉可能兼容氢气作为燃料，成为低碳供热解决方案的一部分。</w:t>
      </w:r>
      <w:r>
        <w:rPr>
          <w:rFonts w:hint="eastAsia"/>
        </w:rPr>
        <w:br/>
      </w:r>
      <w:r>
        <w:rPr>
          <w:rFonts w:hint="eastAsia"/>
        </w:rPr>
        <w:t>　　据市场调研网（中智林）《</w:t>
      </w:r>
      <w:hyperlink r:id="R5bba2f39cfdd46ff" w:history="1">
        <w:r>
          <w:rPr>
            <w:rStyle w:val="Hyperlink"/>
          </w:rPr>
          <w:t>2026-2032年中国燃气壁挂炉行业发展研究分析与发展趋势预测报告</w:t>
        </w:r>
      </w:hyperlink>
      <w:r>
        <w:rPr>
          <w:rFonts w:hint="eastAsia"/>
        </w:rPr>
        <w:t>》，2025年燃气壁挂炉行业市场规模达 亿元，预计2032年市场规模将达 亿元，期间年均复合增长率（CAGR）达 %。报告系统分析了燃气壁挂炉行业的现状，全面梳理了燃气壁挂炉市场需求、市场规模、产业链结构及价格体系，详细解读了燃气壁挂炉细分市场特点。报告结合权威数据，科学预测了燃气壁挂炉市场前景与发展趋势，客观分析了品牌竞争格局、市场集中度及重点企业的运营表现，并指出了燃气壁挂炉行业面临的机遇与风险。为燃气壁挂炉行业内企业、投资公司及政府部门提供决策支持，是把握行业动态、规避风险、挖掘投资机会的重要参考依据。</w:t>
      </w:r>
      <w:r>
        <w:rPr>
          <w:rFonts w:hint="eastAsia"/>
        </w:rPr>
        <w:br/>
      </w:r>
      <w:r>
        <w:rPr>
          <w:rFonts w:hint="eastAsia"/>
        </w:rPr>
        <w:br/>
      </w:r>
      <w:r>
        <w:rPr>
          <w:rFonts w:hint="eastAsia"/>
        </w:rPr>
        <w:t>第一章 中国燃气壁挂炉行业发展环境</w:t>
      </w:r>
      <w:r>
        <w:rPr>
          <w:rFonts w:hint="eastAsia"/>
        </w:rPr>
        <w:br/>
      </w:r>
      <w:r>
        <w:rPr>
          <w:rFonts w:hint="eastAsia"/>
        </w:rPr>
        <w:t>　　第一节 燃气壁挂炉行业及属性分析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br/>
      </w:r>
      <w:r>
        <w:rPr>
          <w:rFonts w:hint="eastAsia"/>
        </w:rPr>
        <w:t>第二章 中国燃气壁挂炉生产现状分析</w:t>
      </w:r>
      <w:r>
        <w:rPr>
          <w:rFonts w:hint="eastAsia"/>
        </w:rPr>
        <w:br/>
      </w:r>
      <w:r>
        <w:rPr>
          <w:rFonts w:hint="eastAsia"/>
        </w:rPr>
        <w:t>　　第一节 燃气壁挂炉行业总体规模</w:t>
      </w:r>
      <w:r>
        <w:rPr>
          <w:rFonts w:hint="eastAsia"/>
        </w:rPr>
        <w:br/>
      </w:r>
      <w:r>
        <w:rPr>
          <w:rFonts w:hint="eastAsia"/>
        </w:rPr>
        <w:t>　　第二节 燃气壁挂炉产能概况</w:t>
      </w:r>
      <w:r>
        <w:rPr>
          <w:rFonts w:hint="eastAsia"/>
        </w:rPr>
        <w:br/>
      </w:r>
      <w:r>
        <w:rPr>
          <w:rFonts w:hint="eastAsia"/>
        </w:rPr>
        <w:t>　　　　一、2026年产能分析</w:t>
      </w:r>
      <w:r>
        <w:rPr>
          <w:rFonts w:hint="eastAsia"/>
        </w:rPr>
        <w:br/>
      </w:r>
      <w:r>
        <w:rPr>
          <w:rFonts w:hint="eastAsia"/>
        </w:rPr>
        <w:t>　　　　二、2026-2032年产能预测</w:t>
      </w:r>
      <w:r>
        <w:rPr>
          <w:rFonts w:hint="eastAsia"/>
        </w:rPr>
        <w:br/>
      </w:r>
      <w:r>
        <w:rPr>
          <w:rFonts w:hint="eastAsia"/>
        </w:rPr>
        <w:t>　　第三节 燃气壁挂炉市场容量概况</w:t>
      </w:r>
      <w:r>
        <w:rPr>
          <w:rFonts w:hint="eastAsia"/>
        </w:rPr>
        <w:br/>
      </w:r>
      <w:r>
        <w:rPr>
          <w:rFonts w:hint="eastAsia"/>
        </w:rPr>
        <w:t>　　　　一、2026年市场容量分析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燃气壁挂炉产业的生命周期分析</w:t>
      </w:r>
      <w:r>
        <w:rPr>
          <w:rFonts w:hint="eastAsia"/>
        </w:rPr>
        <w:br/>
      </w:r>
      <w:r>
        <w:rPr>
          <w:rFonts w:hint="eastAsia"/>
        </w:rPr>
        <w:t>　　第五节 燃气壁挂炉产业供需情况</w:t>
      </w:r>
      <w:r>
        <w:rPr>
          <w:rFonts w:hint="eastAsia"/>
        </w:rPr>
        <w:br/>
      </w:r>
      <w:r>
        <w:rPr>
          <w:rFonts w:hint="eastAsia"/>
        </w:rPr>
        <w:br/>
      </w:r>
      <w:r>
        <w:rPr>
          <w:rFonts w:hint="eastAsia"/>
        </w:rPr>
        <w:t>第三章 2026年中国市场分析</w:t>
      </w:r>
      <w:r>
        <w:rPr>
          <w:rFonts w:hint="eastAsia"/>
        </w:rPr>
        <w:br/>
      </w:r>
      <w:r>
        <w:rPr>
          <w:rFonts w:hint="eastAsia"/>
        </w:rPr>
        <w:t>　　第一节 我国整体市场规模</w:t>
      </w:r>
      <w:r>
        <w:rPr>
          <w:rFonts w:hint="eastAsia"/>
        </w:rPr>
        <w:br/>
      </w:r>
      <w:r>
        <w:rPr>
          <w:rFonts w:hint="eastAsia"/>
        </w:rPr>
        <w:t>　　　　一、总量规模</w:t>
      </w:r>
      <w:r>
        <w:rPr>
          <w:rFonts w:hint="eastAsia"/>
        </w:rPr>
        <w:br/>
      </w:r>
      <w:r>
        <w:rPr>
          <w:rFonts w:hint="eastAsia"/>
        </w:rPr>
        <w:t>　　　　二、增长速度</w:t>
      </w:r>
      <w:r>
        <w:rPr>
          <w:rFonts w:hint="eastAsia"/>
        </w:rPr>
        <w:br/>
      </w:r>
      <w:r>
        <w:rPr>
          <w:rFonts w:hint="eastAsia"/>
        </w:rPr>
        <w:t>　　　　三、各季度市场情况</w:t>
      </w:r>
      <w:r>
        <w:rPr>
          <w:rFonts w:hint="eastAsia"/>
        </w:rPr>
        <w:br/>
      </w:r>
      <w:r>
        <w:rPr>
          <w:rFonts w:hint="eastAsia"/>
        </w:rPr>
        <w:t>　　第二节 原材料市场分析</w:t>
      </w:r>
      <w:r>
        <w:rPr>
          <w:rFonts w:hint="eastAsia"/>
        </w:rPr>
        <w:br/>
      </w:r>
      <w:r>
        <w:rPr>
          <w:rFonts w:hint="eastAsia"/>
        </w:rPr>
        <w:t>　　第三节 市场结构分析</w:t>
      </w:r>
      <w:r>
        <w:rPr>
          <w:rFonts w:hint="eastAsia"/>
        </w:rPr>
        <w:br/>
      </w:r>
      <w:r>
        <w:rPr>
          <w:rFonts w:hint="eastAsia"/>
        </w:rPr>
        <w:t>　　　　一、产品市场结构</w:t>
      </w:r>
      <w:r>
        <w:rPr>
          <w:rFonts w:hint="eastAsia"/>
        </w:rPr>
        <w:br/>
      </w:r>
      <w:r>
        <w:rPr>
          <w:rFonts w:hint="eastAsia"/>
        </w:rPr>
        <w:t>　　　　二、品牌市场结构</w:t>
      </w:r>
      <w:r>
        <w:rPr>
          <w:rFonts w:hint="eastAsia"/>
        </w:rPr>
        <w:br/>
      </w:r>
      <w:r>
        <w:rPr>
          <w:rFonts w:hint="eastAsia"/>
        </w:rPr>
        <w:t>　　　　三、区域市场结构</w:t>
      </w:r>
      <w:r>
        <w:rPr>
          <w:rFonts w:hint="eastAsia"/>
        </w:rPr>
        <w:br/>
      </w:r>
      <w:r>
        <w:rPr>
          <w:rFonts w:hint="eastAsia"/>
        </w:rPr>
        <w:t>　　　　四、渠道市场结构</w:t>
      </w:r>
      <w:r>
        <w:rPr>
          <w:rFonts w:hint="eastAsia"/>
        </w:rPr>
        <w:br/>
      </w:r>
      <w:r>
        <w:rPr>
          <w:rFonts w:hint="eastAsia"/>
        </w:rPr>
        <w:br/>
      </w:r>
      <w:r>
        <w:rPr>
          <w:rFonts w:hint="eastAsia"/>
        </w:rPr>
        <w:t>第四章 2026年中国燃气壁挂炉市场供需监测分析</w:t>
      </w:r>
      <w:r>
        <w:rPr>
          <w:rFonts w:hint="eastAsia"/>
        </w:rPr>
        <w:br/>
      </w:r>
      <w:r>
        <w:rPr>
          <w:rFonts w:hint="eastAsia"/>
        </w:rPr>
        <w:t>　　第一节 需求分析</w:t>
      </w:r>
      <w:r>
        <w:rPr>
          <w:rFonts w:hint="eastAsia"/>
        </w:rPr>
        <w:br/>
      </w:r>
      <w:r>
        <w:rPr>
          <w:rFonts w:hint="eastAsia"/>
        </w:rPr>
        <w:t>　　第二节 供给分析</w:t>
      </w:r>
      <w:r>
        <w:rPr>
          <w:rFonts w:hint="eastAsia"/>
        </w:rPr>
        <w:br/>
      </w:r>
      <w:r>
        <w:rPr>
          <w:rFonts w:hint="eastAsia"/>
        </w:rPr>
        <w:t>　　第三节 市场特征分析</w:t>
      </w:r>
      <w:r>
        <w:rPr>
          <w:rFonts w:hint="eastAsia"/>
        </w:rPr>
        <w:br/>
      </w:r>
      <w:r>
        <w:rPr>
          <w:rFonts w:hint="eastAsia"/>
        </w:rPr>
        <w:br/>
      </w:r>
      <w:r>
        <w:rPr>
          <w:rFonts w:hint="eastAsia"/>
        </w:rPr>
        <w:t>第五章 2026年中国燃气壁挂炉市场竞争格局与厂商市场竞争力评价</w:t>
      </w:r>
      <w:r>
        <w:rPr>
          <w:rFonts w:hint="eastAsia"/>
        </w:rPr>
        <w:br/>
      </w:r>
      <w:r>
        <w:rPr>
          <w:rFonts w:hint="eastAsia"/>
        </w:rPr>
        <w:t>　　第一节 竞争格局分析</w:t>
      </w:r>
      <w:r>
        <w:rPr>
          <w:rFonts w:hint="eastAsia"/>
        </w:rPr>
        <w:br/>
      </w:r>
      <w:r>
        <w:rPr>
          <w:rFonts w:hint="eastAsia"/>
        </w:rPr>
        <w:t>　　第二节 主力厂商市场竞争力评价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四、品牌竞争力</w:t>
      </w:r>
      <w:r>
        <w:rPr>
          <w:rFonts w:hint="eastAsia"/>
        </w:rPr>
        <w:br/>
      </w:r>
      <w:r>
        <w:rPr>
          <w:rFonts w:hint="eastAsia"/>
        </w:rPr>
        <w:br/>
      </w:r>
      <w:r>
        <w:rPr>
          <w:rFonts w:hint="eastAsia"/>
        </w:rPr>
        <w:t>第六章 我国燃气壁挂炉行业供需状况分析</w:t>
      </w:r>
      <w:r>
        <w:rPr>
          <w:rFonts w:hint="eastAsia"/>
        </w:rPr>
        <w:br/>
      </w:r>
      <w:r>
        <w:rPr>
          <w:rFonts w:hint="eastAsia"/>
        </w:rPr>
        <w:t>　　第一节 燃气壁挂炉行业市场需求分析</w:t>
      </w:r>
      <w:r>
        <w:rPr>
          <w:rFonts w:hint="eastAsia"/>
        </w:rPr>
        <w:br/>
      </w:r>
      <w:r>
        <w:rPr>
          <w:rFonts w:hint="eastAsia"/>
        </w:rPr>
        <w:t>　　第二节 燃气壁挂炉行业供给能力分析</w:t>
      </w:r>
      <w:r>
        <w:rPr>
          <w:rFonts w:hint="eastAsia"/>
        </w:rPr>
        <w:br/>
      </w:r>
      <w:r>
        <w:rPr>
          <w:rFonts w:hint="eastAsia"/>
        </w:rPr>
        <w:t>　　第三节 燃气壁挂炉行业进出口贸易分析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燃气壁挂炉行业竞争绩效分析</w:t>
      </w:r>
      <w:r>
        <w:rPr>
          <w:rFonts w:hint="eastAsia"/>
        </w:rPr>
        <w:br/>
      </w:r>
      <w:r>
        <w:rPr>
          <w:rFonts w:hint="eastAsia"/>
        </w:rPr>
        <w:t>　　第一节 燃气壁挂炉行业总体效益水平分析</w:t>
      </w:r>
      <w:r>
        <w:rPr>
          <w:rFonts w:hint="eastAsia"/>
        </w:rPr>
        <w:br/>
      </w:r>
      <w:r>
        <w:rPr>
          <w:rFonts w:hint="eastAsia"/>
        </w:rPr>
        <w:t>　　第二节 燃气壁挂炉行业产业集中度分析</w:t>
      </w:r>
      <w:r>
        <w:rPr>
          <w:rFonts w:hint="eastAsia"/>
        </w:rPr>
        <w:br/>
      </w:r>
      <w:r>
        <w:rPr>
          <w:rFonts w:hint="eastAsia"/>
        </w:rPr>
        <w:t>　　第三节 燃气壁挂炉行业不同所有制企业绩效分析</w:t>
      </w:r>
      <w:r>
        <w:rPr>
          <w:rFonts w:hint="eastAsia"/>
        </w:rPr>
        <w:br/>
      </w:r>
      <w:r>
        <w:rPr>
          <w:rFonts w:hint="eastAsia"/>
        </w:rPr>
        <w:t>　　第四节 燃气壁挂炉行业不同规模企业绩效分析</w:t>
      </w:r>
      <w:r>
        <w:rPr>
          <w:rFonts w:hint="eastAsia"/>
        </w:rPr>
        <w:br/>
      </w:r>
      <w:r>
        <w:rPr>
          <w:rFonts w:hint="eastAsia"/>
        </w:rPr>
        <w:t>　　第五节 燃气壁挂炉市场分销体系分析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2026年燃气壁挂炉市场发展前景预测</w:t>
      </w:r>
      <w:r>
        <w:rPr>
          <w:rFonts w:hint="eastAsia"/>
        </w:rPr>
        <w:br/>
      </w:r>
      <w:r>
        <w:rPr>
          <w:rFonts w:hint="eastAsia"/>
        </w:rPr>
        <w:t>　　第一节 国际市场发展前景预测</w:t>
      </w:r>
      <w:r>
        <w:rPr>
          <w:rFonts w:hint="eastAsia"/>
        </w:rPr>
        <w:br/>
      </w:r>
      <w:r>
        <w:rPr>
          <w:rFonts w:hint="eastAsia"/>
        </w:rPr>
        <w:t>　　　　一、2026-2032年经济增长与需求预测</w:t>
      </w:r>
      <w:r>
        <w:rPr>
          <w:rFonts w:hint="eastAsia"/>
        </w:rPr>
        <w:br/>
      </w:r>
      <w:r>
        <w:rPr>
          <w:rFonts w:hint="eastAsia"/>
        </w:rPr>
        <w:t>　　　　二、2026-2032年行业总产量预测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我国燃气壁挂炉行业投融资分析</w:t>
      </w:r>
      <w:r>
        <w:rPr>
          <w:rFonts w:hint="eastAsia"/>
        </w:rPr>
        <w:br/>
      </w:r>
      <w:r>
        <w:rPr>
          <w:rFonts w:hint="eastAsia"/>
        </w:rPr>
        <w:t>　　第一节 我国燃气壁挂炉行业企业所有制状况</w:t>
      </w:r>
      <w:r>
        <w:rPr>
          <w:rFonts w:hint="eastAsia"/>
        </w:rPr>
        <w:br/>
      </w:r>
      <w:r>
        <w:rPr>
          <w:rFonts w:hint="eastAsia"/>
        </w:rPr>
        <w:t>　　第二节 我国燃气壁挂炉行业外资进入状况</w:t>
      </w:r>
      <w:r>
        <w:rPr>
          <w:rFonts w:hint="eastAsia"/>
        </w:rPr>
        <w:br/>
      </w:r>
      <w:r>
        <w:rPr>
          <w:rFonts w:hint="eastAsia"/>
        </w:rPr>
        <w:t>　　第三节 我国燃气壁挂炉行业合作与并购</w:t>
      </w:r>
      <w:r>
        <w:rPr>
          <w:rFonts w:hint="eastAsia"/>
        </w:rPr>
        <w:br/>
      </w:r>
      <w:r>
        <w:rPr>
          <w:rFonts w:hint="eastAsia"/>
        </w:rPr>
        <w:t>　　第四节 我国燃气壁挂炉行业投资体制分析</w:t>
      </w:r>
      <w:r>
        <w:rPr>
          <w:rFonts w:hint="eastAsia"/>
        </w:rPr>
        <w:br/>
      </w:r>
      <w:r>
        <w:rPr>
          <w:rFonts w:hint="eastAsia"/>
        </w:rPr>
        <w:t>　　第五节 我国燃气壁挂炉行业资本市场融资分析</w:t>
      </w:r>
      <w:r>
        <w:rPr>
          <w:rFonts w:hint="eastAsia"/>
        </w:rPr>
        <w:br/>
      </w:r>
      <w:r>
        <w:rPr>
          <w:rFonts w:hint="eastAsia"/>
        </w:rPr>
        <w:br/>
      </w:r>
      <w:r>
        <w:rPr>
          <w:rFonts w:hint="eastAsia"/>
        </w:rPr>
        <w:t>第十章 燃气壁挂炉产业投资策略</w:t>
      </w:r>
      <w:r>
        <w:rPr>
          <w:rFonts w:hint="eastAsia"/>
        </w:rPr>
        <w:br/>
      </w:r>
      <w:r>
        <w:rPr>
          <w:rFonts w:hint="eastAsia"/>
        </w:rPr>
        <w:t>　　第一节 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服务策略</w:t>
      </w:r>
      <w:r>
        <w:rPr>
          <w:rFonts w:hint="eastAsia"/>
        </w:rPr>
        <w:br/>
      </w:r>
      <w:r>
        <w:rPr>
          <w:rFonts w:hint="eastAsia"/>
        </w:rPr>
        <w:br/>
      </w:r>
      <w:r>
        <w:rPr>
          <w:rFonts w:hint="eastAsia"/>
        </w:rPr>
        <w:t>第十一章 我国燃气壁挂炉行业重点企业分析</w:t>
      </w:r>
      <w:r>
        <w:rPr>
          <w:rFonts w:hint="eastAsia"/>
        </w:rPr>
        <w:br/>
      </w:r>
      <w:r>
        <w:rPr>
          <w:rFonts w:hint="eastAsia"/>
        </w:rPr>
        <w:t>　　第一节 青岛经济技术开发区海尔热水器有限公司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第二节 成都前锋电子有限责任公司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第三节 上海林内有限公司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第四节 威能（无锡）供热设备有限公司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第五节 长春塞维达环保供暖设备有限公司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br/>
      </w:r>
      <w:r>
        <w:rPr>
          <w:rFonts w:hint="eastAsia"/>
        </w:rPr>
        <w:t>第十二章 2026年中国燃气壁挂炉产业投资分析</w:t>
      </w:r>
      <w:r>
        <w:rPr>
          <w:rFonts w:hint="eastAsia"/>
        </w:rPr>
        <w:br/>
      </w:r>
      <w:r>
        <w:rPr>
          <w:rFonts w:hint="eastAsia"/>
        </w:rPr>
        <w:t>　　第一节 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投资机会分析</w:t>
      </w:r>
      <w:r>
        <w:rPr>
          <w:rFonts w:hint="eastAsia"/>
        </w:rPr>
        <w:br/>
      </w:r>
      <w:r>
        <w:rPr>
          <w:rFonts w:hint="eastAsia"/>
        </w:rPr>
        <w:t>　　第三节 投资发展前景</w:t>
      </w:r>
      <w:r>
        <w:rPr>
          <w:rFonts w:hint="eastAsia"/>
        </w:rPr>
        <w:br/>
      </w:r>
      <w:r>
        <w:rPr>
          <w:rFonts w:hint="eastAsia"/>
        </w:rPr>
        <w:br/>
      </w:r>
      <w:r>
        <w:rPr>
          <w:rFonts w:hint="eastAsia"/>
        </w:rPr>
        <w:t>第十三章 燃气壁挂炉相关产业2026年走势分析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燃气壁挂炉行业成长能力及稳定性分析</w:t>
      </w:r>
      <w:r>
        <w:rPr>
          <w:rFonts w:hint="eastAsia"/>
        </w:rPr>
        <w:br/>
      </w:r>
      <w:r>
        <w:rPr>
          <w:rFonts w:hint="eastAsia"/>
        </w:rPr>
        <w:t>　　第一节 燃气壁挂炉行业生命周期分析</w:t>
      </w:r>
      <w:r>
        <w:rPr>
          <w:rFonts w:hint="eastAsia"/>
        </w:rPr>
        <w:br/>
      </w:r>
      <w:r>
        <w:rPr>
          <w:rFonts w:hint="eastAsia"/>
        </w:rPr>
        <w:t>　　第二节 燃气壁挂炉行业增长性与波动性分析</w:t>
      </w:r>
      <w:r>
        <w:rPr>
          <w:rFonts w:hint="eastAsia"/>
        </w:rPr>
        <w:br/>
      </w:r>
      <w:r>
        <w:rPr>
          <w:rFonts w:hint="eastAsia"/>
        </w:rPr>
        <w:t>　　第三节 燃气壁挂炉行业集中程度分析</w:t>
      </w:r>
      <w:r>
        <w:rPr>
          <w:rFonts w:hint="eastAsia"/>
        </w:rPr>
        <w:br/>
      </w:r>
      <w:r>
        <w:rPr>
          <w:rFonts w:hint="eastAsia"/>
        </w:rPr>
        <w:br/>
      </w:r>
      <w:r>
        <w:rPr>
          <w:rFonts w:hint="eastAsia"/>
        </w:rPr>
        <w:t>第十五章 燃气壁挂炉行业风险趋势分析与对策</w:t>
      </w:r>
      <w:r>
        <w:rPr>
          <w:rFonts w:hint="eastAsia"/>
        </w:rPr>
        <w:br/>
      </w:r>
      <w:r>
        <w:rPr>
          <w:rFonts w:hint="eastAsia"/>
        </w:rPr>
        <w:t>　　第一节 燃气壁挂炉行业风险分析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燃气壁挂炉行业投资风险及控制策略分析</w:t>
      </w:r>
      <w:r>
        <w:rPr>
          <w:rFonts w:hint="eastAsia"/>
        </w:rPr>
        <w:br/>
      </w:r>
      <w:r>
        <w:rPr>
          <w:rFonts w:hint="eastAsia"/>
        </w:rPr>
        <w:t>　　　　一、2021-2026年燃气壁挂炉行业市场风险及控制策略</w:t>
      </w:r>
      <w:r>
        <w:rPr>
          <w:rFonts w:hint="eastAsia"/>
        </w:rPr>
        <w:br/>
      </w:r>
      <w:r>
        <w:rPr>
          <w:rFonts w:hint="eastAsia"/>
        </w:rPr>
        <w:t>　　　　二、2021-2026年燃气壁挂炉行业政策风险及控制策略</w:t>
      </w:r>
      <w:r>
        <w:rPr>
          <w:rFonts w:hint="eastAsia"/>
        </w:rPr>
        <w:br/>
      </w:r>
      <w:r>
        <w:rPr>
          <w:rFonts w:hint="eastAsia"/>
        </w:rPr>
        <w:t>　　　　三、2021-2026年燃气壁挂炉行业经营风险及控制策略</w:t>
      </w:r>
      <w:r>
        <w:rPr>
          <w:rFonts w:hint="eastAsia"/>
        </w:rPr>
        <w:br/>
      </w:r>
      <w:r>
        <w:rPr>
          <w:rFonts w:hint="eastAsia"/>
        </w:rPr>
        <w:t>　　　　四、2021-2026年燃气壁挂炉行业技术风险及控制策略</w:t>
      </w:r>
      <w:r>
        <w:rPr>
          <w:rFonts w:hint="eastAsia"/>
        </w:rPr>
        <w:br/>
      </w:r>
      <w:r>
        <w:rPr>
          <w:rFonts w:hint="eastAsia"/>
        </w:rPr>
        <w:t>　　　　五、2021-2026年燃气壁挂炉同业竞争风险及控制策略</w:t>
      </w:r>
      <w:r>
        <w:rPr>
          <w:rFonts w:hint="eastAsia"/>
        </w:rPr>
        <w:br/>
      </w:r>
      <w:r>
        <w:rPr>
          <w:rFonts w:hint="eastAsia"/>
        </w:rPr>
        <w:t>　　　　六、2021-2026年燃气壁挂炉行业其他风险及控制策略</w:t>
      </w:r>
      <w:r>
        <w:rPr>
          <w:rFonts w:hint="eastAsia"/>
        </w:rPr>
        <w:br/>
      </w:r>
      <w:r>
        <w:rPr>
          <w:rFonts w:hint="eastAsia"/>
        </w:rPr>
        <w:br/>
      </w:r>
      <w:r>
        <w:rPr>
          <w:rFonts w:hint="eastAsia"/>
        </w:rPr>
        <w:t>第十六章 燃气壁挂炉产业投资风险</w:t>
      </w:r>
      <w:r>
        <w:rPr>
          <w:rFonts w:hint="eastAsia"/>
        </w:rPr>
        <w:br/>
      </w:r>
      <w:r>
        <w:rPr>
          <w:rFonts w:hint="eastAsia"/>
        </w:rPr>
        <w:t>　　第一节 燃气壁挂炉行业宏观调控风险</w:t>
      </w:r>
      <w:r>
        <w:rPr>
          <w:rFonts w:hint="eastAsia"/>
        </w:rPr>
        <w:br/>
      </w:r>
      <w:r>
        <w:rPr>
          <w:rFonts w:hint="eastAsia"/>
        </w:rPr>
        <w:t>　　第二节 燃气壁挂炉行业竞争风险</w:t>
      </w:r>
      <w:r>
        <w:rPr>
          <w:rFonts w:hint="eastAsia"/>
        </w:rPr>
        <w:br/>
      </w:r>
      <w:r>
        <w:rPr>
          <w:rFonts w:hint="eastAsia"/>
        </w:rPr>
        <w:t>　　第三节 燃气壁挂炉行业供需波动风险</w:t>
      </w:r>
      <w:r>
        <w:rPr>
          <w:rFonts w:hint="eastAsia"/>
        </w:rPr>
        <w:br/>
      </w:r>
      <w:r>
        <w:rPr>
          <w:rFonts w:hint="eastAsia"/>
        </w:rPr>
        <w:t>　　第四节 燃气壁挂炉行业技术创新风险</w:t>
      </w:r>
      <w:r>
        <w:rPr>
          <w:rFonts w:hint="eastAsia"/>
        </w:rPr>
        <w:br/>
      </w:r>
      <w:r>
        <w:rPr>
          <w:rFonts w:hint="eastAsia"/>
        </w:rPr>
        <w:t>　　第五节 燃气壁挂炉行业经营管理风险</w:t>
      </w:r>
      <w:r>
        <w:rPr>
          <w:rFonts w:hint="eastAsia"/>
        </w:rPr>
        <w:br/>
      </w:r>
      <w:r>
        <w:rPr>
          <w:rFonts w:hint="eastAsia"/>
        </w:rPr>
        <w:t>　　第六节 专家观点</w:t>
      </w:r>
      <w:r>
        <w:rPr>
          <w:rFonts w:hint="eastAsia"/>
        </w:rPr>
        <w:br/>
      </w:r>
      <w:r>
        <w:rPr>
          <w:rFonts w:hint="eastAsia"/>
        </w:rPr>
        <w:br/>
      </w:r>
      <w:r>
        <w:rPr>
          <w:rFonts w:hint="eastAsia"/>
        </w:rPr>
        <w:t>第十七章 2026-2032年中国燃气壁挂炉行业发展趋势研究分析</w:t>
      </w:r>
      <w:r>
        <w:rPr>
          <w:rFonts w:hint="eastAsia"/>
        </w:rPr>
        <w:br/>
      </w:r>
      <w:r>
        <w:rPr>
          <w:rFonts w:hint="eastAsia"/>
        </w:rPr>
        <w:t>　　第一节 2026-2032年燃气壁挂炉行业国际市场预测</w:t>
      </w:r>
      <w:r>
        <w:rPr>
          <w:rFonts w:hint="eastAsia"/>
        </w:rPr>
        <w:br/>
      </w:r>
      <w:r>
        <w:rPr>
          <w:rFonts w:hint="eastAsia"/>
        </w:rPr>
        <w:t>　　　　一、燃气壁挂炉行业产能预测</w:t>
      </w:r>
      <w:r>
        <w:rPr>
          <w:rFonts w:hint="eastAsia"/>
        </w:rPr>
        <w:br/>
      </w:r>
      <w:r>
        <w:rPr>
          <w:rFonts w:hint="eastAsia"/>
        </w:rPr>
        <w:t>　　　　二、燃气壁挂炉行业市场需求前景</w:t>
      </w:r>
      <w:r>
        <w:rPr>
          <w:rFonts w:hint="eastAsia"/>
        </w:rPr>
        <w:br/>
      </w:r>
      <w:r>
        <w:rPr>
          <w:rFonts w:hint="eastAsia"/>
        </w:rPr>
        <w:t>　　第二节 中国燃气壁挂炉行业发展趋势</w:t>
      </w:r>
      <w:r>
        <w:rPr>
          <w:rFonts w:hint="eastAsia"/>
        </w:rPr>
        <w:br/>
      </w:r>
      <w:r>
        <w:rPr>
          <w:rFonts w:hint="eastAsia"/>
        </w:rPr>
        <w:t>　　　　一、产品发展趋势</w:t>
      </w:r>
      <w:r>
        <w:rPr>
          <w:rFonts w:hint="eastAsia"/>
        </w:rPr>
        <w:br/>
      </w:r>
      <w:r>
        <w:rPr>
          <w:rFonts w:hint="eastAsia"/>
        </w:rPr>
        <w:t>　　　　二、技术发展趋势</w:t>
      </w:r>
      <w:r>
        <w:rPr>
          <w:rFonts w:hint="eastAsia"/>
        </w:rPr>
        <w:br/>
      </w:r>
      <w:r>
        <w:rPr>
          <w:rFonts w:hint="eastAsia"/>
        </w:rPr>
        <w:t>　　第三节 2026-2032年燃气壁挂炉行业中国市场预测</w:t>
      </w:r>
      <w:r>
        <w:rPr>
          <w:rFonts w:hint="eastAsia"/>
        </w:rPr>
        <w:br/>
      </w:r>
      <w:r>
        <w:rPr>
          <w:rFonts w:hint="eastAsia"/>
        </w:rPr>
        <w:t>　　　　一、燃气壁挂炉行业产能预测</w:t>
      </w:r>
      <w:r>
        <w:rPr>
          <w:rFonts w:hint="eastAsia"/>
        </w:rPr>
        <w:br/>
      </w:r>
      <w:r>
        <w:rPr>
          <w:rFonts w:hint="eastAsia"/>
        </w:rPr>
        <w:t>　　　　二、燃气壁挂炉行业市场需求前景</w:t>
      </w:r>
      <w:r>
        <w:rPr>
          <w:rFonts w:hint="eastAsia"/>
        </w:rPr>
        <w:br/>
      </w:r>
      <w:r>
        <w:rPr>
          <w:rFonts w:hint="eastAsia"/>
        </w:rPr>
        <w:br/>
      </w:r>
      <w:r>
        <w:rPr>
          <w:rFonts w:hint="eastAsia"/>
        </w:rPr>
        <w:t>第十八章 燃气壁挂炉行业投资机会分析研究</w:t>
      </w:r>
      <w:r>
        <w:rPr>
          <w:rFonts w:hint="eastAsia"/>
        </w:rPr>
        <w:br/>
      </w:r>
      <w:r>
        <w:rPr>
          <w:rFonts w:hint="eastAsia"/>
        </w:rPr>
        <w:t>　　第一节 2026-2032年燃气壁挂炉行业主要区域投资机会</w:t>
      </w:r>
      <w:r>
        <w:rPr>
          <w:rFonts w:hint="eastAsia"/>
        </w:rPr>
        <w:br/>
      </w:r>
      <w:r>
        <w:rPr>
          <w:rFonts w:hint="eastAsia"/>
        </w:rPr>
        <w:t>　　第二节 2026-2032年燃气壁挂炉行业出口市场投资机会</w:t>
      </w:r>
      <w:r>
        <w:rPr>
          <w:rFonts w:hint="eastAsia"/>
        </w:rPr>
        <w:br/>
      </w:r>
      <w:r>
        <w:rPr>
          <w:rFonts w:hint="eastAsia"/>
        </w:rPr>
        <w:t>　　第三节 2026-2032年燃气壁挂炉行业企业的多元化投资机会</w:t>
      </w:r>
      <w:r>
        <w:rPr>
          <w:rFonts w:hint="eastAsia"/>
        </w:rPr>
        <w:br/>
      </w:r>
      <w:r>
        <w:rPr>
          <w:rFonts w:hint="eastAsia"/>
        </w:rPr>
        <w:br/>
      </w:r>
      <w:r>
        <w:rPr>
          <w:rFonts w:hint="eastAsia"/>
        </w:rPr>
        <w:t>第十九章 燃气壁挂炉企业制定“十五五”发展战略研究分析</w:t>
      </w:r>
      <w:r>
        <w:rPr>
          <w:rFonts w:hint="eastAsia"/>
        </w:rPr>
        <w:br/>
      </w:r>
      <w:r>
        <w:rPr>
          <w:rFonts w:hint="eastAsia"/>
        </w:rPr>
        <w:t>　　第一节 “十五五”发展战略规划的背景意义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“十五五”发展战略规划的制定原则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三、前瞻性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第三节 中⋅智⋅林⋅－“十五五”发展战略规划的制定依据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br/>
      </w:r>
      <w:r>
        <w:rPr>
          <w:rFonts w:hint="eastAsia"/>
        </w:rPr>
        <w:t>图表目录</w:t>
      </w:r>
      <w:r>
        <w:rPr>
          <w:rFonts w:hint="eastAsia"/>
        </w:rPr>
        <w:br/>
      </w:r>
      <w:r>
        <w:rPr>
          <w:rFonts w:hint="eastAsia"/>
        </w:rPr>
        <w:t>　　图表 1 我国燃气壁挂炉行业所处生命周期示意图</w:t>
      </w:r>
      <w:r>
        <w:rPr>
          <w:rFonts w:hint="eastAsia"/>
        </w:rPr>
        <w:br/>
      </w:r>
      <w:r>
        <w:rPr>
          <w:rFonts w:hint="eastAsia"/>
        </w:rPr>
        <w:t>　　图表 2 2026年国内生产总值初步核算数据</w:t>
      </w:r>
      <w:r>
        <w:rPr>
          <w:rFonts w:hint="eastAsia"/>
        </w:rPr>
        <w:br/>
      </w:r>
      <w:r>
        <w:rPr>
          <w:rFonts w:hint="eastAsia"/>
        </w:rPr>
        <w:t>　　图表 3 GDP环比增长速度</w:t>
      </w:r>
      <w:r>
        <w:rPr>
          <w:rFonts w:hint="eastAsia"/>
        </w:rPr>
        <w:br/>
      </w:r>
      <w:r>
        <w:rPr>
          <w:rFonts w:hint="eastAsia"/>
        </w:rPr>
        <w:t>　　图表 4 2026年我国国内生产总值及其增长速度</w:t>
      </w:r>
      <w:r>
        <w:rPr>
          <w:rFonts w:hint="eastAsia"/>
        </w:rPr>
        <w:br/>
      </w:r>
      <w:r>
        <w:rPr>
          <w:rFonts w:hint="eastAsia"/>
        </w:rPr>
        <w:t>　　图表 5 2026年国内生产总值初步核算数据</w:t>
      </w:r>
      <w:r>
        <w:rPr>
          <w:rFonts w:hint="eastAsia"/>
        </w:rPr>
        <w:br/>
      </w:r>
      <w:r>
        <w:rPr>
          <w:rFonts w:hint="eastAsia"/>
        </w:rPr>
        <w:t>　　图表 6 GDP环比增长速度</w:t>
      </w:r>
      <w:r>
        <w:rPr>
          <w:rFonts w:hint="eastAsia"/>
        </w:rPr>
        <w:br/>
      </w:r>
      <w:r>
        <w:rPr>
          <w:rFonts w:hint="eastAsia"/>
        </w:rPr>
        <w:t>　　图表 7 2026年我国农村居民人均纯收入及其增长速度</w:t>
      </w:r>
      <w:r>
        <w:rPr>
          <w:rFonts w:hint="eastAsia"/>
        </w:rPr>
        <w:br/>
      </w:r>
      <w:r>
        <w:rPr>
          <w:rFonts w:hint="eastAsia"/>
        </w:rPr>
        <w:t>　　图表 8 2026年我国城镇居民人均可支配收入及其增长速度</w:t>
      </w:r>
      <w:r>
        <w:rPr>
          <w:rFonts w:hint="eastAsia"/>
        </w:rPr>
        <w:br/>
      </w:r>
      <w:r>
        <w:rPr>
          <w:rFonts w:hint="eastAsia"/>
        </w:rPr>
        <w:t>　　图表 9 2026年我国燃气壁挂炉产能分析</w:t>
      </w:r>
      <w:r>
        <w:rPr>
          <w:rFonts w:hint="eastAsia"/>
        </w:rPr>
        <w:br/>
      </w:r>
      <w:r>
        <w:rPr>
          <w:rFonts w:hint="eastAsia"/>
        </w:rPr>
        <w:t>　　图表 10 2026-2032年我国燃气壁挂炉产能预测分析</w:t>
      </w:r>
      <w:r>
        <w:rPr>
          <w:rFonts w:hint="eastAsia"/>
        </w:rPr>
        <w:br/>
      </w:r>
      <w:r>
        <w:rPr>
          <w:rFonts w:hint="eastAsia"/>
        </w:rPr>
        <w:t>　　图表 11 2026年我国燃气壁挂炉市场容量分析</w:t>
      </w:r>
      <w:r>
        <w:rPr>
          <w:rFonts w:hint="eastAsia"/>
        </w:rPr>
        <w:br/>
      </w:r>
      <w:r>
        <w:rPr>
          <w:rFonts w:hint="eastAsia"/>
        </w:rPr>
        <w:t>　　图表 12 2026年我国燃气壁挂炉产能利用率</w:t>
      </w:r>
      <w:r>
        <w:rPr>
          <w:rFonts w:hint="eastAsia"/>
        </w:rPr>
        <w:br/>
      </w:r>
      <w:r>
        <w:rPr>
          <w:rFonts w:hint="eastAsia"/>
        </w:rPr>
        <w:t>　　图表 13 2026-2032年中国燃气壁挂炉市场容量预测分析</w:t>
      </w:r>
      <w:r>
        <w:rPr>
          <w:rFonts w:hint="eastAsia"/>
        </w:rPr>
        <w:br/>
      </w:r>
      <w:r>
        <w:rPr>
          <w:rFonts w:hint="eastAsia"/>
        </w:rPr>
        <w:t>　　图表 14 行业生命周期、战略及其特征</w:t>
      </w:r>
      <w:r>
        <w:rPr>
          <w:rFonts w:hint="eastAsia"/>
        </w:rPr>
        <w:br/>
      </w:r>
      <w:r>
        <w:rPr>
          <w:rFonts w:hint="eastAsia"/>
        </w:rPr>
        <w:t>　　图表 15 2026年我国燃气壁挂炉产业供需情况</w:t>
      </w:r>
      <w:r>
        <w:rPr>
          <w:rFonts w:hint="eastAsia"/>
        </w:rPr>
        <w:br/>
      </w:r>
      <w:r>
        <w:rPr>
          <w:rFonts w:hint="eastAsia"/>
        </w:rPr>
        <w:t>　　图表 16 2026年我国燃气壁挂炉区域市场结构分析</w:t>
      </w:r>
      <w:r>
        <w:rPr>
          <w:rFonts w:hint="eastAsia"/>
        </w:rPr>
        <w:br/>
      </w:r>
      <w:r>
        <w:rPr>
          <w:rFonts w:hint="eastAsia"/>
        </w:rPr>
        <w:t>　　图表 17 燃气壁挂炉销售策略</w:t>
      </w:r>
      <w:r>
        <w:rPr>
          <w:rFonts w:hint="eastAsia"/>
        </w:rPr>
        <w:br/>
      </w:r>
      <w:r>
        <w:rPr>
          <w:rFonts w:hint="eastAsia"/>
        </w:rPr>
        <w:t>　　图表 18 2026年中国燃气壁挂炉市场需求分析</w:t>
      </w:r>
      <w:r>
        <w:rPr>
          <w:rFonts w:hint="eastAsia"/>
        </w:rPr>
        <w:br/>
      </w:r>
      <w:r>
        <w:rPr>
          <w:rFonts w:hint="eastAsia"/>
        </w:rPr>
        <w:t>　　图表 19 2026年中国燃气壁挂炉市场供给分析</w:t>
      </w:r>
      <w:r>
        <w:rPr>
          <w:rFonts w:hint="eastAsia"/>
        </w:rPr>
        <w:br/>
      </w:r>
      <w:r>
        <w:rPr>
          <w:rFonts w:hint="eastAsia"/>
        </w:rPr>
        <w:t>　　图表 20 2026年我国燃气壁挂炉行业工业总产值及增长情况</w:t>
      </w:r>
      <w:r>
        <w:rPr>
          <w:rFonts w:hint="eastAsia"/>
        </w:rPr>
        <w:br/>
      </w:r>
      <w:r>
        <w:rPr>
          <w:rFonts w:hint="eastAsia"/>
        </w:rPr>
        <w:t>　　图表 21 2026年我国燃气壁挂炉行业不同所有制企业销售收入分布图</w:t>
      </w:r>
      <w:r>
        <w:rPr>
          <w:rFonts w:hint="eastAsia"/>
        </w:rPr>
        <w:br/>
      </w:r>
      <w:r>
        <w:rPr>
          <w:rFonts w:hint="eastAsia"/>
        </w:rPr>
        <w:t>　　图表 22 2026年我国燃气壁挂炉行业不同规模企业销售收入分布图</w:t>
      </w:r>
      <w:r>
        <w:rPr>
          <w:rFonts w:hint="eastAsia"/>
        </w:rPr>
        <w:br/>
      </w:r>
      <w:r>
        <w:rPr>
          <w:rFonts w:hint="eastAsia"/>
        </w:rPr>
        <w:t>　　图表 23 2026年我国燃气壁挂炉行业不同所有制企业利润总额分布图</w:t>
      </w:r>
      <w:r>
        <w:rPr>
          <w:rFonts w:hint="eastAsia"/>
        </w:rPr>
        <w:br/>
      </w:r>
      <w:r>
        <w:rPr>
          <w:rFonts w:hint="eastAsia"/>
        </w:rPr>
        <w:t>　　图表 24 2026年我国燃气壁挂炉行业不同规模企业利润总额分布图</w:t>
      </w:r>
      <w:r>
        <w:rPr>
          <w:rFonts w:hint="eastAsia"/>
        </w:rPr>
        <w:br/>
      </w:r>
      <w:r>
        <w:rPr>
          <w:rFonts w:hint="eastAsia"/>
        </w:rPr>
        <w:t>　　表格 25 2026-2032年我国燃气壁挂炉行业工业总产值预测结果</w:t>
      </w:r>
      <w:r>
        <w:rPr>
          <w:rFonts w:hint="eastAsia"/>
        </w:rPr>
        <w:br/>
      </w:r>
      <w:r>
        <w:rPr>
          <w:rFonts w:hint="eastAsia"/>
        </w:rPr>
        <w:t>　　图表 26 2026年我国燃气壁挂炉行业不同所有制企业资产合计分布图</w:t>
      </w:r>
      <w:r>
        <w:rPr>
          <w:rFonts w:hint="eastAsia"/>
        </w:rPr>
        <w:br/>
      </w:r>
      <w:r>
        <w:rPr>
          <w:rFonts w:hint="eastAsia"/>
        </w:rPr>
        <w:t>　　图表 27 2026年我国燃气壁挂炉行业不同规模企业资产合计分布图</w:t>
      </w:r>
      <w:r>
        <w:rPr>
          <w:rFonts w:hint="eastAsia"/>
        </w:rPr>
        <w:br/>
      </w:r>
      <w:r>
        <w:rPr>
          <w:rFonts w:hint="eastAsia"/>
        </w:rPr>
        <w:t>　　图表 28 燃气壁挂炉产业链投资示意图</w:t>
      </w:r>
      <w:r>
        <w:rPr>
          <w:rFonts w:hint="eastAsia"/>
        </w:rPr>
        <w:br/>
      </w:r>
      <w:r>
        <w:rPr>
          <w:rFonts w:hint="eastAsia"/>
        </w:rPr>
        <w:t>　　图表 29 燃气壁挂炉渠道策略示意图</w:t>
      </w:r>
      <w:r>
        <w:rPr>
          <w:rFonts w:hint="eastAsia"/>
        </w:rPr>
        <w:br/>
      </w:r>
      <w:r>
        <w:rPr>
          <w:rFonts w:hint="eastAsia"/>
        </w:rPr>
        <w:t>　　表格 30 2021-2026年青岛经济技术开发区海尔热水器有限公司资产负债率变化情况</w:t>
      </w:r>
      <w:r>
        <w:rPr>
          <w:rFonts w:hint="eastAsia"/>
        </w:rPr>
        <w:br/>
      </w:r>
      <w:r>
        <w:rPr>
          <w:rFonts w:hint="eastAsia"/>
        </w:rPr>
        <w:t>　　图表 31 2021-2026年青岛经济技术开发区海尔热水器有限公司资产负债率变化情况</w:t>
      </w:r>
      <w:r>
        <w:rPr>
          <w:rFonts w:hint="eastAsia"/>
        </w:rPr>
        <w:br/>
      </w:r>
      <w:r>
        <w:rPr>
          <w:rFonts w:hint="eastAsia"/>
        </w:rPr>
        <w:t>　　表格 32 2021-2026年青岛经济技术开发区海尔热水器有限公司产权比率变化情况</w:t>
      </w:r>
      <w:r>
        <w:rPr>
          <w:rFonts w:hint="eastAsia"/>
        </w:rPr>
        <w:br/>
      </w:r>
      <w:r>
        <w:rPr>
          <w:rFonts w:hint="eastAsia"/>
        </w:rPr>
        <w:t>　　图表 33 2021-2026年青岛经济技术开发区海尔热水器有限公司产权比率变化情况</w:t>
      </w:r>
      <w:r>
        <w:rPr>
          <w:rFonts w:hint="eastAsia"/>
        </w:rPr>
        <w:br/>
      </w:r>
      <w:r>
        <w:rPr>
          <w:rFonts w:hint="eastAsia"/>
        </w:rPr>
        <w:t>　　表格 34 2021-2026年青岛经济技术开发区海尔热水器有限公司销售毛利率变化情况</w:t>
      </w:r>
      <w:r>
        <w:rPr>
          <w:rFonts w:hint="eastAsia"/>
        </w:rPr>
        <w:br/>
      </w:r>
      <w:r>
        <w:rPr>
          <w:rFonts w:hint="eastAsia"/>
        </w:rPr>
        <w:t>　　图表 35 2021-2026年青岛经济技术开发区海尔热水器有限公司销售毛利率变化情况</w:t>
      </w:r>
      <w:r>
        <w:rPr>
          <w:rFonts w:hint="eastAsia"/>
        </w:rPr>
        <w:br/>
      </w:r>
      <w:r>
        <w:rPr>
          <w:rFonts w:hint="eastAsia"/>
        </w:rPr>
        <w:t>　　表格 36 2021-2026年青岛经济技术开发区海尔热水器有限公司固定资产周转次数情况</w:t>
      </w:r>
      <w:r>
        <w:rPr>
          <w:rFonts w:hint="eastAsia"/>
        </w:rPr>
        <w:br/>
      </w:r>
      <w:r>
        <w:rPr>
          <w:rFonts w:hint="eastAsia"/>
        </w:rPr>
        <w:t>　　图表 37 2021-2026年青岛经济技术开发区海尔热水器有限公司固定资产周转次数情况</w:t>
      </w:r>
      <w:r>
        <w:rPr>
          <w:rFonts w:hint="eastAsia"/>
        </w:rPr>
        <w:br/>
      </w:r>
      <w:r>
        <w:rPr>
          <w:rFonts w:hint="eastAsia"/>
        </w:rPr>
        <w:t>　　表格 38 2021-2026年青岛经济技术开发区海尔热水器有限公司流动资产周转次数变化情况</w:t>
      </w:r>
      <w:r>
        <w:rPr>
          <w:rFonts w:hint="eastAsia"/>
        </w:rPr>
        <w:br/>
      </w:r>
      <w:r>
        <w:rPr>
          <w:rFonts w:hint="eastAsia"/>
        </w:rPr>
        <w:t>　　图表 39 2021-2026年青岛经济技术开发区海尔热水器有限公司流动资产周转次数变化情况</w:t>
      </w:r>
      <w:r>
        <w:rPr>
          <w:rFonts w:hint="eastAsia"/>
        </w:rPr>
        <w:br/>
      </w:r>
      <w:r>
        <w:rPr>
          <w:rFonts w:hint="eastAsia"/>
        </w:rPr>
        <w:t>　　表格 40 2021-2026年青岛经济技术开发区海尔热水器有限公司总资产周转次数变化情况</w:t>
      </w:r>
      <w:r>
        <w:rPr>
          <w:rFonts w:hint="eastAsia"/>
        </w:rPr>
        <w:br/>
      </w:r>
      <w:r>
        <w:rPr>
          <w:rFonts w:hint="eastAsia"/>
        </w:rPr>
        <w:t>　　图表 41 2021-2026年青岛经济技术开发区海尔热水器有限公司总资产周转次数变化情况</w:t>
      </w:r>
      <w:r>
        <w:rPr>
          <w:rFonts w:hint="eastAsia"/>
        </w:rPr>
        <w:br/>
      </w:r>
      <w:r>
        <w:rPr>
          <w:rFonts w:hint="eastAsia"/>
        </w:rPr>
        <w:t>　　表格 42 2021-2026年成都前锋电子有限责任公司资产负债率变化情况</w:t>
      </w:r>
      <w:r>
        <w:rPr>
          <w:rFonts w:hint="eastAsia"/>
        </w:rPr>
        <w:br/>
      </w:r>
      <w:r>
        <w:rPr>
          <w:rFonts w:hint="eastAsia"/>
        </w:rPr>
        <w:t>　　图表 43 2021-2026年成都前锋电子有限责任公司资产负债率变化情况</w:t>
      </w:r>
      <w:r>
        <w:rPr>
          <w:rFonts w:hint="eastAsia"/>
        </w:rPr>
        <w:br/>
      </w:r>
      <w:r>
        <w:rPr>
          <w:rFonts w:hint="eastAsia"/>
        </w:rPr>
        <w:t>　　表格 44 2021-2026年成都前锋电子有限责任公司产权比率变化情况</w:t>
      </w:r>
      <w:r>
        <w:rPr>
          <w:rFonts w:hint="eastAsia"/>
        </w:rPr>
        <w:br/>
      </w:r>
      <w:r>
        <w:rPr>
          <w:rFonts w:hint="eastAsia"/>
        </w:rPr>
        <w:t>　　图表 45 2021-2026年成都前锋电子有限责任公司产权比率变化情况</w:t>
      </w:r>
      <w:r>
        <w:rPr>
          <w:rFonts w:hint="eastAsia"/>
        </w:rPr>
        <w:br/>
      </w:r>
      <w:r>
        <w:rPr>
          <w:rFonts w:hint="eastAsia"/>
        </w:rPr>
        <w:t>　　表格 46 2021-2026年成都前锋电子有限责任公司销售毛利率变化情况</w:t>
      </w:r>
      <w:r>
        <w:rPr>
          <w:rFonts w:hint="eastAsia"/>
        </w:rPr>
        <w:br/>
      </w:r>
      <w:r>
        <w:rPr>
          <w:rFonts w:hint="eastAsia"/>
        </w:rPr>
        <w:t>　　图表 47 2021-2026年成都前锋电子有限责任公司销售毛利率变化情况</w:t>
      </w:r>
      <w:r>
        <w:rPr>
          <w:rFonts w:hint="eastAsia"/>
        </w:rPr>
        <w:br/>
      </w:r>
      <w:r>
        <w:rPr>
          <w:rFonts w:hint="eastAsia"/>
        </w:rPr>
        <w:t>　　表格 48 2021-2026年成都前锋电子有限责任公司固定资产周转次数情况</w:t>
      </w:r>
      <w:r>
        <w:rPr>
          <w:rFonts w:hint="eastAsia"/>
        </w:rPr>
        <w:br/>
      </w:r>
      <w:r>
        <w:rPr>
          <w:rFonts w:hint="eastAsia"/>
        </w:rPr>
        <w:t>　　图表 49 2021-2026年成都前锋电子有限责任公司固定资产周转次数情况</w:t>
      </w:r>
      <w:r>
        <w:rPr>
          <w:rFonts w:hint="eastAsia"/>
        </w:rPr>
        <w:br/>
      </w:r>
      <w:r>
        <w:rPr>
          <w:rFonts w:hint="eastAsia"/>
        </w:rPr>
        <w:t>　　表格 50 2021-2026年成都前锋电子有限责任公司流动资产周转次数变化情况</w:t>
      </w:r>
      <w:r>
        <w:rPr>
          <w:rFonts w:hint="eastAsia"/>
        </w:rPr>
        <w:br/>
      </w:r>
      <w:r>
        <w:rPr>
          <w:rFonts w:hint="eastAsia"/>
        </w:rPr>
        <w:t>　　图表 51 2021-2026年成都前锋电子有限责任公司流动资产周转次数变化情况</w:t>
      </w:r>
      <w:r>
        <w:rPr>
          <w:rFonts w:hint="eastAsia"/>
        </w:rPr>
        <w:br/>
      </w:r>
      <w:r>
        <w:rPr>
          <w:rFonts w:hint="eastAsia"/>
        </w:rPr>
        <w:t>　　表格 52 2021-2026年成都前锋电子有限责任公司总资产周转次数变化情况</w:t>
      </w:r>
      <w:r>
        <w:rPr>
          <w:rFonts w:hint="eastAsia"/>
        </w:rPr>
        <w:br/>
      </w:r>
      <w:r>
        <w:rPr>
          <w:rFonts w:hint="eastAsia"/>
        </w:rPr>
        <w:t>　　图表 53 2021-2026年成都前锋电子有限责任公司总资产周转次数变化情况</w:t>
      </w:r>
      <w:r>
        <w:rPr>
          <w:rFonts w:hint="eastAsia"/>
        </w:rPr>
        <w:br/>
      </w:r>
      <w:r>
        <w:rPr>
          <w:rFonts w:hint="eastAsia"/>
        </w:rPr>
        <w:t>　　表格 54 2021-2026年上海林内有限公司资产负债率变化情况</w:t>
      </w:r>
      <w:r>
        <w:rPr>
          <w:rFonts w:hint="eastAsia"/>
        </w:rPr>
        <w:br/>
      </w:r>
      <w:r>
        <w:rPr>
          <w:rFonts w:hint="eastAsia"/>
        </w:rPr>
        <w:t>　　图表 55 2021-2026年上海林内有限公司资产负债率变化情况</w:t>
      </w:r>
      <w:r>
        <w:rPr>
          <w:rFonts w:hint="eastAsia"/>
        </w:rPr>
        <w:br/>
      </w:r>
      <w:r>
        <w:rPr>
          <w:rFonts w:hint="eastAsia"/>
        </w:rPr>
        <w:t>　　表格 56 2021-2026年上海林内有限公司产权比率变化情况</w:t>
      </w:r>
      <w:r>
        <w:rPr>
          <w:rFonts w:hint="eastAsia"/>
        </w:rPr>
        <w:br/>
      </w:r>
      <w:r>
        <w:rPr>
          <w:rFonts w:hint="eastAsia"/>
        </w:rPr>
        <w:t>　　图表 57 2021-2026年上海林内有限公司产权比率变化情况</w:t>
      </w:r>
      <w:r>
        <w:rPr>
          <w:rFonts w:hint="eastAsia"/>
        </w:rPr>
        <w:br/>
      </w:r>
      <w:r>
        <w:rPr>
          <w:rFonts w:hint="eastAsia"/>
        </w:rPr>
        <w:t>　　表格 58 2021-2026年上海林内有限公司销售毛利率变化情况</w:t>
      </w:r>
      <w:r>
        <w:rPr>
          <w:rFonts w:hint="eastAsia"/>
        </w:rPr>
        <w:br/>
      </w:r>
      <w:r>
        <w:rPr>
          <w:rFonts w:hint="eastAsia"/>
        </w:rPr>
        <w:t>　　图表 59 2021-2026年上海林内有限公司销售毛利率变化情况</w:t>
      </w:r>
      <w:r>
        <w:rPr>
          <w:rFonts w:hint="eastAsia"/>
        </w:rPr>
        <w:br/>
      </w:r>
      <w:r>
        <w:rPr>
          <w:rFonts w:hint="eastAsia"/>
        </w:rPr>
        <w:t>　　表格 60 2021-2026年上海林内有限公司固定资产周转次数情况</w:t>
      </w:r>
      <w:r>
        <w:rPr>
          <w:rFonts w:hint="eastAsia"/>
        </w:rPr>
        <w:br/>
      </w:r>
      <w:r>
        <w:rPr>
          <w:rFonts w:hint="eastAsia"/>
        </w:rPr>
        <w:t>　　图表 61 2021-2026年上海林内有限公司固定资产周转次数情况</w:t>
      </w:r>
      <w:r>
        <w:rPr>
          <w:rFonts w:hint="eastAsia"/>
        </w:rPr>
        <w:br/>
      </w:r>
      <w:r>
        <w:rPr>
          <w:rFonts w:hint="eastAsia"/>
        </w:rPr>
        <w:t>　　表格 62 2021-2026年上海林内有限公司流动资产周转次数变化情况</w:t>
      </w:r>
      <w:r>
        <w:rPr>
          <w:rFonts w:hint="eastAsia"/>
        </w:rPr>
        <w:br/>
      </w:r>
      <w:r>
        <w:rPr>
          <w:rFonts w:hint="eastAsia"/>
        </w:rPr>
        <w:t>　　图表 63 2021-2026年上海林内有限公司流动资产周转次数变化情况</w:t>
      </w:r>
      <w:r>
        <w:rPr>
          <w:rFonts w:hint="eastAsia"/>
        </w:rPr>
        <w:br/>
      </w:r>
      <w:r>
        <w:rPr>
          <w:rFonts w:hint="eastAsia"/>
        </w:rPr>
        <w:t>　　表格 64 2021-2026年上海林内有限公司总资产周转次数变化情况</w:t>
      </w:r>
      <w:r>
        <w:rPr>
          <w:rFonts w:hint="eastAsia"/>
        </w:rPr>
        <w:br/>
      </w:r>
      <w:r>
        <w:rPr>
          <w:rFonts w:hint="eastAsia"/>
        </w:rPr>
        <w:t>　　图表 65 2021-2026年上海林内有限公司总资产周转次数变化情况</w:t>
      </w:r>
      <w:r>
        <w:rPr>
          <w:rFonts w:hint="eastAsia"/>
        </w:rPr>
        <w:br/>
      </w:r>
      <w:r>
        <w:rPr>
          <w:rFonts w:hint="eastAsia"/>
        </w:rPr>
        <w:t>　　表格 66 2021-2026年威能（无锡）供热设备有限公司资产负债率变化情况</w:t>
      </w:r>
      <w:r>
        <w:rPr>
          <w:rFonts w:hint="eastAsia"/>
        </w:rPr>
        <w:br/>
      </w:r>
      <w:r>
        <w:rPr>
          <w:rFonts w:hint="eastAsia"/>
        </w:rPr>
        <w:t>　　图表 67 2021-2026年威能（无锡）供热设备有限公司资产负债率变化情况</w:t>
      </w:r>
      <w:r>
        <w:rPr>
          <w:rFonts w:hint="eastAsia"/>
        </w:rPr>
        <w:br/>
      </w:r>
      <w:r>
        <w:rPr>
          <w:rFonts w:hint="eastAsia"/>
        </w:rPr>
        <w:t>　　表格 68 2021-2026年威能（无锡）供热设备有限公司产权比率变化情况</w:t>
      </w:r>
      <w:r>
        <w:rPr>
          <w:rFonts w:hint="eastAsia"/>
        </w:rPr>
        <w:br/>
      </w:r>
      <w:r>
        <w:rPr>
          <w:rFonts w:hint="eastAsia"/>
        </w:rPr>
        <w:t>　　图表 69 2021-2026年威能（无锡）供热设备有限公司产权比率变化情况</w:t>
      </w:r>
      <w:r>
        <w:rPr>
          <w:rFonts w:hint="eastAsia"/>
        </w:rPr>
        <w:br/>
      </w:r>
      <w:r>
        <w:rPr>
          <w:rFonts w:hint="eastAsia"/>
        </w:rPr>
        <w:t>　　表格 70 2021-2026年威能（无锡）供热设备有限公司销售毛利率变化情况</w:t>
      </w:r>
      <w:r>
        <w:rPr>
          <w:rFonts w:hint="eastAsia"/>
        </w:rPr>
        <w:br/>
      </w:r>
      <w:r>
        <w:rPr>
          <w:rFonts w:hint="eastAsia"/>
        </w:rPr>
        <w:t>　　图表 71 2021-2026年威能（无锡）供热设备有限公司销售毛利率变化情况</w:t>
      </w:r>
      <w:r>
        <w:rPr>
          <w:rFonts w:hint="eastAsia"/>
        </w:rPr>
        <w:br/>
      </w:r>
      <w:r>
        <w:rPr>
          <w:rFonts w:hint="eastAsia"/>
        </w:rPr>
        <w:t>　　表格 72 2021-2026年威能（无锡）供热设备有限公司固定资产周转次数情况</w:t>
      </w:r>
      <w:r>
        <w:rPr>
          <w:rFonts w:hint="eastAsia"/>
        </w:rPr>
        <w:br/>
      </w:r>
      <w:r>
        <w:rPr>
          <w:rFonts w:hint="eastAsia"/>
        </w:rPr>
        <w:t>　　图表 73 2021-2026年威能（无锡）供热设备有限公司固定资产周转次数情况</w:t>
      </w:r>
      <w:r>
        <w:rPr>
          <w:rFonts w:hint="eastAsia"/>
        </w:rPr>
        <w:br/>
      </w:r>
      <w:r>
        <w:rPr>
          <w:rFonts w:hint="eastAsia"/>
        </w:rPr>
        <w:t>　　表格 74 2021-2026年威能（无锡）供热设备有限公司流动资产周转次数变化情况</w:t>
      </w:r>
      <w:r>
        <w:rPr>
          <w:rFonts w:hint="eastAsia"/>
        </w:rPr>
        <w:br/>
      </w:r>
      <w:r>
        <w:rPr>
          <w:rFonts w:hint="eastAsia"/>
        </w:rPr>
        <w:t>　　图表 75 2021-2026年威能（无锡）供热设备有限公司流动资产周转次数变化情况</w:t>
      </w:r>
      <w:r>
        <w:rPr>
          <w:rFonts w:hint="eastAsia"/>
        </w:rPr>
        <w:br/>
      </w:r>
      <w:r>
        <w:rPr>
          <w:rFonts w:hint="eastAsia"/>
        </w:rPr>
        <w:t>　　表格 76 2021-2026年威能（无锡）供热设备有限公司总资产周转次数变化情况</w:t>
      </w:r>
      <w:r>
        <w:rPr>
          <w:rFonts w:hint="eastAsia"/>
        </w:rPr>
        <w:br/>
      </w:r>
      <w:r>
        <w:rPr>
          <w:rFonts w:hint="eastAsia"/>
        </w:rPr>
        <w:t>　　图表 77 2021-2026年威能（无锡）供热设备有限公司总资产周转次数变化情况</w:t>
      </w:r>
      <w:r>
        <w:rPr>
          <w:rFonts w:hint="eastAsia"/>
        </w:rPr>
        <w:br/>
      </w:r>
      <w:r>
        <w:rPr>
          <w:rFonts w:hint="eastAsia"/>
        </w:rPr>
        <w:t>　　表格 78 2021-2026年长春塞维达环保供暖设备有限公司 资产负债率变化情况</w:t>
      </w:r>
      <w:r>
        <w:rPr>
          <w:rFonts w:hint="eastAsia"/>
        </w:rPr>
        <w:br/>
      </w:r>
      <w:r>
        <w:rPr>
          <w:rFonts w:hint="eastAsia"/>
        </w:rPr>
        <w:t>　　图表 79 2021-2026年长春塞维达环保供暖设备有限公司 资产负债率变化情况</w:t>
      </w:r>
      <w:r>
        <w:rPr>
          <w:rFonts w:hint="eastAsia"/>
        </w:rPr>
        <w:br/>
      </w:r>
      <w:r>
        <w:rPr>
          <w:rFonts w:hint="eastAsia"/>
        </w:rPr>
        <w:t>　　表格 80 2021-2026年长春塞维达环保供暖设备有限公司 产权比率变化情况</w:t>
      </w:r>
      <w:r>
        <w:rPr>
          <w:rFonts w:hint="eastAsia"/>
        </w:rPr>
        <w:br/>
      </w:r>
      <w:r>
        <w:rPr>
          <w:rFonts w:hint="eastAsia"/>
        </w:rPr>
        <w:t>　　图表 81 2021-2026年长春塞维达环保供暖设备有限公司 产权比率变化情况</w:t>
      </w:r>
      <w:r>
        <w:rPr>
          <w:rFonts w:hint="eastAsia"/>
        </w:rPr>
        <w:br/>
      </w:r>
      <w:r>
        <w:rPr>
          <w:rFonts w:hint="eastAsia"/>
        </w:rPr>
        <w:t>　　表格 82 2021-2026年长春塞维达环保供暖设备有限公司 销售毛利率变化情况</w:t>
      </w:r>
      <w:r>
        <w:rPr>
          <w:rFonts w:hint="eastAsia"/>
        </w:rPr>
        <w:br/>
      </w:r>
      <w:r>
        <w:rPr>
          <w:rFonts w:hint="eastAsia"/>
        </w:rPr>
        <w:t>　　图表 83 2021-2026年长春塞维达环保供暖设备有限公司 销售毛利率变化情况</w:t>
      </w:r>
      <w:r>
        <w:rPr>
          <w:rFonts w:hint="eastAsia"/>
        </w:rPr>
        <w:br/>
      </w:r>
      <w:r>
        <w:rPr>
          <w:rFonts w:hint="eastAsia"/>
        </w:rPr>
        <w:t>　　表格 84 2021-2026年长春塞维达环保供暖设备有限公司 固定资产周转次数情况</w:t>
      </w:r>
      <w:r>
        <w:rPr>
          <w:rFonts w:hint="eastAsia"/>
        </w:rPr>
        <w:br/>
      </w:r>
      <w:r>
        <w:rPr>
          <w:rFonts w:hint="eastAsia"/>
        </w:rPr>
        <w:t>　　图表 85 2021-2026年长春塞维达环保供暖设备有限公司 固定资产周转次数情况</w:t>
      </w:r>
      <w:r>
        <w:rPr>
          <w:rFonts w:hint="eastAsia"/>
        </w:rPr>
        <w:br/>
      </w:r>
      <w:r>
        <w:rPr>
          <w:rFonts w:hint="eastAsia"/>
        </w:rPr>
        <w:t>　　表格 86 2021-2026年长春塞维达环保供暖设备有限公司 流动资产周转次数变化情况</w:t>
      </w:r>
      <w:r>
        <w:rPr>
          <w:rFonts w:hint="eastAsia"/>
        </w:rPr>
        <w:br/>
      </w:r>
      <w:r>
        <w:rPr>
          <w:rFonts w:hint="eastAsia"/>
        </w:rPr>
        <w:t>　　图表 87 2021-2026年长春塞维达环保供暖设备有限公司 流动资产周转次数变化情况</w:t>
      </w:r>
      <w:r>
        <w:rPr>
          <w:rFonts w:hint="eastAsia"/>
        </w:rPr>
        <w:br/>
      </w:r>
      <w:r>
        <w:rPr>
          <w:rFonts w:hint="eastAsia"/>
        </w:rPr>
        <w:t>　　表格 88 2021-2026年长春塞维达环保供暖设备有限公司 总资产周转次数变化情况</w:t>
      </w:r>
      <w:r>
        <w:rPr>
          <w:rFonts w:hint="eastAsia"/>
        </w:rPr>
        <w:br/>
      </w:r>
      <w:r>
        <w:rPr>
          <w:rFonts w:hint="eastAsia"/>
        </w:rPr>
        <w:t>　　图表 89 2021-2026年长春塞维达环保供暖设备有限公司 总资产周转次数变化情况</w:t>
      </w:r>
      <w:r>
        <w:rPr>
          <w:rFonts w:hint="eastAsia"/>
        </w:rPr>
        <w:br/>
      </w:r>
      <w:r>
        <w:rPr>
          <w:rFonts w:hint="eastAsia"/>
        </w:rPr>
        <w:t>　　图表 90 2021-2026年燃气壁挂炉行业经营风险及控制策略</w:t>
      </w:r>
      <w:r>
        <w:rPr>
          <w:rFonts w:hint="eastAsia"/>
        </w:rPr>
        <w:br/>
      </w:r>
      <w:r>
        <w:rPr>
          <w:rFonts w:hint="eastAsia"/>
        </w:rPr>
        <w:t>　　图表 91 2021-2026年燃气壁挂炉行业同业竞争风险及控制策略</w:t>
      </w:r>
      <w:r>
        <w:rPr>
          <w:rFonts w:hint="eastAsia"/>
        </w:rPr>
        <w:br/>
      </w:r>
      <w:r>
        <w:rPr>
          <w:rFonts w:hint="eastAsia"/>
        </w:rPr>
        <w:t>　　图表 92 2026-2032年燃气壁挂炉行业投资方向预测</w:t>
      </w:r>
      <w:r>
        <w:rPr>
          <w:rFonts w:hint="eastAsia"/>
        </w:rPr>
        <w:br/>
      </w:r>
      <w:r>
        <w:rPr>
          <w:rFonts w:hint="eastAsia"/>
        </w:rPr>
        <w:t>　　图表 93 2026-2032年我国燃气壁挂炉产能预测分析</w:t>
      </w:r>
      <w:r>
        <w:rPr>
          <w:rFonts w:hint="eastAsia"/>
        </w:rPr>
        <w:br/>
      </w:r>
      <w:r>
        <w:rPr>
          <w:rFonts w:hint="eastAsia"/>
        </w:rPr>
        <w:t>　　图表 94 2026-2032年燃气壁挂炉行业需求预测</w:t>
      </w:r>
      <w:r>
        <w:rPr>
          <w:rFonts w:hint="eastAsia"/>
        </w:rPr>
        <w:br/>
      </w:r>
      <w:r>
        <w:rPr>
          <w:rFonts w:hint="eastAsia"/>
        </w:rPr>
        <w:t>　　图表 95 燃气壁挂炉行业生产开发策略</w:t>
      </w:r>
      <w:r>
        <w:rPr>
          <w:rFonts w:hint="eastAsia"/>
        </w:rPr>
        <w:br/>
      </w:r>
      <w:r>
        <w:rPr>
          <w:rFonts w:hint="eastAsia"/>
        </w:rPr>
        <w:t>　　图表 96 燃气壁挂炉项目投资注意事项图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ba2f39cfdd46ff" w:history="1">
        <w:r>
          <w:rPr>
            <w:rStyle w:val="Hyperlink"/>
          </w:rPr>
          <w:t>2026-2032年中国燃气壁挂炉行业发展研究分析与发展趋势预测报告</w:t>
        </w:r>
      </w:hyperlink>
      <w:r>
        <w:rPr>
          <w:color w:val="C00000"/>
        </w:rPr>
        <w:t>》，报告编号：</w:t>
      </w:r>
      <w:r>
        <w:rPr>
          <w:rFonts w:hint="eastAsia"/>
          <w:color w:val="C00000"/>
        </w:rPr>
        <w:t>161A900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ba2f39cfdd46ff" w:history="1">
        <w:r>
          <w:rPr>
            <w:rStyle w:val="Hyperlink"/>
          </w:rPr>
          <w:t>https://www.20087.com/M_JiaYongDianQi/00/RanQiBiGuaLuShiChangXingQingFenXiYuQuShiYuCe.html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壁挂炉怎么用省气又热、燃气壁挂炉怎么操作使用方法、每年壁挂炉爆炸死亡率是多少、燃气壁挂炉取暖100平米一天费用、壁挂炉使用大忌、燃气壁挂炉不点火是什么原因、壁挂炉多久补水一次算正常、燃气壁挂炉e1是什么故障原因、壁挂炉8年不换的后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77724f8d84cf5" w:history="1">
      <w:r>
        <w:rPr>
          <w:rStyle w:val="Hyperlink"/>
        </w:rPr>
        <w:t>2026-2032年中国燃气壁挂炉行业发展研究分析与发展趋势预测报告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00/RanQiBiGuaLuShiChangXingQingFenXiYuQuShiYuCe.html" TargetMode="External" Id="R5bba2f39cfdd46ff" /></Relationships>
</file>

<file path=word/_rels/header2.xml.rels>&#65279;<?xml version="1.0" encoding="utf-8"?><Relationships xmlns="http://schemas.openxmlformats.org/package/2006/relationships"><Relationship Type="http://schemas.openxmlformats.org/officeDocument/2006/relationships/hyperlink" Target="https://www.20087.com/M_JiaYongDianQi/00/RanQiBiGuaLuShiChangXingQingFenXiYuQuShiYuCe.html" TargetMode="External" Id="Rfc277724f8d84c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2026-05-17T01:46:00Z</dcterms:created>
  <dcterms:modified xsi:type="dcterms:W3CDTF">2026-05-17T02:46:00Z</dcterms:modified>
  <dc:subject>2026-2032年中国燃气壁挂炉行业发展研究分析与发展趋势预测报告</dc:subject>
  <dc:title>2026-2032年中国燃气壁挂炉行业发展研究分析与发展趋势预测报告</dc:title>
  <cp:keywords>2026-2032年中国燃气壁挂炉行业发展研究分析与发展趋势预测报告</cp:keywords>
  <dc:description>2026-2032年中国燃气壁挂炉行业发展研究分析与发展趋势预测报告</dc:description>
</cp:coreProperties>
</file>