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af602ab3641f4" w:history="1">
              <w:r>
                <w:rPr>
                  <w:rStyle w:val="Hyperlink"/>
                </w:rPr>
                <w:t>全球与中国厨卫五金发展现状分析及前景趋势预测报告（2026-2032年）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af602ab3641f4" w:history="1">
              <w:r>
                <w:rPr>
                  <w:rStyle w:val="Hyperlink"/>
                </w:rPr>
                <w:t>全球与中国厨卫五金发展现状分析及前景趋势预测报告（2026-2032年）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af602ab3641f4" w:history="1">
                <w:r>
                  <w:rPr>
                    <w:rStyle w:val="Hyperlink"/>
                  </w:rPr>
                  <w:t>https://www.20087.com/1/70/ChuWeiWuJinXianZhuangYuQianJingFenXi.html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五金指的是厨房和卫生间中使用的各种金属制品，如龙头、淋浴花洒、挂件等，不仅影响着空间的功能性，也是提升家居美感的重要元素。现代厨卫五金设计注重功能性与美观性的结合，采用高品质不锈钢或铜合金材料，具有优良的耐腐蚀性和耐用性。随着智能家居概念的兴起，智能厨卫五金也开始进入市场，例如带有触摸控制或语音助手功能的龙头，既方便又节能。然而，由于市场竞争激烈，产品质量参差不齐，如何在保证品质的同时降低成本是企业面临的挑战。</w:t>
      </w:r>
      <w:r>
        <w:rPr>
          <w:rFonts w:hint="eastAsia"/>
        </w:rPr>
        <w:br/>
      </w:r>
      <w:r>
        <w:rPr>
          <w:rFonts w:hint="eastAsia"/>
        </w:rPr>
        <w:t>　　未来，厨卫五金将更加注重智能化和个性化服务。市场调研网指出，一方面，随着人工智能(AI)技术的进步，未来的厨卫五金不仅具备基本的操作功能，还能通过学习用户的行为模式提供个性化的使用体验，如根据用户的用水习惯自动调节水温水量。另一方面，随着3D打印技术的发展，定制化厨卫五金将成为可能，允许消费者根据个人喜好选择不同的材质、颜色及造型，打造独一无二的产品。此外，考虑到健康生活的需求，开发具备抗菌功能的厨卫五金也是未来的一个重要方向，通过特殊涂层或材料抑制细菌生长，保障家庭成员的健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8af602ab3641f4" w:history="1">
        <w:r>
          <w:rPr>
            <w:rStyle w:val="Hyperlink"/>
          </w:rPr>
          <w:t>全球与中国厨卫五金发展现状分析及前景趋势预测报告（2026-2032年）</w:t>
        </w:r>
      </w:hyperlink>
      <w:r>
        <w:rPr>
          <w:rFonts w:hint="eastAsia"/>
        </w:rPr>
        <w:t>》，2025年厨卫五金行业市场规模达 亿元，预计2032年市场规模将达 亿元，期间年均复合增长率（CAGR）达 %。报告基于国家统计局及相关协会的详实数据，结合长期监测的一手资料，全面分析了厨卫五金行业的市场规模、需求变化、产业链动态及区域发展格局。报告重点解读了厨卫五金行业竞争态势与重点企业的市场表现，并通过科学研判行业趋势与前景，揭示了厨卫五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按产品类型细分，全球厨卫五金市场规模2021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厨房五金</w:t>
      </w:r>
      <w:r>
        <w:rPr>
          <w:rFonts w:hint="eastAsia"/>
        </w:rPr>
        <w:br/>
      </w:r>
      <w:r>
        <w:rPr>
          <w:rFonts w:hint="eastAsia"/>
        </w:rPr>
        <w:t>　　　　1.3.3 卫浴五金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按应用细分，全球厨卫五金市场规模2021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建材卖场</w:t>
      </w:r>
      <w:r>
        <w:rPr>
          <w:rFonts w:hint="eastAsia"/>
        </w:rPr>
        <w:br/>
      </w:r>
      <w:r>
        <w:rPr>
          <w:rFonts w:hint="eastAsia"/>
        </w:rPr>
        <w:t>　　　　1.4.4 零售店</w:t>
      </w:r>
      <w:r>
        <w:rPr>
          <w:rFonts w:hint="eastAsia"/>
        </w:rPr>
        <w:br/>
      </w:r>
      <w:r>
        <w:rPr>
          <w:rFonts w:hint="eastAsia"/>
        </w:rPr>
        <w:t>　　　　1.4.5 专卖店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厨卫五金行业发展总体概况</w:t>
      </w:r>
      <w:r>
        <w:rPr>
          <w:rFonts w:hint="eastAsia"/>
        </w:rPr>
        <w:br/>
      </w:r>
      <w:r>
        <w:rPr>
          <w:rFonts w:hint="eastAsia"/>
        </w:rPr>
        <w:t>　　　　1.5.2 厨卫五金行业发展主要特点</w:t>
      </w:r>
      <w:r>
        <w:rPr>
          <w:rFonts w:hint="eastAsia"/>
        </w:rPr>
        <w:br/>
      </w:r>
      <w:r>
        <w:rPr>
          <w:rFonts w:hint="eastAsia"/>
        </w:rPr>
        <w:t>　　　　1.5.3 厨卫五金行业发展影响因素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厨卫五金有利因素</w:t>
      </w:r>
      <w:r>
        <w:rPr>
          <w:rFonts w:hint="eastAsia"/>
        </w:rPr>
        <w:br/>
      </w:r>
      <w:r>
        <w:rPr>
          <w:rFonts w:hint="eastAsia"/>
        </w:rPr>
        <w:t>　　　　1.5.3 .2 厨卫五金不利因素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全球市场，近三年厨卫五金主要企业占有率及排名（按销量）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厨卫五金主要企业在国际市场占有率（按销量，2023-2026）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2025年厨卫五金主要企业在国际市场排名（按销量）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全球市场主要企业厨卫五金销量（2023-2026）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全球市场，近三年厨卫五金主要企业占有率及排名（按收入）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厨卫五金主要企业在国际市场占有率（按收入，2023-2026）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2025年厨卫五金主要企业在国际市场排名（按收入）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全球市场主要企业厨卫五金销售收入（2023-2026）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全球市场主要企业厨卫五金销售价格（2023-2026）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中国市场，近三年厨卫五金主要企业占有率及排名（按销量）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厨卫五金主要企业在中国市场占有率（按销量，2023-2026）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2025年厨卫五金主要企业在中国市场排名（按销量）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中国市场主要企业厨卫五金销量（2023-2026）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中国市场，近三年厨卫五金主要企业占有率及排名（按收入）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厨卫五金主要企业在中国市场占有率（按收入，2023-2026）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2025年厨卫五金主要企业在中国市场排名（按收入）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中国市场主要企业厨卫五金销售收入（2023-2026）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全球主要厂商厨卫五金总部及产地分布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全球主要厂商成立时间及厨卫五金商业化日期</w:t>
      </w:r>
      <w:r>
        <w:rPr>
          <w:rFonts w:hint="eastAsia"/>
        </w:rPr>
        <w:br/>
      </w:r>
      <w:r>
        <w:rPr>
          <w:rFonts w:hint="eastAsia"/>
        </w:rPr>
        <w:t>　　2.8 全球主要厂商厨卫五金产品类型及应用</w:t>
      </w:r>
      <w:r>
        <w:rPr>
          <w:rFonts w:hint="eastAsia"/>
        </w:rPr>
        <w:br/>
      </w:r>
      <w:r>
        <w:rPr>
          <w:rFonts w:hint="eastAsia"/>
        </w:rPr>
        <w:t>　　2.9 厨卫五金行业集中度、竞争程度分析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厨卫五金行业集中度分析：2025年全球Top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全球厨卫五金第一梯队、第二梯队和第三梯队生产商（品牌）及市场份额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全球厨卫五金总体规模分析</w:t>
      </w:r>
      <w:r>
        <w:rPr>
          <w:rFonts w:hint="eastAsia"/>
        </w:rPr>
        <w:br/>
      </w:r>
      <w:r>
        <w:rPr>
          <w:rFonts w:hint="eastAsia"/>
        </w:rPr>
        <w:t>　　3.1 全球厨卫五金供需现状及预测（2021-2032）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全球厨卫五金产能、产量、产能利用率及发展趋势（2021-2032）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全球厨卫五金产量、需求量及发展趋势（2021-2032）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全球主要地区厨卫五金产量及发展趋势（2021-2032）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全球主要地区厨卫五金产量（2021-2026）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全球主要地区厨卫五金产量（2027-2032）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全球主要地区厨卫五金产量市场份额（2021-2032）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中国厨卫五金供需现状及预测（2021-2032）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中国厨卫五金产能、产量、产能利用率及发展趋势（2021-2032）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中国厨卫五金产量、市场需求量及发展趋势（2021-2032）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中国市场厨卫五金进出口（2021-2032）</w:t>
      </w:r>
      <w:r>
        <w:rPr>
          <w:rFonts w:hint="eastAsia"/>
        </w:rPr>
        <w:br/>
      </w:r>
      <w:r>
        <w:rPr>
          <w:rFonts w:hint="eastAsia"/>
        </w:rPr>
        <w:t>　　3.4 全球厨卫五金销量及销售额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全球市场厨卫五金销售额（2021-2032）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全球市场厨卫五金销量（2021-2032）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全球市场厨卫五金价格趋势（2021-2032）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全球厨卫五金主要地区分析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全球主要地区厨卫五金市场规模分析：2021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全球主要地区厨卫五金销售收入及市场份额（2021-2026）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全球主要地区厨卫五金销售收入预测（2027-2032）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全球主要地区厨卫五金销量分析：2021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全球主要地区厨卫五金销量及市场份额（2021-2026）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全球主要地区厨卫五金销量及市场份额预测（2027-2032）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北美市场厨卫五金销量、收入及增长率（2021-2032）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欧洲市场厨卫五金销量、收入及增长率（2021-2032）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中国市场厨卫五金销量、收入及增长率（2021-2032）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日本市场厨卫五金销量、收入及增长率（2021-2032）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东南亚市场厨卫五金销量、收入及增长率（2021-2032）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印度市场厨卫五金销量、收入及增长率（2021-2032）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南美市场厨卫五金销量、收入及增长率（2021-2032）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中东市场厨卫五金销量、收入及增长率（2021-2032）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厨卫五金销量、收入、价格及毛利率（2021-2026）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不同产品类型厨卫五金分析</w:t>
      </w:r>
      <w:r>
        <w:rPr>
          <w:rFonts w:hint="eastAsia"/>
        </w:rPr>
        <w:br/>
      </w:r>
      <w:r>
        <w:rPr>
          <w:rFonts w:hint="eastAsia"/>
        </w:rPr>
        <w:t>　　6.1 全球不同产品类型厨卫五金销量（2021-2032）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全球不同产品类型厨卫五金销量及市场份额（2021-2026）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全球不同产品类型厨卫五金销量预测（2027-2032）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全球不同产品类型厨卫五金收入（2021-2032）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全球不同产品类型厨卫五金收入及市场份额（2021-2026）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全球不同产品类型厨卫五金收入预测（2027-2032）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全球不同产品类型厨卫五金价格走势（2021-2032）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中国不同产品类型厨卫五金销量（2021-2032）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中国不同产品类型厨卫五金销量及市场份额（2021-2026）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中国不同产品类型厨卫五金销量预测（2027-2032）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中国不同产品类型厨卫五金收入（2021-2032）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中国不同产品类型厨卫五金收入及市场份额（2021-2026）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中国不同产品类型厨卫五金收入预测（2027-2032）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不同应用厨卫五金分析</w:t>
      </w:r>
      <w:r>
        <w:rPr>
          <w:rFonts w:hint="eastAsia"/>
        </w:rPr>
        <w:br/>
      </w:r>
      <w:r>
        <w:rPr>
          <w:rFonts w:hint="eastAsia"/>
        </w:rPr>
        <w:t>　　7.1 全球不同应用厨卫五金销量（2021-2032）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全球不同应用厨卫五金销量及市场份额（2021-2026）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全球不同应用厨卫五金销量预测（2027-2032）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全球不同应用厨卫五金收入（2021-2032）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全球不同应用厨卫五金收入及市场份额（2021-2026）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全球不同应用厨卫五金收入预测（2027-2032）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全球不同应用厨卫五金价格走势（2021-2032）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中国不同应用厨卫五金销量（2021-2032）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中国不同应用厨卫五金销量及市场份额（2021-2026）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中国不同应用厨卫五金销量预测（2027-2032）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中国不同应用厨卫五金收入（2021-2032）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中国不同应用厨卫五金收入及市场份额（2021-2026）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中国不同应用厨卫五金收入预测（2027-2032）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厨卫五金行业发展趋势</w:t>
      </w:r>
      <w:r>
        <w:rPr>
          <w:rFonts w:hint="eastAsia"/>
        </w:rPr>
        <w:br/>
      </w:r>
      <w:r>
        <w:rPr>
          <w:rFonts w:hint="eastAsia"/>
        </w:rPr>
        <w:t>　　8.2 厨卫五金行业主要驱动因素</w:t>
      </w:r>
      <w:r>
        <w:rPr>
          <w:rFonts w:hint="eastAsia"/>
        </w:rPr>
        <w:br/>
      </w:r>
      <w:r>
        <w:rPr>
          <w:rFonts w:hint="eastAsia"/>
        </w:rPr>
        <w:t>　　8.3 厨卫五金中国企业SWOT分析</w:t>
      </w:r>
      <w:r>
        <w:rPr>
          <w:rFonts w:hint="eastAsia"/>
        </w:rPr>
        <w:br/>
      </w:r>
      <w:r>
        <w:rPr>
          <w:rFonts w:hint="eastAsia"/>
        </w:rPr>
        <w:t>　　8.4 中国厨卫五金行业政策环境分析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厨卫五金行业产业链简介</w:t>
      </w:r>
      <w:r>
        <w:rPr>
          <w:rFonts w:hint="eastAsia"/>
        </w:rPr>
        <w:br/>
      </w:r>
      <w:r>
        <w:rPr>
          <w:rFonts w:hint="eastAsia"/>
        </w:rPr>
        <w:t>　　　　9.1.1 厨卫五金行业供应链分析</w:t>
      </w:r>
      <w:r>
        <w:rPr>
          <w:rFonts w:hint="eastAsia"/>
        </w:rPr>
        <w:br/>
      </w:r>
      <w:r>
        <w:rPr>
          <w:rFonts w:hint="eastAsia"/>
        </w:rPr>
        <w:t>　　　　9.1.2 厨卫五金主要原料及供应情况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厨卫五金行业采购模式</w:t>
      </w:r>
      <w:r>
        <w:rPr>
          <w:rFonts w:hint="eastAsia"/>
        </w:rPr>
        <w:br/>
      </w:r>
      <w:r>
        <w:rPr>
          <w:rFonts w:hint="eastAsia"/>
        </w:rPr>
        <w:t>　　9.3 厨卫五金行业生产模式</w:t>
      </w:r>
      <w:r>
        <w:rPr>
          <w:rFonts w:hint="eastAsia"/>
        </w:rPr>
        <w:br/>
      </w:r>
      <w:r>
        <w:rPr>
          <w:rFonts w:hint="eastAsia"/>
        </w:rPr>
        <w:t>　　9.4 厨卫五金行业销售模式及销售渠道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按产品类型细分，全球厨卫五金市场规模2021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按应用细分，全球厨卫五金市场规模（CAGR）2021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厨卫五金行业发展主要特点</w:t>
      </w:r>
      <w:r>
        <w:rPr>
          <w:rFonts w:hint="eastAsia"/>
        </w:rPr>
        <w:br/>
      </w:r>
      <w:r>
        <w:rPr>
          <w:rFonts w:hint="eastAsia"/>
        </w:rPr>
        <w:t>　　表 4： 厨卫五金行业发展有利因素分析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厨卫五金行业发展不利因素分析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进入厨卫五金行业壁垒</w:t>
      </w:r>
      <w:r>
        <w:rPr>
          <w:rFonts w:hint="eastAsia"/>
        </w:rPr>
        <w:br/>
      </w:r>
      <w:r>
        <w:rPr>
          <w:rFonts w:hint="eastAsia"/>
        </w:rPr>
        <w:t>　　表 7： 厨卫五金主要企业在国际市场占有率（按销量，2023-2026）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2025年厨卫五金主要企业在国际市场排名（按销量）&amp;（千件）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全球市场主要企业厨卫五金销量（2023-2026）&amp;（千件）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厨卫五金主要企业在国际市场占有率（按收入，2023-2026）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2025年厨卫五金主要企业在国际市场排名（按收入）&amp;（万元）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全球市场主要企业厨卫五金销售收入（2023-2026）&amp;（万元）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全球市场主要企业厨卫五金销售价格（2023-2026）&amp;（元/件）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厨卫五金主要企业在中国市场占有率（按销量，2023-2026）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2025年厨卫五金主要企业在中国市场排名（按销量）&amp;（千件）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中国市场主要企业厨卫五金销量（2023-2026）&amp;（千件）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厨卫五金主要企业在中国市场占有率（按收入，2023-2026）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2025年厨卫五金主要企业在中国市场排名（按收入）&amp;（万元）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中国市场主要企业厨卫五金销售收入（2023-2026）&amp;（万元）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全球主要厂商厨卫五金总部及产地分布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全球主要厂商成立时间及厨卫五金商业化日期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全球主要厂商厨卫五金产品类型及应用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2025年全球厨卫五金主要厂商市场地位（第一梯队、第二梯队和第三梯队）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全球厨卫五金市场投资、并购等现状分析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全球主要地区厨卫五金产量增速（CAGR）：（2021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全球主要地区厨卫五金产量（2021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全球主要地区厨卫五金产量（2021-2026）&amp;（千件）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全球主要地区厨卫五金产量（2027-2032）&amp;（千件）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全球主要地区厨卫五金产量市场份额（2021-2026）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全球主要地区厨卫五金产量市场份额（2027-2032）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中国市场厨卫五金产量、销量、进出口（2021-2026）&amp;（千件）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中国市场厨卫五金产量、销量、进出口预测（2027-2032）&amp;（千件）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全球主要地区厨卫五金销售收入增速：（2021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全球主要地区厨卫五金销售收入（2021-2026）&amp;（万元）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全球主要地区厨卫五金销售收入市场份额（2021-2026）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全球主要地区厨卫五金收入（2027-2032）&amp;（万元）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全球主要地区厨卫五金收入市场份额（2027-2032）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全球主要地区厨卫五金销量（千件）：2021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全球主要地区厨卫五金销量（2021-2026）&amp;（千件）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全球主要地区厨卫五金销量市场份额（2021-2026）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全球主要地区厨卫五金销量（2027-2032）&amp;（千件）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全球主要地区厨卫五金销量份额（2027-2032）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厨卫五金生产基地、销售区域、竞争对手及市场地位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厨卫五金产品规格、参数及市场应用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厨卫五金销量（千件）、收入（万元）、价格（元/件）及毛利率（2021-2026）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全球不同产品类型厨卫五金销量（2021-2026）&amp;（千件）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全球不同产品类型厨卫五金销量市场份额（2021-2026）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全球不同产品类型厨卫五金销量预测（2027-2032）&amp;（千件）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全球市场不同产品类型厨卫五金销量市场份额预测（2027-2032）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全球不同产品类型厨卫五金收入（2021-2026）&amp;（万元）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全球不同产品类型厨卫五金收入市场份额（2021-2026）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全球不同产品类型厨卫五金收入预测（2027-2032）&amp;（万元）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全球不同产品类型厨卫五金收入市场份额预测（2027-2032）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中国不同产品类型厨卫五金销量（2021-2026）&amp;（千件）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中国不同产品类型厨卫五金销量市场份额（2021-2026）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中国不同产品类型厨卫五金销量预测（2027-2032）&amp;（千件）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全球市场不同产品类型厨卫五金销量市场份额预测（2027-2032）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中国不同产品类型厨卫五金收入（2021-2026）&amp;（万元）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中国不同产品类型厨卫五金收入市场份额（2021-2026）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中国不同产品类型厨卫五金收入预测（2027-2032）&amp;（万元）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中国不同产品类型厨卫五金收入市场份额预测（2027-2032）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全球不同应用厨卫五金销量（2021-2026）&amp;（千件）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全球不同应用厨卫五金销量市场份额（2021-2026）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全球不同应用厨卫五金销量预测（2027-2032）&amp;（千件）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全球市场不同应用厨卫五金销量市场份额预测（2027-2032）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全球不同应用厨卫五金收入（2021-2026）&amp;（万元）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全球不同应用厨卫五金收入市场份额（2021-2026）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全球不同应用厨卫五金收入预测（2027-2032）&amp;（万元）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全球不同应用厨卫五金收入市场份额预测（2027-2032）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中国不同应用厨卫五金销量（2021-2026）&amp;（千件）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228： 中国不同应用厨卫五金销量市场份额（2021-2026）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中国不同应用厨卫五金销量预测（2027-2032）&amp;（千件）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230： 中国市场不同应用厨卫五金销量市场份额预测（2027-2032）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中国不同应用厨卫五金收入（2021-2026）&amp;（万元）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中国不同应用厨卫五金收入市场份额（2021-2026）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中国不同应用厨卫五金收入预测（2027-2032）&amp;（万元）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中国不同应用厨卫五金收入市场份额预测（2027-2032）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厨卫五金行业发展趋势</w:t>
      </w:r>
      <w:r>
        <w:rPr>
          <w:rFonts w:hint="eastAsia"/>
        </w:rPr>
        <w:br/>
      </w:r>
      <w:r>
        <w:rPr>
          <w:rFonts w:hint="eastAsia"/>
        </w:rPr>
        <w:t>　　表 236： 厨卫五金行业主要驱动因素</w:t>
      </w:r>
      <w:r>
        <w:rPr>
          <w:rFonts w:hint="eastAsia"/>
        </w:rPr>
        <w:br/>
      </w:r>
      <w:r>
        <w:rPr>
          <w:rFonts w:hint="eastAsia"/>
        </w:rPr>
        <w:t>　　表 237： 厨卫五金行业供应链分析</w:t>
      </w:r>
      <w:r>
        <w:rPr>
          <w:rFonts w:hint="eastAsia"/>
        </w:rPr>
        <w:br/>
      </w:r>
      <w:r>
        <w:rPr>
          <w:rFonts w:hint="eastAsia"/>
        </w:rPr>
        <w:t>　　表 238： 厨卫五金上游原料供应商</w:t>
      </w:r>
      <w:r>
        <w:rPr>
          <w:rFonts w:hint="eastAsia"/>
        </w:rPr>
        <w:br/>
      </w:r>
      <w:r>
        <w:rPr>
          <w:rFonts w:hint="eastAsia"/>
        </w:rPr>
        <w:t>　　表 239： 厨卫五金主要地区不同应用客户分析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厨卫五金典型经销商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厨卫五金产品图片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全球不同产品类型厨卫五金销售额2021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全球不同产品类型厨卫五金市场份额2025 &amp; 2032</w:t>
      </w:r>
      <w:r>
        <w:rPr>
          <w:rFonts w:hint="eastAsia"/>
        </w:rPr>
        <w:br/>
      </w:r>
      <w:r>
        <w:rPr>
          <w:rFonts w:hint="eastAsia"/>
        </w:rPr>
        <w:t>　　图 4： 厨房五金产品图片</w:t>
      </w:r>
      <w:r>
        <w:rPr>
          <w:rFonts w:hint="eastAsia"/>
        </w:rPr>
        <w:br/>
      </w:r>
      <w:r>
        <w:rPr>
          <w:rFonts w:hint="eastAsia"/>
        </w:rPr>
        <w:t>　　图 5： 卫浴五金产品图片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全球不同应用厨卫五金市场份额2025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建材卖场</w:t>
      </w:r>
      <w:r>
        <w:rPr>
          <w:rFonts w:hint="eastAsia"/>
        </w:rPr>
        <w:br/>
      </w:r>
      <w:r>
        <w:rPr>
          <w:rFonts w:hint="eastAsia"/>
        </w:rPr>
        <w:t>　　图 10： 零售店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2025年全球前五大生产商厨卫五金市场份额</w:t>
      </w:r>
      <w:r>
        <w:rPr>
          <w:rFonts w:hint="eastAsia"/>
        </w:rPr>
        <w:br/>
      </w:r>
      <w:r>
        <w:rPr>
          <w:rFonts w:hint="eastAsia"/>
        </w:rPr>
        <w:t>　　图 13： 2025年全球厨卫五金第一梯队、第二梯队和第三梯队厂商及市场份额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全球厨卫五金产能、产量、产能利用率及发展趋势（2021-2032）&amp;（千件）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全球厨卫五金产量、需求量及发展趋势（2021-2032）&amp;（千件）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全球主要地区厨卫五金产量市场份额（2021-2032）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中国厨卫五金产能、产量、产能利用率及发展趋势（2021-2032）&amp;（千件）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中国厨卫五金产量、市场需求量及发展趋势（2021-2032）&amp;（千件）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全球厨卫五金市场销售额及增长率：（2021-2032）&amp;（万元）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全球市场厨卫五金市场规模：2021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全球市场厨卫五金销量及增长率（2021-2032）&amp;（千件）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全球市场厨卫五金价格趋势（2021-2032）&amp;（元/件）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全球主要地区厨卫五金销售收入（2021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全球主要地区厨卫五金销售收入市场份额（2021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北美市场厨卫五金销量及增长率（2021-2032）&amp;（千件）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北美市场厨卫五金收入及增长率（2021-2032）&amp;（万元）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欧洲市场厨卫五金销量及增长率（2021-2032）&amp;（千件）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欧洲市场厨卫五金收入及增长率（2021-2032）&amp;（万元）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中国市场厨卫五金销量及增长率（2021-2032）&amp;（千件）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中国市场厨卫五金收入及增长率（2021-2032）&amp;（万元）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日本市场厨卫五金销量及增长率（2021-2032）&amp;（千件）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日本市场厨卫五金收入及增长率（2021-2032）&amp;（万元）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东南亚市场厨卫五金销量及增长率（2021-2032）&amp;（千件）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东南亚市场厨卫五金收入及增长率（2021-2032）&amp;（万元）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印度市场厨卫五金销量及增长率（2021-2032）&amp;（千件）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印度市场厨卫五金收入及增长率（2021-2032）&amp;（万元）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南美市场厨卫五金销量及增长率（2021-2032）&amp;（千件）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南美市场厨卫五金收入及增长率（2021-2032）&amp;（万元）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中东市场厨卫五金销量及增长率（2021-2032）&amp;（千件）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中东市场厨卫五金收入及增长率（2021-2032）&amp;（万元）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全球不同产品类型厨卫五金价格走势（2021-2032）&amp;（元/件）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全球不同应用厨卫五金价格走势（2021-2032）&amp;（元/件）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厨卫五金中国企业SWOT分析</w:t>
      </w:r>
      <w:r>
        <w:rPr>
          <w:rFonts w:hint="eastAsia"/>
        </w:rPr>
        <w:br/>
      </w:r>
      <w:r>
        <w:rPr>
          <w:rFonts w:hint="eastAsia"/>
        </w:rPr>
        <w:t>　　图 44： 厨卫五金产业链</w:t>
      </w:r>
      <w:r>
        <w:rPr>
          <w:rFonts w:hint="eastAsia"/>
        </w:rPr>
        <w:br/>
      </w:r>
      <w:r>
        <w:rPr>
          <w:rFonts w:hint="eastAsia"/>
        </w:rPr>
        <w:t>　　图 45： 厨卫五金行业采购模式分析</w:t>
      </w:r>
      <w:r>
        <w:rPr>
          <w:rFonts w:hint="eastAsia"/>
        </w:rPr>
        <w:br/>
      </w:r>
      <w:r>
        <w:rPr>
          <w:rFonts w:hint="eastAsia"/>
        </w:rPr>
        <w:t>　　图 46： 厨卫五金行业生产模式</w:t>
      </w:r>
      <w:r>
        <w:rPr>
          <w:rFonts w:hint="eastAsia"/>
        </w:rPr>
        <w:br/>
      </w:r>
      <w:r>
        <w:rPr>
          <w:rFonts w:hint="eastAsia"/>
        </w:rPr>
        <w:t>　　图 47： 厨卫五金行业销售模式分析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af602ab3641f4" w:history="1">
        <w:r>
          <w:rPr>
            <w:rStyle w:val="Hyperlink"/>
          </w:rPr>
          <w:t>全球与中国厨卫五金发展现状分析及前景趋势预测报告（2026-2032年）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af602ab3641f4" w:history="1">
        <w:r>
          <w:rPr>
            <w:rStyle w:val="Hyperlink"/>
          </w:rPr>
          <w:t>https://www.20087.com/1/70/ChuWeiWuJinXianZhuangYuQianJingFenXi.html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热点：厨卫五金件包含哪些、厨卫五金是哪几样东西、厨卫五金产业中心是绍兴还是佛山、厨卫五金洁具、厨卫五金用品布局图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f7a3a04cf484d" w:history="1">
      <w:r>
        <w:rPr>
          <w:rStyle w:val="Hyperlink"/>
        </w:rPr>
        <w:t>全球与中国厨卫五金发展现状分析及前景趋势预测报告（2026-2032年）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uWeiWuJinXianZhuangYuQianJingFenXi.html" TargetMode="External" Id="Rad8af602ab36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uWeiWuJinXianZhuangYuQianJingFenXi.html" TargetMode="External" Id="R30df7a3a04cf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2026-02-07T07:55:28Z</dcterms:created>
  <dcterms:modified xsi:type="dcterms:W3CDTF">2026-02-07T08:55:28Z</dcterms:modified>
  <dc:subject>全球与中国厨卫五金发展现状分析及前景趋势预测报告（2026-2032年）</dc:subject>
  <dc:title>全球与中国厨卫五金发展现状分析及前景趋势预测报告（2026-2032年）</dc:title>
  <cp:keywords>全球与中国厨卫五金发展现状分析及前景趋势预测报告（2026-2032年）</cp:keywords>
  <dc:description>全球与中国厨卫五金发展现状分析及前景趋势预测报告（2026-2032年）</dc:description>
</cp:coreProperties>
</file>