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5fe228fdf4e30" w:history="1">
              <w:r>
                <w:rPr>
                  <w:rStyle w:val="Hyperlink"/>
                </w:rPr>
                <w:t>2026-2032年中国风冷无霜冰箱市场调研与前景趋势预测报告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5fe228fdf4e30" w:history="1">
              <w:r>
                <w:rPr>
                  <w:rStyle w:val="Hyperlink"/>
                </w:rPr>
                <w:t>2026-2032年中国风冷无霜冰箱市场调研与前景趋势预测报告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5fe228fdf4e30" w:history="1">
                <w:r>
                  <w:rPr>
                    <w:rStyle w:val="Hyperlink"/>
                  </w:rPr>
                  <w:t>https://www.20087.com/1/60/FengLengWuShuangBingXiangShiChangQianJing.html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无霜冰箱采用强制对流制冷系统，通过蒸发器集中制冷、风扇循环冷气，并周期性自动除霜，避免传统直冷冰箱结霜问题，实现温度均匀分布与免手动除霜体验。风冷无霜冰箱配备多温区独立控温、变频压缩机及智能湿度管理，广泛应用于家用及商用冷藏场景。在消费升级与健康存储需求驱动下，高端型号集成净味杀菌模块（如铂金纳米、UV-C）及食材识别功能。然而，风冷系统易导致食物水分流失；且风扇噪音与能耗仍为用户关注焦点。</w:t>
      </w:r>
      <w:r>
        <w:rPr>
          <w:rFonts w:hint="eastAsia"/>
        </w:rPr>
        <w:br/>
      </w:r>
      <w:r>
        <w:rPr>
          <w:rFonts w:hint="eastAsia"/>
        </w:rPr>
        <w:t>　　未来，风冷无霜冰箱将向精准保鲜、能效极致化与家居生态融合方向演进。微孔送风与局部湿度闭环控制可减少果蔬失水；CO₂或碳氢制冷剂替代R600a进一步降低GWP。在智能化层面，AI学习用户习惯动态调整运行策略，并与家庭能源管理系统协同削峰填谷。同时，模块化内胆设计支持功能灵活重组。长远看，风冷无霜冰箱将从食品储存设备升级为集营养管理、碳效优化与无缝家居互联于一体的智能健康生活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5fe228fdf4e30" w:history="1">
        <w:r>
          <w:rPr>
            <w:rStyle w:val="Hyperlink"/>
          </w:rPr>
          <w:t>2026-2032年中国风冷无霜冰箱市场调研与前景趋势预测报告</w:t>
        </w:r>
      </w:hyperlink>
      <w:r>
        <w:rPr>
          <w:rFonts w:hint="eastAsia"/>
        </w:rPr>
        <w:t>》系统梳理了风冷无霜冰箱行业的产业链结构，详细分析了风冷无霜冰箱市场规模与需求状况，并对市场价格、行业现状及未来前景进行了客观评估。报告结合风冷无霜冰箱技术现状与发展方向，对行业趋势作出科学预测，同时聚焦风冷无霜冰箱重点企业，解析竞争格局、市场集中度及品牌影响力。通过对风冷无霜冰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风冷无霜冰箱市场概述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按照不同产品类型，风冷无霜冰箱主要可以分为如下几个类别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中国不同产品类型风冷无霜冰箱增长趋势2021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单门</w:t>
      </w:r>
      <w:r>
        <w:rPr>
          <w:rFonts w:hint="eastAsia"/>
        </w:rPr>
        <w:br/>
      </w:r>
      <w:r>
        <w:rPr>
          <w:rFonts w:hint="eastAsia"/>
        </w:rPr>
        <w:t>　　　　1.2.3 双门</w:t>
      </w:r>
      <w:r>
        <w:rPr>
          <w:rFonts w:hint="eastAsia"/>
        </w:rPr>
        <w:br/>
      </w:r>
      <w:r>
        <w:rPr>
          <w:rFonts w:hint="eastAsia"/>
        </w:rPr>
        <w:t>　　1.3 从不同应用，风冷无霜冰箱主要包括如下几个方面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中国不同应用风冷无霜冰箱增长趋势2021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中国风冷无霜冰箱发展现状及未来趋势（2021-2032）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中国市场风冷无霜冰箱收入及增长率（2021-2032）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中国市场风冷无霜冰箱销量及增长率（2021-2032）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中国市场主要风冷无霜冰箱厂商分析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中国市场主要厂商风冷无霜冰箱销量及市场占有率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中国市场主要厂商风冷无霜冰箱销量（2021-2026）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中国市场主要厂商风冷无霜冰箱销量市场份额（2021-2026）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中国市场主要厂商风冷无霜冰箱收入及市场占有率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中国市场主要厂商风冷无霜冰箱收入（2021-2026）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中国市场主要厂商风冷无霜冰箱收入市场份额（2021-2026）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2025年中国市场主要厂商风冷无霜冰箱收入排名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中国市场主要厂商风冷无霜冰箱价格（2021-2026）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中国市场主要厂商风冷无霜冰箱总部及产地分布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中国市场主要厂商成立时间及风冷无霜冰箱商业化日期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中国市场主要厂商风冷无霜冰箱产品类型及应用</w:t>
      </w:r>
      <w:r>
        <w:rPr>
          <w:rFonts w:hint="eastAsia"/>
        </w:rPr>
        <w:br/>
      </w:r>
      <w:r>
        <w:rPr>
          <w:rFonts w:hint="eastAsia"/>
        </w:rPr>
        <w:t>　　2.7 风冷无霜冰箱行业集中度、竞争程度分析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风冷无霜冰箱行业集中度分析：2025年中国Top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中国市场风冷无霜冰箱第一梯队、第二梯队和第三梯队厂商（品牌）及2025年市场份额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重点企业（13）在中国市场风冷无霜冰箱销量、收入、价格及毛利率（2021-2026）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不同产品类型风冷无霜冰箱分析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中国市场不同产品类型风冷无霜冰箱销量（2021-2032）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中国市场不同产品类型风冷无霜冰箱销量及市场份额（2021-2026）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中国市场不同产品类型风冷无霜冰箱销量预测（2027-2032）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中国市场不同产品类型风冷无霜冰箱规模（2021-2032）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中国市场不同产品类型风冷无霜冰箱规模及市场份额（2021-2026）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中国市场不同产品类型风冷无霜冰箱规模预测（2027-2032）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中国市场不同产品类型风冷无霜冰箱价格走势（2021-2032）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不同应用风冷无霜冰箱分析</w:t>
      </w:r>
      <w:r>
        <w:rPr>
          <w:rFonts w:hint="eastAsia"/>
        </w:rPr>
        <w:br/>
      </w:r>
      <w:r>
        <w:rPr>
          <w:rFonts w:hint="eastAsia"/>
        </w:rPr>
        <w:t>　　5.1 中国市场不同应用风冷无霜冰箱销量（2021-2032）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中国市场不同应用风冷无霜冰箱销量及市场份额（2021-2026）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中国市场不同应用风冷无霜冰箱销量预测（2027-2032）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中国市场不同应用风冷无霜冰箱规模（2021-2032）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中国市场不同应用风冷无霜冰箱规模及市场份额（2021-2026）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中国市场不同应用风冷无霜冰箱规模预测（2027-2032）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中国市场不同应用风冷无霜冰箱价格走势（2021-2032）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风冷无霜冰箱行业发展分析---发展趋势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风冷无霜冰箱行业发展分析---厂商壁垒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风冷无霜冰箱行业发展分析---驱动因素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风冷无霜冰箱行业发展分析---制约因素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风冷无霜冰箱中国企业SWOT分析</w:t>
      </w:r>
      <w:r>
        <w:rPr>
          <w:rFonts w:hint="eastAsia"/>
        </w:rPr>
        <w:br/>
      </w:r>
      <w:r>
        <w:rPr>
          <w:rFonts w:hint="eastAsia"/>
        </w:rPr>
        <w:t>　　6.6 风冷无霜冰箱行业发展分析---行业政策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风冷无霜冰箱行业产业链简介</w:t>
      </w:r>
      <w:r>
        <w:rPr>
          <w:rFonts w:hint="eastAsia"/>
        </w:rPr>
        <w:br/>
      </w:r>
      <w:r>
        <w:rPr>
          <w:rFonts w:hint="eastAsia"/>
        </w:rPr>
        <w:t>　　7.2 风冷无霜冰箱产业链分析-上游</w:t>
      </w:r>
      <w:r>
        <w:rPr>
          <w:rFonts w:hint="eastAsia"/>
        </w:rPr>
        <w:br/>
      </w:r>
      <w:r>
        <w:rPr>
          <w:rFonts w:hint="eastAsia"/>
        </w:rPr>
        <w:t>　　7.3 风冷无霜冰箱产业链分析-中游</w:t>
      </w:r>
      <w:r>
        <w:rPr>
          <w:rFonts w:hint="eastAsia"/>
        </w:rPr>
        <w:br/>
      </w:r>
      <w:r>
        <w:rPr>
          <w:rFonts w:hint="eastAsia"/>
        </w:rPr>
        <w:t>　　7.4 风冷无霜冰箱产业链分析-下游</w:t>
      </w:r>
      <w:r>
        <w:rPr>
          <w:rFonts w:hint="eastAsia"/>
        </w:rPr>
        <w:br/>
      </w:r>
      <w:r>
        <w:rPr>
          <w:rFonts w:hint="eastAsia"/>
        </w:rPr>
        <w:t>　　7.5 风冷无霜冰箱行业采购模式</w:t>
      </w:r>
      <w:r>
        <w:rPr>
          <w:rFonts w:hint="eastAsia"/>
        </w:rPr>
        <w:br/>
      </w:r>
      <w:r>
        <w:rPr>
          <w:rFonts w:hint="eastAsia"/>
        </w:rPr>
        <w:t>　　7.6 风冷无霜冰箱行业生产模式</w:t>
      </w:r>
      <w:r>
        <w:rPr>
          <w:rFonts w:hint="eastAsia"/>
        </w:rPr>
        <w:br/>
      </w:r>
      <w:r>
        <w:rPr>
          <w:rFonts w:hint="eastAsia"/>
        </w:rPr>
        <w:t>　　7.7 风冷无霜冰箱行业销售模式及销售渠道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中国本土风冷无霜冰箱产能、产量分析</w:t>
      </w:r>
      <w:r>
        <w:rPr>
          <w:rFonts w:hint="eastAsia"/>
        </w:rPr>
        <w:br/>
      </w:r>
      <w:r>
        <w:rPr>
          <w:rFonts w:hint="eastAsia"/>
        </w:rPr>
        <w:t>　　8.1 中国风冷无霜冰箱供需现状及预测（2021-2032）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中国风冷无霜冰箱产能、产量、产能利用率及发展趋势（2021-2032）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中国风冷无霜冰箱产量、市场需求量及发展趋势（2021-2032）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中国风冷无霜冰箱进出口分析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中国市场风冷无霜冰箱主要进口来源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中国市场风冷无霜冰箱主要出口目的地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不同产品类型风冷无霜冰箱市场规模2021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不同应用风冷无霜冰箱市场规模2021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中国市场主要厂商风冷无霜冰箱销量（2021-2026）&amp;（台）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中国市场主要厂商风冷无霜冰箱销量市场份额（2021-2026）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中国市场主要厂商风冷无霜冰箱收入（2021-2026）&amp;（万元）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中国市场主要厂商风冷无霜冰箱收入份额（2021-2026）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2025年中国主要生产商风冷无霜冰箱收入排名（万元）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中国市场主要厂商风冷无霜冰箱价格（2021-2026）&amp;（元/台）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中国市场主要厂商风冷无霜冰箱总部及产地分布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中国市场主要厂商成立时间及风冷无霜冰箱商业化日期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中国市场主要厂商风冷无霜冰箱产品类型及应用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2025年中国市场风冷无霜冰箱主要厂商市场地位（第一梯队、第二梯队和第三梯队）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风冷无霜冰箱市场投资、并购等现状分析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风冷无霜冰箱生产基地、总部、竞争对手及市场地位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风冷无霜冰箱产品规格、参数及市场应用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风冷无霜冰箱销量（台）、收入（万元）、价格（元/台）及毛利率（2021-2026）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中国市场不同产品类型风冷无霜冰箱销量（2021-2026）&amp;（台）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中国市场不同产品类型风冷无霜冰箱销量市场份额（2021-2026）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中国市场不同产品类型风冷无霜冰箱销量预测（2027-2032）&amp;（台）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中国市场不同产品类型风冷无霜冰箱销量市场份额预测（2027-2032）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中国市场不同产品类型风冷无霜冰箱规模（2021-2026）&amp;（万元）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中国市场不同产品类型风冷无霜冰箱规模市场份额（2021-2026）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中国市场不同产品类型风冷无霜冰箱规模预测（2027-2032）&amp;（万元）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中国市场不同产品类型风冷无霜冰箱规模市场份额预测（2027-2032）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中国市场不同应用风冷无霜冰箱销量（2021-2026）&amp;（台）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中国市场不同应用风冷无霜冰箱销量市场份额（2021-2026）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中国市场不同应用风冷无霜冰箱销量预测（2027-2032）&amp;（台）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中国市场不同应用风冷无霜冰箱销量市场份额预测（2027-2032）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中国市场不同应用风冷无霜冰箱规模（2021-2026）&amp;（万元）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中国市场不同应用风冷无霜冰箱规模市场份额（2021-2026）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中国市场不同应用风冷无霜冰箱规模预测（2027-2032）&amp;（万元）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中国市场不同应用风冷无霜冰箱规模市场份额预测（2027-2032）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风冷无霜冰箱行业发展分析---发展趋势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风冷无霜冰箱行业发展分析---厂商壁垒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风冷无霜冰箱行业发展分析---驱动因素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风冷无霜冰箱行业发展分析---制约因素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风冷无霜冰箱行业相关重点政策一览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风冷无霜冰箱行业供应链分析</w:t>
      </w:r>
      <w:r>
        <w:rPr>
          <w:rFonts w:hint="eastAsia"/>
        </w:rPr>
        <w:br/>
      </w:r>
      <w:r>
        <w:rPr>
          <w:rFonts w:hint="eastAsia"/>
        </w:rPr>
        <w:t>　　表 101： 风冷无霜冰箱上游原料供应商</w:t>
      </w:r>
      <w:r>
        <w:rPr>
          <w:rFonts w:hint="eastAsia"/>
        </w:rPr>
        <w:br/>
      </w:r>
      <w:r>
        <w:rPr>
          <w:rFonts w:hint="eastAsia"/>
        </w:rPr>
        <w:t>　　表 102： 风冷无霜冰箱行业主要下游客户</w:t>
      </w:r>
      <w:r>
        <w:rPr>
          <w:rFonts w:hint="eastAsia"/>
        </w:rPr>
        <w:br/>
      </w:r>
      <w:r>
        <w:rPr>
          <w:rFonts w:hint="eastAsia"/>
        </w:rPr>
        <w:t>　　表 103： 风冷无霜冰箱典型经销商</w:t>
      </w:r>
      <w:r>
        <w:rPr>
          <w:rFonts w:hint="eastAsia"/>
        </w:rPr>
        <w:br/>
      </w:r>
      <w:r>
        <w:rPr>
          <w:rFonts w:hint="eastAsia"/>
        </w:rPr>
        <w:t>　　表 104： 中国风冷无霜冰箱产量、销量、进口量及出口量（2021-2026）&amp;（台）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中国风冷无霜冰箱产量、销量、进口量及出口量预测（2027-2032）&amp;（台）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中国市场风冷无霜冰箱主要进口来源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中国市场风冷无霜冰箱主要出口目的地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风冷无霜冰箱产品图片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中国不同产品类型风冷无霜冰箱市场规模市场份额2025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单门产品图片</w:t>
      </w:r>
      <w:r>
        <w:rPr>
          <w:rFonts w:hint="eastAsia"/>
        </w:rPr>
        <w:br/>
      </w:r>
      <w:r>
        <w:rPr>
          <w:rFonts w:hint="eastAsia"/>
        </w:rPr>
        <w:t>　　图 4： 双门产品图片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中国不同应用风冷无霜冰箱市场份额2025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中国市场风冷无霜冰箱市场规模，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中国市场风冷无霜冰箱收入及增长率（2021-2032）&amp;（万元）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中国市场风冷无霜冰箱销量及增长率（2021-2032）&amp;（台）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2025年中国市场主要厂商风冷无霜冰箱销量市场份额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2025年中国市场主要厂商风冷无霜冰箱收入市场份额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2025年中国市场前五大厂商风冷无霜冰箱市场份额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2025年中国市场风冷无霜冰箱第一梯队、第二梯队和第三梯队厂商（品牌）及市场份额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中国市场不同产品类型风冷无霜冰箱价格走势（2021-2032）&amp;（元/台）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中国市场不同应用风冷无霜冰箱价格走势（2021-2032）&amp;（元/台）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风冷无霜冰箱中国企业SWOT分析</w:t>
      </w:r>
      <w:r>
        <w:rPr>
          <w:rFonts w:hint="eastAsia"/>
        </w:rPr>
        <w:br/>
      </w:r>
      <w:r>
        <w:rPr>
          <w:rFonts w:hint="eastAsia"/>
        </w:rPr>
        <w:t>　　图 18： 风冷无霜冰箱产业链</w:t>
      </w:r>
      <w:r>
        <w:rPr>
          <w:rFonts w:hint="eastAsia"/>
        </w:rPr>
        <w:br/>
      </w:r>
      <w:r>
        <w:rPr>
          <w:rFonts w:hint="eastAsia"/>
        </w:rPr>
        <w:t>　　图 19： 风冷无霜冰箱行业采购模式分析</w:t>
      </w:r>
      <w:r>
        <w:rPr>
          <w:rFonts w:hint="eastAsia"/>
        </w:rPr>
        <w:br/>
      </w:r>
      <w:r>
        <w:rPr>
          <w:rFonts w:hint="eastAsia"/>
        </w:rPr>
        <w:t>　　图 20： 风冷无霜冰箱行业生产模式分析</w:t>
      </w:r>
      <w:r>
        <w:rPr>
          <w:rFonts w:hint="eastAsia"/>
        </w:rPr>
        <w:br/>
      </w:r>
      <w:r>
        <w:rPr>
          <w:rFonts w:hint="eastAsia"/>
        </w:rPr>
        <w:t>　　图 21： 风冷无霜冰箱行业销售模式分析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中国风冷无霜冰箱产能、产量、产能利用率及发展趋势（2021-2032）&amp;（台）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中国风冷无霜冰箱产量、市场需求量及发展趋势（2021-2032）&amp;（台）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5fe228fdf4e30" w:history="1">
        <w:r>
          <w:rPr>
            <w:rStyle w:val="Hyperlink"/>
          </w:rPr>
          <w:t>2026-2032年中国风冷无霜冰箱市场调研与前景趋势预测报告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5fe228fdf4e30" w:history="1">
        <w:r>
          <w:rPr>
            <w:rStyle w:val="Hyperlink"/>
          </w:rPr>
          <w:t>https://www.20087.com/1/60/FengLengWuShuangBingXiangShiChangQianJing.html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df87458dc48aa" w:history="1">
      <w:r>
        <w:rPr>
          <w:rStyle w:val="Hyperlink"/>
        </w:rPr>
        <w:t>2026-2032年中国风冷无霜冰箱市场调研与前景趋势预测报告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engLengWuShuangBingXiangShiChangQianJing.html" TargetMode="External" Id="R6075fe228fdf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engLengWuShuangBingXiangShiChangQianJing.html" TargetMode="External" Id="Rc5bdf87458dc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2026-01-18T04:21:25Z</dcterms:created>
  <dcterms:modified xsi:type="dcterms:W3CDTF">2026-01-18T05:21:25Z</dcterms:modified>
  <dc:subject>2026-2032年中国风冷无霜冰箱市场调研与前景趋势预测报告</dc:subject>
  <dc:title>2026-2032年中国风冷无霜冰箱市场调研与前景趋势预测报告</dc:title>
  <cp:keywords>2026-2032年中国风冷无霜冰箱市场调研与前景趋势预测报告</cp:keywords>
  <dc:description>2026-2032年中国风冷无霜冰箱市场调研与前景趋势预测报告</dc:description>
</cp:coreProperties>
</file>