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db53a29b478b" w:history="1">
              <w:r>
                <w:rPr>
                  <w:rStyle w:val="Hyperlink"/>
                </w:rPr>
                <w:t>2026-2032年全球与中国室外空气处理器行业市场调研及前景趋势预测报告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db53a29b478b" w:history="1">
              <w:r>
                <w:rPr>
                  <w:rStyle w:val="Hyperlink"/>
                </w:rPr>
                <w:t>2026-2032年全球与中国室外空气处理器行业市场调研及前景趋势预测报告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9db53a29b478b" w:history="1">
                <w:r>
                  <w:rPr>
                    <w:rStyle w:val="Hyperlink"/>
                  </w:rPr>
                  <w:t>https://www.20087.com/3/60/ShiWaiKongQiChuLiQiHangYeFaZhanQianJing.html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空气处理器是暖通空调系统的关键末端设备，在商业建筑、工业厂房及数据中心的新风处理与温湿度控制中发挥着重要作用。当前行业主流产品普遍采用模块化设计，集成了高效热回收、多级过滤及变频驱动技术，能够有效应对极端气候挑战，确保室内环境的舒适与洁净。随着全球对室内空气质量的关注度提升，具备除霾、杀菌及除甲醛功能的复合型室外空气处理器成为市场热点。在能效方面，IE4及以上能效等级的电机与EC风机已逐步成为标配，配合智能控制系统，设备可根据室外焓值自动调节新风比，实现运行能效的最优化。然而，面对日益严苛的环保法规与碳中和目标，现有设备在制冷剂选择、材料可回收性及全生命周期碳足迹管理上仍有较大改进空间。</w:t>
      </w:r>
      <w:r>
        <w:rPr>
          <w:rFonts w:hint="eastAsia"/>
        </w:rPr>
        <w:br/>
      </w:r>
      <w:r>
        <w:rPr>
          <w:rFonts w:hint="eastAsia"/>
        </w:rPr>
        <w:t>　　未来，室外空气处理器将向磁悬浮驱动、深度净化与数字化运维方向演进。市场调研网指出，磁悬浮轴承技术的下放应用将彻底消除机械摩擦，实现风机零磨损运行与极致静音，大幅提升设备使用寿命与可靠性。在空气净化领域，光触媒氧化、静电除尘与生物酶过滤等前沿技术的融合，将使室外空气处理器具备去除挥发性有机物与超细颗粒物的能力，成为城市建筑的“绿肺”。数字孪生技术将构建设备的虚拟映射，通过实时数据交互实现故障预测与能效诊断，运维人员可远程优化运行策略，降低全生命周期成本。此外，针对数据中心等高热密度场景，液冷与蒸发冷却技术的集成将成为趋势，以应对极端散热需求。绿色制造理念将贯穿产品全生命周期，采用可降解保温材料与无氟制冷剂，推动暖通行业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59db53a29b478b" w:history="1">
        <w:r>
          <w:rPr>
            <w:rStyle w:val="Hyperlink"/>
          </w:rPr>
          <w:t>2026-2032年全球与中国室外空气处理器行业市场调研及前景趋势预测报告</w:t>
        </w:r>
      </w:hyperlink>
      <w:r>
        <w:rPr>
          <w:rFonts w:hint="eastAsia"/>
        </w:rPr>
        <w:t>》，2025年室外空气处理器行业市场规模达 亿元，预计2032年市场规模将达 亿元，期间年均复合增长率（CAGR）达 %。报告依托权威数据资源与长期市场监测，系统分析了室外空气处理器行业的市场规模、市场需求及产业链结构，深入探讨了室外空气处理器价格变动与细分市场特征。报告科学预测了室外空气处理器市场前景及未来发展趋势，重点剖析了行业集中度、竞争格局及重点企业的市场地位，并通过SWOT分析揭示了室外空气处理器行业机遇与潜在风险。报告为投资者及业内企业提供了全面的市场洞察与决策参考，助力把握室外空气处理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按产品类型细分，全球室外空气处理器市场规模2021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集中式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按应用细分，全球室外空气处理器市场规模2021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室外空气处理器行业发展总体概况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室外空气处理器行业发展主要特点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室外空气处理器行业发展影响因素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室外空气处理器有利因素</w:t>
      </w:r>
      <w:r>
        <w:rPr>
          <w:rFonts w:hint="eastAsia"/>
        </w:rPr>
        <w:br/>
      </w:r>
      <w:r>
        <w:rPr>
          <w:rFonts w:hint="eastAsia"/>
        </w:rPr>
        <w:t>　　　　1.5.3 .2 室外空气处理器不利因素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全球市场，近三年室外空气处理器主要企业占有率及排名（按销量）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室外空气处理器主要企业在国际市场占有率（按销量，2023-2026）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2025年室外空气处理器主要企业在国际市场排名（按销量）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全球市场主要企业室外空气处理器销量（2023-2026）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全球市场，近三年室外空气处理器主要企业占有率及排名（按收入）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室外空气处理器主要企业在国际市场占有率（按收入，2023-2026）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2025年室外空气处理器主要企业在国际市场排名（按收入）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全球市场主要企业室外空气处理器销售收入（2023-2026）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全球市场主要企业室外空气处理器销售价格（2023-2026）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中国市场，近三年室外空气处理器主要企业占有率及排名（按销量）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室外空气处理器主要企业在中国市场占有率（按销量，2023-2026）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2025年室外空气处理器主要企业在中国市场排名（按销量）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中国市场主要企业室外空气处理器销量（2023-2026）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中国市场，近三年室外空气处理器主要企业占有率及排名（按收入）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室外空气处理器主要企业在中国市场占有率（按收入，2023-2026）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2025年室外空气处理器主要企业在中国市场排名（按收入）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中国市场主要企业室外空气处理器销售收入（2023-2026）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全球主要厂商室外空气处理器总部及产地分布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全球主要厂商成立时间及室外空气处理器商业化日期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全球主要厂商室外空气处理器产品类型及应用</w:t>
      </w:r>
      <w:r>
        <w:rPr>
          <w:rFonts w:hint="eastAsia"/>
        </w:rPr>
        <w:br/>
      </w:r>
      <w:r>
        <w:rPr>
          <w:rFonts w:hint="eastAsia"/>
        </w:rPr>
        <w:t>　　2.9 室外空气处理器行业集中度、竞争程度分析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室外空气处理器行业集中度分析：2025年全球Top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全球室外空气处理器第一梯队、第二梯队和第三梯队生产商（品牌）及市场份额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全球室外空气处理器总体规模分析</w:t>
      </w:r>
      <w:r>
        <w:rPr>
          <w:rFonts w:hint="eastAsia"/>
        </w:rPr>
        <w:br/>
      </w:r>
      <w:r>
        <w:rPr>
          <w:rFonts w:hint="eastAsia"/>
        </w:rPr>
        <w:t>　　3.1 全球室外空气处理器供需现状及预测（2021-2032）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全球室外空气处理器产能、产量、产能利用率及发展趋势（2021-2032）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全球室外空气处理器产量、需求量及发展趋势（2021-2032）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全球主要地区室外空气处理器产量及发展趋势（2021-2032）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全球主要地区室外空气处理器产量（2021-2026）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全球主要地区室外空气处理器产量（2027-2032）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全球主要地区室外空气处理器产量市场份额（2021-2032）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中国室外空气处理器供需现状及预测（2021-2032）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中国室外空气处理器产能、产量、产能利用率及发展趋势（2021-2032）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中国室外空气处理器产量、市场需求量及发展趋势（2021-2032）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中国市场室外空气处理器进出口（2021-2032）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全球室外空气处理器销量及销售额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全球市场室外空气处理器销售额（2021-2032）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全球市场室外空气处理器价格趋势（2021-2032）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全球室外空气处理器主要地区分析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全球主要地区室外空气处理器市场规模分析：2021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全球主要地区室外空气处理器销售收入及市场份额（2021-2026）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全球主要地区室外空气处理器销售收入预测（2027-2032）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全球主要地区室外空气处理器销量分析：2021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全球主要地区室外空气处理器销量及市场份额预测（2027-2032）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不同产品类型室外空气处理器分析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全球不同产品类型室外空气处理器收入预测（2027-2032）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全球不同产品类型室外空气处理器价格走势（2021-2032）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中国不同产品类型室外空气处理器收入预测（2027-2032）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不同应用室外空气处理器分析</w:t>
      </w:r>
      <w:r>
        <w:rPr>
          <w:rFonts w:hint="eastAsia"/>
        </w:rPr>
        <w:br/>
      </w:r>
      <w:r>
        <w:rPr>
          <w:rFonts w:hint="eastAsia"/>
        </w:rPr>
        <w:t>　　7.1 全球不同应用室外空气处理器销量（2021-2032）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全球不同应用室外空气处理器收入预测（2027-2032）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全球不同应用室外空气处理器价格走势（2021-2032）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中国不同应用室外空气处理器收入预测（2027-2032）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室外空气处理器行业发展趋势</w:t>
      </w:r>
      <w:r>
        <w:rPr>
          <w:rFonts w:hint="eastAsia"/>
        </w:rPr>
        <w:br/>
      </w:r>
      <w:r>
        <w:rPr>
          <w:rFonts w:hint="eastAsia"/>
        </w:rPr>
        <w:t>　　8.2 室外空气处理器行业主要驱动因素</w:t>
      </w:r>
      <w:r>
        <w:rPr>
          <w:rFonts w:hint="eastAsia"/>
        </w:rPr>
        <w:br/>
      </w:r>
      <w:r>
        <w:rPr>
          <w:rFonts w:hint="eastAsia"/>
        </w:rPr>
        <w:t>　　8.3 室外空气处理器中国企业SWOT分析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中国室外空气处理器行业政策环境分析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室外空气处理器行业产业链简介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室外空气处理器行业供应链分析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室外空气处理器主要原料及供应情况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室外空气处理器行业采购模式</w:t>
      </w:r>
      <w:r>
        <w:rPr>
          <w:rFonts w:hint="eastAsia"/>
        </w:rPr>
        <w:br/>
      </w:r>
      <w:r>
        <w:rPr>
          <w:rFonts w:hint="eastAsia"/>
        </w:rPr>
        <w:t>　　9.3 室外空气处理器行业生产模式</w:t>
      </w:r>
      <w:r>
        <w:rPr>
          <w:rFonts w:hint="eastAsia"/>
        </w:rPr>
        <w:br/>
      </w:r>
      <w:r>
        <w:rPr>
          <w:rFonts w:hint="eastAsia"/>
        </w:rPr>
        <w:t>　　9.4 室外空气处理器行业销售模式及销售渠道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按产品类型细分，全球室外空气处理器市场规模2021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按应用细分，全球室外空气处理器市场规模（CAGR）2021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室外空气处理器行业发展主要特点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室外空气处理器行业发展有利因素分析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室外空气处理器行业发展不利因素分析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进入室外空气处理器行业壁垒</w:t>
      </w:r>
      <w:r>
        <w:rPr>
          <w:rFonts w:hint="eastAsia"/>
        </w:rPr>
        <w:br/>
      </w:r>
      <w:r>
        <w:rPr>
          <w:rFonts w:hint="eastAsia"/>
        </w:rPr>
        <w:t>　　表 7： 室外空气处理器主要企业在国际市场占有率（按销量，2023-2026）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2025年室外空气处理器主要企业在国际市场排名（按销量）&amp;（千件）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全球市场主要企业室外空气处理器销量（2023-2026）&amp;（千件）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室外空气处理器主要企业在国际市场占有率（按收入，2023-2026）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2025年室外空气处理器主要企业在国际市场排名（按收入）&amp;（万元）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全球市场主要企业室外空气处理器销售收入（2023-2026）&amp;（万元）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全球市场主要企业室外空气处理器销售价格（2023-2026）&amp;（元/件）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室外空气处理器主要企业在中国市场占有率（按销量，2023-2026）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2025年室外空气处理器主要企业在中国市场排名（按销量）&amp;（千件）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中国市场主要企业室外空气处理器销量（2023-2026）&amp;（千件）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室外空气处理器主要企业在中国市场占有率（按收入，2023-2026）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2025年室外空气处理器主要企业在中国市场排名（按收入）&amp;（万元）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中国市场主要企业室外空气处理器销售收入（2023-2026）&amp;（万元）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全球主要厂商室外空气处理器总部及产地分布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全球主要厂商成立时间及室外空气处理器商业化日期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全球主要厂商室外空气处理器产品类型及应用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2025年全球室外空气处理器主要厂商市场地位（第一梯队、第二梯队和第三梯队）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全球室外空气处理器市场投资、并购等现状分析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全球主要地区室外空气处理器产量增速（CAGR）：（2021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全球主要地区室外空气处理器产量（2021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全球主要地区室外空气处理器产量（2021-2026）&amp;（千件）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全球主要地区室外空气处理器产量（2027-2032）&amp;（千件）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全球主要地区室外空气处理器产量市场份额（2021-2026）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全球主要地区室外空气处理器产量市场份额（2027-2032）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中国市场室外空气处理器产量、销量、进出口（2021-2026）&amp;（千件）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中国市场室外空气处理器产量、销量、进出口预测（2027-2032）&amp;（千件）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全球主要地区室外空气处理器销售收入增速：（2021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全球主要地区室外空气处理器销售收入（2021-2026）&amp;（万元）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全球主要地区室外空气处理器销售收入市场份额（2021-2026）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全球主要地区室外空气处理器收入（2027-2032）&amp;（万元）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全球主要地区室外空气处理器收入市场份额（2027-2032）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全球主要地区室外空气处理器销量（千件）：2021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全球主要地区室外空气处理器销量（2027-2032）&amp;（千件）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全球主要地区室外空气处理器销量份额（2027-2032）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室外空气处理器行业发展趋势</w:t>
      </w:r>
      <w:r>
        <w:rPr>
          <w:rFonts w:hint="eastAsia"/>
        </w:rPr>
        <w:br/>
      </w:r>
      <w:r>
        <w:rPr>
          <w:rFonts w:hint="eastAsia"/>
        </w:rPr>
        <w:t>　　表 126： 室外空气处理器行业主要驱动因素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室外空气处理器行业供应链分析</w:t>
      </w:r>
      <w:r>
        <w:rPr>
          <w:rFonts w:hint="eastAsia"/>
        </w:rPr>
        <w:br/>
      </w:r>
      <w:r>
        <w:rPr>
          <w:rFonts w:hint="eastAsia"/>
        </w:rPr>
        <w:t>　　表 128： 室外空气处理器上游原料供应商</w:t>
      </w:r>
      <w:r>
        <w:rPr>
          <w:rFonts w:hint="eastAsia"/>
        </w:rPr>
        <w:br/>
      </w:r>
      <w:r>
        <w:rPr>
          <w:rFonts w:hint="eastAsia"/>
        </w:rPr>
        <w:t>　　表 129： 室外空气处理器主要地区不同应用客户分析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室外空气处理器典型经销商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室外空气处理器产品图片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全球不同产品类型室外空气处理器销售额2021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全球不同产品类型室外空气处理器市场份额2025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集中式产品图片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全球不同应用室外空气处理器市场份额2025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2025年全球前五大生产商室外空气处理器市场份额</w:t>
      </w:r>
      <w:r>
        <w:rPr>
          <w:rFonts w:hint="eastAsia"/>
        </w:rPr>
        <w:br/>
      </w:r>
      <w:r>
        <w:rPr>
          <w:rFonts w:hint="eastAsia"/>
        </w:rPr>
        <w:t>　　图 13： 2025年全球室外空气处理器第一梯队、第二梯队和第三梯队厂商及市场份额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全球室外空气处理器产能、产量、产能利用率及发展趋势（2021-2032）&amp;（千件）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全球室外空气处理器产量、需求量及发展趋势（2021-2032）&amp;（千件）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全球主要地区室外空气处理器产量市场份额（2021-2032）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中国室外空气处理器产能、产量、产能利用率及发展趋势（2021-2032）&amp;（千件）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中国室外空气处理器产量、市场需求量及发展趋势（2021-2032）&amp;（千件）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全球室外空气处理器市场销售额及增长率：（2021-2032）&amp;（万元）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全球市场室外空气处理器市场规模：2021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全球市场室外空气处理器价格趋势（2021-2032）&amp;（元/件）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全球主要地区室外空气处理器销售收入（2021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全球主要地区室外空气处理器销售收入市场份额（2021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全球不同产品类型室外空气处理器价格走势（2021-2032）&amp;（元/件）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全球不同应用室外空气处理器价格走势（2021-2032）&amp;（元/件）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室外空气处理器中国企业SWOT分析</w:t>
      </w:r>
      <w:r>
        <w:rPr>
          <w:rFonts w:hint="eastAsia"/>
        </w:rPr>
        <w:br/>
      </w:r>
      <w:r>
        <w:rPr>
          <w:rFonts w:hint="eastAsia"/>
        </w:rPr>
        <w:t>　　图 44： 室外空气处理器产业链</w:t>
      </w:r>
      <w:r>
        <w:rPr>
          <w:rFonts w:hint="eastAsia"/>
        </w:rPr>
        <w:br/>
      </w:r>
      <w:r>
        <w:rPr>
          <w:rFonts w:hint="eastAsia"/>
        </w:rPr>
        <w:t>　　图 45： 室外空气处理器行业采购模式分析</w:t>
      </w:r>
      <w:r>
        <w:rPr>
          <w:rFonts w:hint="eastAsia"/>
        </w:rPr>
        <w:br/>
      </w:r>
      <w:r>
        <w:rPr>
          <w:rFonts w:hint="eastAsia"/>
        </w:rPr>
        <w:t>　　图 46： 室外空气处理器行业生产模式</w:t>
      </w:r>
      <w:r>
        <w:rPr>
          <w:rFonts w:hint="eastAsia"/>
        </w:rPr>
        <w:br/>
      </w:r>
      <w:r>
        <w:rPr>
          <w:rFonts w:hint="eastAsia"/>
        </w:rPr>
        <w:t>　　图 47： 室外空气处理器行业销售模式分析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db53a29b478b" w:history="1">
        <w:r>
          <w:rPr>
            <w:rStyle w:val="Hyperlink"/>
          </w:rPr>
          <w:t>2026-2032年全球与中国室外空气处理器行业市场调研及前景趋势预测报告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9db53a29b478b" w:history="1">
        <w:r>
          <w:rPr>
            <w:rStyle w:val="Hyperlink"/>
          </w:rPr>
          <w:t>https://www.20087.com/3/60/ShiWaiKongQiChuLiQiHangYeFaZhanQianJing.html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热点：室外空气处理器有哪些、空气处理器的作用、空气处理机的型号和价格、空气处理器安装位置、空气处理设备选型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2c5e5c2044c0" w:history="1">
      <w:r>
        <w:rPr>
          <w:rStyle w:val="Hyperlink"/>
        </w:rPr>
        <w:t>2026-2032年全球与中国室外空气处理器行业市场调研及前景趋势预测报告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WaiKongQiChuLiQiHangYeFaZhanQianJing.html" TargetMode="External" Id="Rc659db53a29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WaiKongQiChuLiQiHangYeFaZhanQianJing.html" TargetMode="External" Id="R013d2c5e5c20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2026-03-25T00:13:25Z</dcterms:created>
  <dcterms:modified xsi:type="dcterms:W3CDTF">2026-03-25T01:13:25Z</dcterms:modified>
  <dc:subject>2026-2032年全球与中国室外空气处理器行业市场调研及前景趋势预测报告</dc:subject>
  <dc:title>2026-2032年全球与中国室外空气处理器行业市场调研及前景趋势预测报告</dc:title>
  <cp:keywords>2026-2032年全球与中国室外空气处理器行业市场调研及前景趋势预测报告</cp:keywords>
  <dc:description>2026-2032年全球与中国室外空气处理器行业市场调研及前景趋势预测报告</dc:description>
</cp:coreProperties>
</file>