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e40cdfcdf42fb" w:history="1">
              <w:r>
                <w:rPr>
                  <w:rStyle w:val="Hyperlink"/>
                </w:rPr>
                <w:t>2026-2032年全球与中国料理机行业发展研及市场前景预测报告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e40cdfcdf42fb" w:history="1">
              <w:r>
                <w:rPr>
                  <w:rStyle w:val="Hyperlink"/>
                </w:rPr>
                <w:t>2026-2032年全球与中国料理机行业发展研及市场前景预测报告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e40cdfcdf42fb" w:history="1">
                <w:r>
                  <w:rPr>
                    <w:rStyle w:val="Hyperlink"/>
                  </w:rPr>
                  <w:t>https://www.20087.com/3/30/LiaoLiJiHangYeXianZhuangJiQianJing.html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料理机是多功能厨房电器，集搅拌、破壁、加热、研磨于一体，主流产品采用高转速无刷电机（&gt;30,000 rpm）、高硼硅玻璃或Tritan杯体及智能程序控制，适用于制作果汁、浓汤、坚果酱及婴儿辅食。高端机型强调刀组立体切割效率、静音设计（&lt;70 dB）、自清洁功能及APP食谱联动。在健康饮食与懒人经济驱动下，用户对食材细胞破壁率（提升营养释放）、防溢算法及母婴安全材质（不含BPA）提出更高要求。然而，部分低价机型电机散热不良，连续使用易过热停机；同时，刀组死角难清洗，滋生细菌风险不容忽视。</w:t>
      </w:r>
      <w:r>
        <w:rPr>
          <w:rFonts w:hint="eastAsia"/>
        </w:rPr>
        <w:br/>
      </w:r>
      <w:r>
        <w:rPr>
          <w:rFonts w:hint="eastAsia"/>
        </w:rPr>
        <w:t>　　未来，料理机将向营养科学融合、模块化配件与循环经济方向突破。一方面，光谱传感器将识别食材种类并自动匹配最佳转速与时间；另一方面，可更换刀头系统将支持从细腻奶昔到粗粒 salsa 的全场景覆盖。在可持续端，杯体采用海洋回收塑料，电机支持以旧换新。此外，与健康管理平台打通将记录营养摄入数据。长远看，料理机将从厨房工具升级为家庭营养智能管家，推动烹饪向个性化、科学化、零浪费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e40cdfcdf42fb" w:history="1">
        <w:r>
          <w:rPr>
            <w:rStyle w:val="Hyperlink"/>
          </w:rPr>
          <w:t>2026-2032年全球与中国料理机行业发展研及市场前景预测报告</w:t>
        </w:r>
      </w:hyperlink>
      <w:r>
        <w:rPr>
          <w:rFonts w:hint="eastAsia"/>
        </w:rPr>
        <w:t>》系统梳理了料理机产业链的整体结构，详细解读了料理机市场规模、需求动态及价格波动的影响因素。报告基于料理机行业现状，结合技术发展与应用趋势，对料理机市场前景和未来发展方向进行了预测。同时，报告重点分析了行业重点企业的竞争策略、市场集中度及品牌表现，并对料理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按产品类型细分，全球料理机市场规模2021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手持式料理机</w:t>
      </w:r>
      <w:r>
        <w:rPr>
          <w:rFonts w:hint="eastAsia"/>
        </w:rPr>
        <w:br/>
      </w:r>
      <w:r>
        <w:rPr>
          <w:rFonts w:hint="eastAsia"/>
        </w:rPr>
        <w:t>　　　　1.3.3 台式料理机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按销售渠道细分，全球料理机市场规模2021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料理机行业发展总体概况</w:t>
      </w:r>
      <w:r>
        <w:rPr>
          <w:rFonts w:hint="eastAsia"/>
        </w:rPr>
        <w:br/>
      </w:r>
      <w:r>
        <w:rPr>
          <w:rFonts w:hint="eastAsia"/>
        </w:rPr>
        <w:t>　　　　1.5.2 料理机行业发展主要特点</w:t>
      </w:r>
      <w:r>
        <w:rPr>
          <w:rFonts w:hint="eastAsia"/>
        </w:rPr>
        <w:br/>
      </w:r>
      <w:r>
        <w:rPr>
          <w:rFonts w:hint="eastAsia"/>
        </w:rPr>
        <w:t>　　　　1.5.3 料理机行业发展影响因素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料理机有利因素</w:t>
      </w:r>
      <w:r>
        <w:rPr>
          <w:rFonts w:hint="eastAsia"/>
        </w:rPr>
        <w:br/>
      </w:r>
      <w:r>
        <w:rPr>
          <w:rFonts w:hint="eastAsia"/>
        </w:rPr>
        <w:t>　　　　1.5.3 .2 料理机不利因素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全球市场，近三年料理机主要企业占有率及排名（按销量）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料理机主要企业在国际市场占有率（按销量，2023-2026）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2025年料理机主要企业在国际市场排名（按销量）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全球市场主要企业料理机销量（2023-2026）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全球市场，近三年料理机主要企业占有率及排名（按收入）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料理机主要企业在国际市场占有率（按收入，2023-2026）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2025年料理机主要企业在国际市场排名（按收入）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全球市场主要企业料理机销售收入（2023-2026）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全球市场主要企业料理机销售价格（2023-2026）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中国市场，近三年料理机主要企业占有率及排名（按销量）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料理机主要企业在中国市场占有率（按销量，2023-2026）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2025年料理机主要企业在中国市场排名（按销量）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中国市场主要企业料理机销量（2023-2026）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中国市场，近三年料理机主要企业占有率及排名（按收入）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料理机主要企业在中国市场占有率（按收入，2023-2026）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2025年料理机主要企业在中国市场排名（按收入）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中国市场主要企业料理机销售收入（2023-2026）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全球主要厂商料理机总部及产地分布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全球主要厂商成立时间及料理机商业化日期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全球主要厂商料理机产品类型及应用</w:t>
      </w:r>
      <w:r>
        <w:rPr>
          <w:rFonts w:hint="eastAsia"/>
        </w:rPr>
        <w:br/>
      </w:r>
      <w:r>
        <w:rPr>
          <w:rFonts w:hint="eastAsia"/>
        </w:rPr>
        <w:t>　　2.9 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料理机行业集中度分析：2025年全球Top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全球料理机第一梯队、第二梯队和第三梯队生产商（品牌）及市场份额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全球料理机总体规模分析</w:t>
      </w:r>
      <w:r>
        <w:rPr>
          <w:rFonts w:hint="eastAsia"/>
        </w:rPr>
        <w:br/>
      </w:r>
      <w:r>
        <w:rPr>
          <w:rFonts w:hint="eastAsia"/>
        </w:rPr>
        <w:t>　　3.1 全球料理机供需现状及预测（2021-2032）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全球料理机产能、产量、产能利用率及发展趋势（2021-2032）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全球料理机产量、需求量及发展趋势（2021-2032）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全球主要地区料理机产量及发展趋势（2021-2032）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全球主要地区料理机产量（2021-2026）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全球主要地区料理机产量（2027-2032）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全球主要地区料理机产量市场份额（2021-2032）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中国料理机供需现状及预测（2021-2032）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中国料理机产能、产量、产能利用率及发展趋势（2021-2032）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中国料理机产量、市场需求量及发展趋势（2021-2032）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中国市场料理机进出口（2021-2032）</w:t>
      </w:r>
      <w:r>
        <w:rPr>
          <w:rFonts w:hint="eastAsia"/>
        </w:rPr>
        <w:br/>
      </w:r>
      <w:r>
        <w:rPr>
          <w:rFonts w:hint="eastAsia"/>
        </w:rPr>
        <w:t>　　3.4 全球料理机销量及销售额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全球市场料理机销售额（2021-2032）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全球市场料理机销量（2021-2032）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全球市场料理机价格趋势（2021-2032）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全球主要地区料理机市场规模分析：2021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全球主要地区料理机销售收入及市场份额（2021-2026）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全球主要地区料理机销售收入预测（2027-2032）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全球主要地区料理机销量分析：2021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全球主要地区料理机销量及市场份额预测（2027-2032）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中东市场料理机销量、收入及增长率（2021-2032）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料理机销量、收入、价格及毛利率（2021-2026）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不同产品类型料理机分析</w:t>
      </w:r>
      <w:r>
        <w:rPr>
          <w:rFonts w:hint="eastAsia"/>
        </w:rPr>
        <w:br/>
      </w:r>
      <w:r>
        <w:rPr>
          <w:rFonts w:hint="eastAsia"/>
        </w:rPr>
        <w:t>　　6.1 全球不同产品类型料理机销量（2021-2032）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全球不同产品类型料理机销量预测（2027-2032）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全球不同产品类型料理机收入（2021-2032）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全球不同产品类型料理机收入及市场份额（2021-2026）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全球不同产品类型料理机收入预测（2027-2032）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全球不同产品类型料理机价格走势（2021-2032）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中国不同产品类型料理机销量（2021-2032）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中国不同产品类型料理机销量预测（2027-2032）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中国不同产品类型料理机收入（2021-2032）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中国不同产品类型料理机收入及市场份额（2021-2026）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中国不同产品类型料理机收入预测（2027-2032）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不同销售渠道料理机分析</w:t>
      </w:r>
      <w:r>
        <w:rPr>
          <w:rFonts w:hint="eastAsia"/>
        </w:rPr>
        <w:br/>
      </w:r>
      <w:r>
        <w:rPr>
          <w:rFonts w:hint="eastAsia"/>
        </w:rPr>
        <w:t>　　7.1 全球不同销售渠道料理机销量（2021-2032）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全球不同销售渠道料理机销量预测（2027-2032）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全球不同销售渠道料理机收入（2021-2032）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全球不同销售渠道料理机收入及市场份额（2021-2026）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全球不同销售渠道料理机收入预测（2027-2032）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全球不同销售渠道料理机价格走势（2021-2032）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中国不同销售渠道料理机销量（2021-2032）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中国不同销售渠道料理机销量及市场份额（2021-2026）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中国不同销售渠道料理机销量预测（2027-2032）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中国不同销售渠道料理机收入（2021-2032）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中国不同销售渠道料理机收入及市场份额（2021-2026）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中国不同销售渠道料理机收入预测（2027-2032）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料理机行业发展趋势</w:t>
      </w:r>
      <w:r>
        <w:rPr>
          <w:rFonts w:hint="eastAsia"/>
        </w:rPr>
        <w:br/>
      </w:r>
      <w:r>
        <w:rPr>
          <w:rFonts w:hint="eastAsia"/>
        </w:rPr>
        <w:t>　　8.2 料理机行业主要驱动因素</w:t>
      </w:r>
      <w:r>
        <w:rPr>
          <w:rFonts w:hint="eastAsia"/>
        </w:rPr>
        <w:br/>
      </w:r>
      <w:r>
        <w:rPr>
          <w:rFonts w:hint="eastAsia"/>
        </w:rPr>
        <w:t>　　8.3 料理机中国企业SWOT分析</w:t>
      </w:r>
      <w:r>
        <w:rPr>
          <w:rFonts w:hint="eastAsia"/>
        </w:rPr>
        <w:br/>
      </w:r>
      <w:r>
        <w:rPr>
          <w:rFonts w:hint="eastAsia"/>
        </w:rPr>
        <w:t>　　8.4 中国料理机行业政策环境分析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料理机行业产业链简介</w:t>
      </w:r>
      <w:r>
        <w:rPr>
          <w:rFonts w:hint="eastAsia"/>
        </w:rPr>
        <w:br/>
      </w:r>
      <w:r>
        <w:rPr>
          <w:rFonts w:hint="eastAsia"/>
        </w:rPr>
        <w:t>　　　　9.1.1 料理机行业供应链分析</w:t>
      </w:r>
      <w:r>
        <w:rPr>
          <w:rFonts w:hint="eastAsia"/>
        </w:rPr>
        <w:br/>
      </w:r>
      <w:r>
        <w:rPr>
          <w:rFonts w:hint="eastAsia"/>
        </w:rPr>
        <w:t>　　　　9.1.2 料理机主要原料及供应情况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料理机行业采购模式</w:t>
      </w:r>
      <w:r>
        <w:rPr>
          <w:rFonts w:hint="eastAsia"/>
        </w:rPr>
        <w:br/>
      </w:r>
      <w:r>
        <w:rPr>
          <w:rFonts w:hint="eastAsia"/>
        </w:rPr>
        <w:t>　　9.3 料理机行业生产模式</w:t>
      </w:r>
      <w:r>
        <w:rPr>
          <w:rFonts w:hint="eastAsia"/>
        </w:rPr>
        <w:br/>
      </w:r>
      <w:r>
        <w:rPr>
          <w:rFonts w:hint="eastAsia"/>
        </w:rPr>
        <w:t>　　9.4 料理机行业销售模式及销售渠道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按产品类型细分，全球料理机市场规模2021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按销售渠道细分，全球料理机市场规模（CAGR）2021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料理机行业发展主要特点</w:t>
      </w:r>
      <w:r>
        <w:rPr>
          <w:rFonts w:hint="eastAsia"/>
        </w:rPr>
        <w:br/>
      </w:r>
      <w:r>
        <w:rPr>
          <w:rFonts w:hint="eastAsia"/>
        </w:rPr>
        <w:t>　　表 4： 料理机行业发展有利因素分析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料理机行业发展不利因素分析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进入料理机行业壁垒</w:t>
      </w:r>
      <w:r>
        <w:rPr>
          <w:rFonts w:hint="eastAsia"/>
        </w:rPr>
        <w:br/>
      </w:r>
      <w:r>
        <w:rPr>
          <w:rFonts w:hint="eastAsia"/>
        </w:rPr>
        <w:t>　　表 7： 料理机主要企业在国际市场占有率（按销量，2023-2026）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2025年料理机主要企业在国际市场排名（按销量）&amp;（千台）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全球市场主要企业料理机销量（2023-2026）&amp;（千台）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料理机主要企业在国际市场占有率（按收入，2023-2026）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2025年料理机主要企业在国际市场排名（按收入）&amp;（万元）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全球市场主要企业料理机销售收入（2023-2026）&amp;（万元）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全球市场主要企业料理机销售价格（2023-2026）&amp;（元/台）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料理机主要企业在中国市场占有率（按销量，2023-2026）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2025年料理机主要企业在中国市场排名（按销量）&amp;（千台）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中国市场主要企业料理机销量（2023-2026）&amp;（千台）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料理机主要企业在中国市场占有率（按收入，2023-2026）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2025年料理机主要企业在中国市场排名（按收入）&amp;（万元）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中国市场主要企业料理机销售收入（2023-2026）&amp;（万元）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全球主要厂商料理机总部及产地分布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全球主要厂商成立时间及料理机商业化日期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全球主要厂商料理机产品类型及应用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2025年全球料理机主要厂商市场地位（第一梯队、第二梯队和第三梯队）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全球料理机市场投资、并购等现状分析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全球主要地区料理机产量增速（CAGR）：（2021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全球主要地区料理机产量（2021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全球主要地区料理机产量（2021-2026）&amp;（千台）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全球主要地区料理机产量（2027-2032）&amp;（千台）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全球主要地区料理机产量市场份额（2021-2026）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全球主要地区料理机产量市场份额（2027-2032）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中国市场料理机产量、销量、进出口（2021-2026）&amp;（千台）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中国市场料理机产量、销量、进出口预测（2027-2032）&amp;（千台）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全球主要地区料理机销售收入增速：（2021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全球主要地区料理机销售收入（2021-2026）&amp;（万元）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全球主要地区料理机销售收入市场份额（2021-2026）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全球主要地区料理机收入（2027-2032）&amp;（万元）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全球主要地区料理机收入市场份额（2027-2032）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全球主要地区料理机销量（千台）：2021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全球主要地区料理机销量（2027-2032）&amp;（千台）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全球主要地区料理机销量份额（2027-2032）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料理机销量（千台）、收入（万元）、价格（元/台）及毛利率（2021-2026）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全球不同产品类型料理机收入预测（2027-2032）&amp;（万元）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全球不同产品类型料理机收入市场份额预测（2027-2032）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中国不同产品类型料理机收入预测（2027-2032）&amp;（万元）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中国不同产品类型料理机收入市场份额预测（2027-2032）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全球不同销售渠道料理机销量（2021-2026）&amp;（千台）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全球不同销售渠道料理机销量市场份额（2021-2026）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全球不同销售渠道料理机销量预测（2027-2032）&amp;（千台）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全球市场不同销售渠道料理机销量市场份额预测（2027-2032）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全球不同销售渠道料理机收入（2021-2026）&amp;（万元）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全球不同销售渠道料理机收入市场份额（2021-2026）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全球不同销售渠道料理机收入预测（2027-2032）&amp;（万元）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全球不同销售渠道料理机收入市场份额预测（2027-2032）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中国不同销售渠道料理机销量（2021-2026）&amp;（千台）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中国不同销售渠道料理机销量市场份额（2021-2026）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中国不同销售渠道料理机销量预测（2027-2032）&amp;（千台）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中国市场不同销售渠道料理机销量市场份额预测（2027-2032）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中国不同销售渠道料理机收入（2021-2026）&amp;（万元）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中国不同销售渠道料理机收入市场份额（2021-2026）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中国不同销售渠道料理机收入预测（2027-2032）&amp;（万元）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中国不同销售渠道料理机收入市场份额预测（2027-2032）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料理机行业发展趋势</w:t>
      </w:r>
      <w:r>
        <w:rPr>
          <w:rFonts w:hint="eastAsia"/>
        </w:rPr>
        <w:br/>
      </w:r>
      <w:r>
        <w:rPr>
          <w:rFonts w:hint="eastAsia"/>
        </w:rPr>
        <w:t>　　表 191： 料理机行业主要驱动因素</w:t>
      </w:r>
      <w:r>
        <w:rPr>
          <w:rFonts w:hint="eastAsia"/>
        </w:rPr>
        <w:br/>
      </w:r>
      <w:r>
        <w:rPr>
          <w:rFonts w:hint="eastAsia"/>
        </w:rPr>
        <w:t>　　表 192： 料理机行业供应链分析</w:t>
      </w:r>
      <w:r>
        <w:rPr>
          <w:rFonts w:hint="eastAsia"/>
        </w:rPr>
        <w:br/>
      </w:r>
      <w:r>
        <w:rPr>
          <w:rFonts w:hint="eastAsia"/>
        </w:rPr>
        <w:t>　　表 193： 料理机上游原料供应商</w:t>
      </w:r>
      <w:r>
        <w:rPr>
          <w:rFonts w:hint="eastAsia"/>
        </w:rPr>
        <w:br/>
      </w:r>
      <w:r>
        <w:rPr>
          <w:rFonts w:hint="eastAsia"/>
        </w:rPr>
        <w:t>　　表 194： 料理机主要地区不同销售渠道客户分析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195： 料理机典型经销商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全球不同产品类型料理机销售额2021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全球不同产品类型料理机市场份额2025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手持式料理机产品图片</w:t>
      </w:r>
      <w:r>
        <w:rPr>
          <w:rFonts w:hint="eastAsia"/>
        </w:rPr>
        <w:br/>
      </w:r>
      <w:r>
        <w:rPr>
          <w:rFonts w:hint="eastAsia"/>
        </w:rPr>
        <w:t>　　图 5： 台式料理机产品图片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全球不同销售渠道料理机市场份额2025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2025年全球前五大生产商料理机市场份额</w:t>
      </w:r>
      <w:r>
        <w:rPr>
          <w:rFonts w:hint="eastAsia"/>
        </w:rPr>
        <w:br/>
      </w:r>
      <w:r>
        <w:rPr>
          <w:rFonts w:hint="eastAsia"/>
        </w:rPr>
        <w:t>　　图 11： 2025年全球料理机第一梯队、第二梯队和第三梯队厂商及市场份额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全球料理机产能、产量、产能利用率及发展趋势（2021-2032）&amp;（千台）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全球料理机产量、需求量及发展趋势（2021-2032）&amp;（千台）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全球主要地区料理机产量市场份额（2021-2032）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中国料理机产能、产量、产能利用率及发展趋势（2021-2032）&amp;（千台）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中国料理机产量、市场需求量及发展趋势（2021-2032）&amp;（千台）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全球料理机市场销售额及增长率：（2021-2032）&amp;（万元）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全球市场料理机市场规模：2021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全球市场料理机价格趋势（2021-2032）&amp;（元/台）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全球主要地区料理机销售收入（2021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全球主要地区料理机销售收入市场份额（2021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中东市场料理机销量及增长率（2021-2032）&amp;（千台）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中东市场料理机收入及增长率（2021-2032）&amp;（万元）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全球不同产品类型料理机价格走势（2021-2032）&amp;（元/台）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全球不同销售渠道料理机价格走势（2021-2032）&amp;（元/台）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料理机中国企业SWOT分析</w:t>
      </w:r>
      <w:r>
        <w:rPr>
          <w:rFonts w:hint="eastAsia"/>
        </w:rPr>
        <w:br/>
      </w:r>
      <w:r>
        <w:rPr>
          <w:rFonts w:hint="eastAsia"/>
        </w:rPr>
        <w:t>　　图 42： 料理机产业链</w:t>
      </w:r>
      <w:r>
        <w:rPr>
          <w:rFonts w:hint="eastAsia"/>
        </w:rPr>
        <w:br/>
      </w:r>
      <w:r>
        <w:rPr>
          <w:rFonts w:hint="eastAsia"/>
        </w:rPr>
        <w:t>　　图 43： 料理机行业采购模式分析</w:t>
      </w:r>
      <w:r>
        <w:rPr>
          <w:rFonts w:hint="eastAsia"/>
        </w:rPr>
        <w:br/>
      </w:r>
      <w:r>
        <w:rPr>
          <w:rFonts w:hint="eastAsia"/>
        </w:rPr>
        <w:t>　　图 44： 料理机行业生产模式</w:t>
      </w:r>
      <w:r>
        <w:rPr>
          <w:rFonts w:hint="eastAsia"/>
        </w:rPr>
        <w:br/>
      </w:r>
      <w:r>
        <w:rPr>
          <w:rFonts w:hint="eastAsia"/>
        </w:rPr>
        <w:t>　　图 45： 料理机行业销售模式分析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e40cdfcdf42fb" w:history="1">
        <w:r>
          <w:rPr>
            <w:rStyle w:val="Hyperlink"/>
          </w:rPr>
          <w:t>2026-2032年全球与中国料理机行业发展研及市场前景预测报告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e40cdfcdf42fb" w:history="1">
        <w:r>
          <w:rPr>
            <w:rStyle w:val="Hyperlink"/>
          </w:rPr>
          <w:t>https://www.20087.com/3/30/LiaoLiJiHangYeXianZhuangJiQianJing.html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742b34709409d" w:history="1">
      <w:r>
        <w:rPr>
          <w:rStyle w:val="Hyperlink"/>
        </w:rPr>
        <w:t>2026-2032年全球与中国料理机行业发展研及市场前景预测报告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iaoLiJiHangYeXianZhuangJiQianJing.html" TargetMode="External" Id="R7c7e40cdfcdf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iaoLiJiHangYeXianZhuangJiQianJing.html" TargetMode="External" Id="R3ff742b34709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2025-12-31T02:05:03Z</dcterms:created>
  <dcterms:modified xsi:type="dcterms:W3CDTF">2025-12-31T03:05:03Z</dcterms:modified>
  <dc:subject>2026-2032年全球与中国料理机行业发展研及市场前景预测报告</dc:subject>
  <dc:title>2026-2032年全球与中国料理机行业发展研及市场前景预测报告</dc:title>
  <cp:keywords>2026-2032年全球与中国料理机行业发展研及市场前景预测报告</cp:keywords>
  <dc:description>2026-2032年全球与中国料理机行业发展研及市场前景预测报告</dc:description>
</cp:coreProperties>
</file>