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c6832bbc34934" w:history="1">
              <w:r>
                <w:rPr>
                  <w:rStyle w:val="Hyperlink"/>
                </w:rPr>
                <w:t>2025年版中国纯平电视市场调研与发展前景分析报告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c6832bbc34934" w:history="1">
              <w:r>
                <w:rPr>
                  <w:rStyle w:val="Hyperlink"/>
                </w:rPr>
                <w:t>2025年版中国纯平电视市场调研与发展前景分析报告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c6832bbc34934" w:history="1">
                <w:r>
                  <w:rPr>
                    <w:rStyle w:val="Hyperlink"/>
                  </w:rPr>
                  <w:t>https://www.20087.com/3/A8/ChunPingDianShiDiaoChaBaoGao.html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平电视，指采用平板显示技术的电视机，包括液晶（LCD）、等离子（PDP）和有机发光二极管（OLED）等类型，近年来随着显示技术的飞速进步和消费者对视听体验的追求，纯平电视市场持续扩张。高分辨率、超薄设计和智能功能成为市场主流，特别是4K和8K超高清电视的普及，极大地提升了画质和沉浸感。然而，高昂的价格、技术迭代速度快和消费者偏好变化，是纯平电视行业面临的挑战。</w:t>
      </w:r>
      <w:r>
        <w:rPr>
          <w:rFonts w:hint="eastAsia"/>
        </w:rPr>
        <w:br/>
      </w:r>
      <w:r>
        <w:rPr>
          <w:rFonts w:hint="eastAsia"/>
        </w:rPr>
        <w:t>　　未来，纯平电视将更加注重技术创新和内容生态。一方面，通过量子点、Micro LED和卷轴屏等前沿显示技术，提高画质表现和设计创新，满足消费者对极致视听享受的需求。另一方面，纯平电视将深化与流媒体服务和智能家居系统的整合，提供更加丰富的内容资源和无缝的智能体验。同时，随着虚拟现实（VR）和增强现实（AR）技术的发展，纯平电视将探索与沉浸式媒体的融合，开拓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c6832bbc34934" w:history="1">
        <w:r>
          <w:rPr>
            <w:rStyle w:val="Hyperlink"/>
          </w:rPr>
          <w:t>2025年版中国纯平电视市场调研与发展前景分析报告</w:t>
        </w:r>
      </w:hyperlink>
      <w:r>
        <w:rPr>
          <w:rFonts w:hint="eastAsia"/>
        </w:rPr>
        <w:t>》系统分析了纯平电视行业的市场运行态势及发展趋势。报告从纯平电视行业基础知识、发展环境入手，结合纯平电视行业运行数据和产业链结构，全面解读纯平电视市场竞争格局及重点企业表现，并基于此对纯平电视行业发展前景作出预测，提供可操作的发展建议。研究采用定性与定量相结合的方法，整合国家统计局、相关协会的权威数据以及一手调研资料，确保结论的准确性和实用性，为纯平电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中国纯平电视行业发展环境</w:t>
      </w:r>
      <w:r>
        <w:rPr>
          <w:rFonts w:hint="eastAsia"/>
        </w:rPr>
        <w:br/>
      </w:r>
      <w:r>
        <w:rPr>
          <w:rFonts w:hint="eastAsia"/>
        </w:rPr>
        <w:t>　　第一节 纯平电视行业及属性分析</w:t>
      </w:r>
      <w:r>
        <w:rPr>
          <w:rFonts w:hint="eastAsia"/>
        </w:rPr>
        <w:br/>
      </w:r>
      <w:r>
        <w:rPr>
          <w:rFonts w:hint="eastAsia"/>
        </w:rPr>
        <w:t>　　　　一、纯平电视行业定义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四、纯平电视行业周期属性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纯平电视行业政策发展环境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二、纯平电视产业发展规划</w:t>
      </w:r>
      <w:r>
        <w:rPr>
          <w:rFonts w:hint="eastAsia"/>
        </w:rPr>
        <w:br/>
      </w:r>
      <w:r>
        <w:rPr>
          <w:rFonts w:hint="eastAsia"/>
        </w:rPr>
        <w:t>　　　　三、纯平电视行业标准政策</w:t>
      </w:r>
      <w:r>
        <w:rPr>
          <w:rFonts w:hint="eastAsia"/>
        </w:rPr>
        <w:br/>
      </w:r>
      <w:r>
        <w:rPr>
          <w:rFonts w:hint="eastAsia"/>
        </w:rPr>
        <w:t>　　　　四、纯平电视市场应用政策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中国纯平电视行业发展分析</w:t>
      </w:r>
      <w:r>
        <w:rPr>
          <w:rFonts w:hint="eastAsia"/>
        </w:rPr>
        <w:br/>
      </w:r>
      <w:r>
        <w:rPr>
          <w:rFonts w:hint="eastAsia"/>
        </w:rPr>
        <w:t>　　第一节 中国纯平电视行业的发展概况</w:t>
      </w:r>
      <w:r>
        <w:rPr>
          <w:rFonts w:hint="eastAsia"/>
        </w:rPr>
        <w:br/>
      </w:r>
      <w:r>
        <w:rPr>
          <w:rFonts w:hint="eastAsia"/>
        </w:rPr>
        <w:t>　　　　一、纯平电视行业对国民经济和社会发展的贡献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二、2025年中国纯平电视行业政策环境综述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2019-2024年中国纯平电视行业的发展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一、2019-2024年中国纯平电视行业的运行分析</w:t>
      </w:r>
      <w:r>
        <w:rPr>
          <w:rFonts w:hint="eastAsia"/>
        </w:rPr>
        <w:br/>
      </w:r>
      <w:r>
        <w:rPr>
          <w:rFonts w:hint="eastAsia"/>
        </w:rPr>
        <w:t>　　　　二、2025年纯平电视行业经济运行分析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中国纯平电视行业发展存在的问题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一、中国纯平电视行业供需值得关注的问题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二、纯平电视行业发展亟需解决的问题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三、纯平电视工业的应急机制需要加强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四、纯平电视企业经营困境分析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中国纯平电视行业的发展对策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中国纯平电视行业经济运行分析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2019-2024年中国纯平电视行业经济规模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一、2019-2024年纯平电视行业企业数量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二、2019-2024年纯平电视行业资产规模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三、2019-2024年纯平电视行业收入规模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四、2019-2024年纯平电视行业产值规模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五、2019-2024年纯平电视行业利润规模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2019-2024年中国纯平电视行业区域结构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2019-2024年中国纯平电视行业规模结构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2019-2024年中国纯平电视行业控股结构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中国纯平电视行业重点区域市场发展分析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五、2025-2031年纯平电视行业投资风险预测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五、2025-2031年纯平电视行业投资风险预测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五、2025-2031年纯平电视行业投资风险预测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五、2025-2031年纯平电视行业投资风险预测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中国纯平电视行业盈利现状</w:t>
      </w:r>
      <w:r>
        <w:rPr>
          <w:rFonts w:hint="eastAsia"/>
        </w:rPr>
        <w:br/>
      </w:r>
      <w:r>
        <w:rPr>
          <w:rFonts w:hint="eastAsia"/>
        </w:rPr>
        <w:t>　　第一节 中国纯平电视行业整体运行指标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一、2019-2024年纯平电视行业偿债能力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二、2019-2024年纯平电视行业发展能力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三、2019-2024年纯平电视行业经营能力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四、2019-2024年纯平电视行业盈利能力</w:t>
      </w:r>
      <w:r>
        <w:rPr>
          <w:rFonts w:hint="eastAsia"/>
        </w:rPr>
        <w:br/>
      </w:r>
      <w:r>
        <w:rPr>
          <w:rFonts w:hint="eastAsia"/>
        </w:rPr>
        <w:t>　　第二节 中国纯平电视行业成本分析</w:t>
      </w:r>
      <w:r>
        <w:rPr>
          <w:rFonts w:hint="eastAsia"/>
        </w:rPr>
        <w:br/>
      </w:r>
      <w:r>
        <w:rPr>
          <w:rFonts w:hint="eastAsia"/>
        </w:rPr>
        <w:t>　　第三节 中国纯平电视行业产销运存分析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中国纯平电视行业整体盈利指标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中国纯平电视行业盈利结构分析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纯平电视行业产品市场价格分析与预测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2019-2024年纯平电视行业产品市场价格回顾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2025年纯平电视行业产品市场价格现状分析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影响纯平电视行业产品市场价格因素分析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2025-2031年纯平电视行业产品市场价格走势预测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中国纯平电视行业进出口情况分析预测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2019-2024年中国纯平电视行业进出口情况分析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一、2019-2024年中国纯平电视行业进口分析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二、2019-2024年中国纯平电视行业出口分析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2025-2031年中国纯平电视行业进出口情况预测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一、2025-2031年中国纯平电视行业进口预测分析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二、2025-2031年中国纯平电视行业出口预测分析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影响纯平电视行业进出口变化的主要原因分析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中国纯平电视行业重点企业竞争力分析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纯平电视企业（一）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第二节 纯平电视企业（二）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第三节 纯平电视企业（三）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第四节 纯平电视企业（四）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第五节 纯平电视企业（五）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中国纯平电视行业投资状况分析</w:t>
      </w:r>
      <w:r>
        <w:rPr>
          <w:rFonts w:hint="eastAsia"/>
        </w:rPr>
        <w:br/>
      </w:r>
      <w:r>
        <w:rPr>
          <w:rFonts w:hint="eastAsia"/>
        </w:rPr>
        <w:t>　　第一节 纯平电视行业投资优劣势分析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纯平电视行业投资概述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一、2019-2024年纯平电视行业投资规模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二、2019-2024年纯平电视行业投资结构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三、2019-2024年纯平电视行业投资增速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四、2019-2024年纯平电视行业投资地区</w:t>
      </w:r>
      <w:r>
        <w:rPr>
          <w:rFonts w:hint="eastAsia"/>
        </w:rPr>
        <w:br/>
      </w:r>
      <w:r>
        <w:rPr>
          <w:rFonts w:hint="eastAsia"/>
        </w:rPr>
        <w:t>　　第三节 纯平电视行业投资机会分析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一、纯平电视行业投资项目分析</w:t>
      </w:r>
      <w:r>
        <w:rPr>
          <w:rFonts w:hint="eastAsia"/>
        </w:rPr>
        <w:br/>
      </w:r>
      <w:r>
        <w:rPr>
          <w:rFonts w:hint="eastAsia"/>
        </w:rPr>
        <w:t>　　　　二、纯平电视行业细分行业投资机会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五、纯平电视行业投资新方向</w:t>
      </w:r>
      <w:r>
        <w:rPr>
          <w:rFonts w:hint="eastAsia"/>
        </w:rPr>
        <w:br/>
      </w:r>
      <w:r>
        <w:rPr>
          <w:rFonts w:hint="eastAsia"/>
        </w:rPr>
        <w:t>　　第四节 纯平电视行业投资前景分析</w:t>
      </w:r>
      <w:r>
        <w:rPr>
          <w:rFonts w:hint="eastAsia"/>
        </w:rPr>
        <w:br/>
      </w:r>
      <w:r>
        <w:rPr>
          <w:rFonts w:hint="eastAsia"/>
        </w:rPr>
        <w:t>　　　　一、纯平电视行业市场发展前景分析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二、纯平电视行业市场蕴藏的商机</w:t>
      </w:r>
      <w:r>
        <w:rPr>
          <w:rFonts w:hint="eastAsia"/>
        </w:rPr>
        <w:br/>
      </w:r>
      <w:r>
        <w:rPr>
          <w:rFonts w:hint="eastAsia"/>
        </w:rPr>
        <w:t>　　　　三、纯平电视行业金融危机下的发展前景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四、2025-2031年纯平电视行业市场面临的发展商机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中国纯平电视行业发展趋势与规划建议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中国纯平电视市场趋势预测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一、2019-2024年中国纯平电视市场趋势总结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二、2025-2031年中国纯平电视行业发展趋势分析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中国纯平电视市场供给趋势预测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一、2025-2031年纯平电视行业产品技术趋势分析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二、2025-2031年纯平电视行业产量预测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三、2025-2031年纯平电视行业市场供给量预测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中国纯平电视市场需求趋势预测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一、2025-2031年纯平电视市场需求热点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二、2025-2031年纯平电视行业国内消费预测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三、2025-2031年纯平电视行业国内价格预测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中国纯平电视行业发展规划建议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中国纯平电视行业企业发展策略建议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纯平电视市场策略分析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纯平电视销售策略分析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提高纯平电视行业企业竞争力的建议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一、提高中国纯平电视企业核心竞争力的对策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二、纯平电视企业提升竞争力的主要方向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三、纯平电视企业核心竞争力的因素及提升途径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四、提高纯平电视的策略</w:t>
      </w:r>
      <w:r>
        <w:rPr>
          <w:rFonts w:hint="eastAsia"/>
        </w:rPr>
        <w:br/>
      </w:r>
      <w:r>
        <w:rPr>
          <w:rFonts w:hint="eastAsia"/>
        </w:rPr>
        <w:t>　　第四节 中^智林^－对中国纯平电视品牌的战略思考</w:t>
      </w:r>
      <w:r>
        <w:rPr>
          <w:rFonts w:hint="eastAsia"/>
        </w:rPr>
        <w:br/>
      </w:r>
      <w:r>
        <w:rPr>
          <w:rFonts w:hint="eastAsia"/>
        </w:rPr>
        <w:t>　　　　一、纯平电视行业实施品牌战略的意义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二、纯平电视行业企业品牌的现状分析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三、纯平电视行业企业的品牌战略</w:t>
      </w:r>
      <w:r>
        <w:rPr>
          <w:rFonts w:hint="eastAsia"/>
        </w:rPr>
        <w:br/>
      </w:r>
      <w:r>
        <w:rPr>
          <w:rFonts w:hint="eastAsia"/>
        </w:rPr>
        <w:t>　　　　四、纯平电视行业品牌战略管理的策略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纯平电视行业研究结论及建议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c6832bbc34934" w:history="1">
        <w:r>
          <w:rPr>
            <w:rStyle w:val="Hyperlink"/>
          </w:rPr>
          <w:t>2025年版中国纯平电视市场调研与发展前景分析报告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c6832bbc34934" w:history="1">
        <w:r>
          <w:rPr>
            <w:rStyle w:val="Hyperlink"/>
          </w:rPr>
          <w:t>https://www.20087.com/3/A8/ChunPingDianShiDiaoChaBaoGao.html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热点：纯平电视和液晶电视比较、34寸纯平电视、现在还有等离子电视卖吗、纯平电视和液晶电视比较、索尼第一款纯平电视、纯平电视机29全新、超薄电视、纯平电视剧、等离子电视机和液晶电视机的区别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56fe8b60e47b2" w:history="1">
      <w:r>
        <w:rPr>
          <w:rStyle w:val="Hyperlink"/>
        </w:rPr>
        <w:t>2025年版中国纯平电视市场调研与发展前景分析报告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ChunPingDianShiDiaoChaBaoGao.html" TargetMode="External" Id="R998c6832bbc3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ChunPingDianShiDiaoChaBaoGao.html" TargetMode="External" Id="R58a56fe8b60e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2025-02-20T03:50:00Z</dcterms:created>
  <dcterms:modified xsi:type="dcterms:W3CDTF">2025-02-20T04:50:00Z</dcterms:modified>
  <dc:subject>2025年版中国纯平电视市场调研与发展前景分析报告</dc:subject>
  <dc:title>2025年版中国纯平电视市场调研与发展前景分析报告</dc:title>
  <cp:keywords>2025年版中国纯平电视市场调研与发展前景分析报告</cp:keywords>
  <dc:description>2025年版中国纯平电视市场调研与发展前景分析报告</dc:description>
</cp:coreProperties>
</file>