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b0690c0a4b23" w:history="1">
              <w:r>
                <w:rPr>
                  <w:rStyle w:val="Hyperlink"/>
                </w:rPr>
                <w:t>2025年中国空气净化器行业现状调研及发展趋势预测报告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b0690c0a4b23" w:history="1">
              <w:r>
                <w:rPr>
                  <w:rStyle w:val="Hyperlink"/>
                </w:rPr>
                <w:t>2025年中国空气净化器行业现状调研及发展趋势预测报告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b0690c0a4b23" w:history="1">
                <w:r>
                  <w:rPr>
                    <w:rStyle w:val="Hyperlink"/>
                  </w:rPr>
                  <w:t>https://www.20087.com/5/A0/KongQiJingHuaQiShiChangYuCeBaoGao.html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用于清除室内空气中的污染物，如灰尘、花粉、细菌和有害气体，以改善空气质量的设备。近年来，随着人们对健康和舒适居住环境的追求，空气净化器市场迅速增长。现代空气净化器不仅采用了HEPA过滤、活性炭吸附和光触媒等技术，还集成了智能控制和空气质量监测功能，提供更高效和个性化的净化服务。</w:t>
      </w:r>
      <w:r>
        <w:rPr>
          <w:rFonts w:hint="eastAsia"/>
        </w:rPr>
        <w:br/>
      </w:r>
      <w:r>
        <w:rPr>
          <w:rFonts w:hint="eastAsia"/>
        </w:rPr>
        <w:t>　　未来，空气净化器行业的发展将更加注重健康科技和用户交互。随着对室内微生物组研究的深入，空气净化器将集成更多生物净化技术，如负离子发生和紫外线杀菌，以全面净化空气。同时，个性化健康建议和空气质量报告将成为智能空气净化器的标准功能，通过数据分析提供定制化的净化方案。此外，环保设计和可持续能源的使用，如太阳能充电和低功耗模式，将提升空气净化器的环保属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空气净化器相关基础概述</w:t>
      </w:r>
      <w:r>
        <w:rPr>
          <w:rFonts w:hint="eastAsia"/>
        </w:rPr>
        <w:br/>
      </w:r>
      <w:r>
        <w:rPr>
          <w:rFonts w:hint="eastAsia"/>
        </w:rPr>
        <w:t>　　第一节 空气净化器的结构及工作原理</w:t>
      </w:r>
      <w:r>
        <w:rPr>
          <w:rFonts w:hint="eastAsia"/>
        </w:rPr>
        <w:br/>
      </w:r>
      <w:r>
        <w:rPr>
          <w:rFonts w:hint="eastAsia"/>
        </w:rPr>
        <w:t>　　第二节 空气净化器的分类</w:t>
      </w:r>
      <w:r>
        <w:rPr>
          <w:rFonts w:hint="eastAsia"/>
        </w:rPr>
        <w:br/>
      </w:r>
      <w:r>
        <w:rPr>
          <w:rFonts w:hint="eastAsia"/>
        </w:rPr>
        <w:t>　　　　一、按净化需求分类</w:t>
      </w:r>
      <w:r>
        <w:rPr>
          <w:rFonts w:hint="eastAsia"/>
        </w:rPr>
        <w:br/>
      </w:r>
      <w:r>
        <w:rPr>
          <w:rFonts w:hint="eastAsia"/>
        </w:rPr>
        <w:t>　　　　二、按应用领域分类</w:t>
      </w:r>
      <w:r>
        <w:rPr>
          <w:rFonts w:hint="eastAsia"/>
        </w:rPr>
        <w:br/>
      </w:r>
      <w:r>
        <w:rPr>
          <w:rFonts w:hint="eastAsia"/>
        </w:rPr>
        <w:t>　　　　三、按净化方式分类</w:t>
      </w:r>
      <w:r>
        <w:rPr>
          <w:rFonts w:hint="eastAsia"/>
        </w:rPr>
        <w:br/>
      </w:r>
      <w:r>
        <w:rPr>
          <w:rFonts w:hint="eastAsia"/>
        </w:rPr>
        <w:t>　　　　四、负离子香薰空气净化器</w:t>
      </w:r>
      <w:r>
        <w:rPr>
          <w:rFonts w:hint="eastAsia"/>
        </w:rPr>
        <w:br/>
      </w:r>
      <w:r>
        <w:rPr>
          <w:rFonts w:hint="eastAsia"/>
        </w:rPr>
        <w:t>　　第三节 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一、静电除尘灭菌技术</w:t>
      </w:r>
      <w:r>
        <w:rPr>
          <w:rFonts w:hint="eastAsia"/>
        </w:rPr>
        <w:br/>
      </w:r>
      <w:r>
        <w:rPr>
          <w:rFonts w:hint="eastAsia"/>
        </w:rPr>
        <w:t>　　　　二、低温非对称等离子体空气净化技术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三、hepa过滤技术</w:t>
      </w:r>
      <w:r>
        <w:rPr>
          <w:rFonts w:hint="eastAsia"/>
        </w:rPr>
        <w:br/>
      </w:r>
      <w:r>
        <w:rPr>
          <w:rFonts w:hint="eastAsia"/>
        </w:rPr>
        <w:t>　　　　四、离子风技术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六、分子络合技术</w:t>
      </w:r>
      <w:r>
        <w:rPr>
          <w:rFonts w:hint="eastAsia"/>
        </w:rPr>
        <w:br/>
      </w:r>
      <w:r>
        <w:rPr>
          <w:rFonts w:hint="eastAsia"/>
        </w:rPr>
        <w:t>　　第四节 空气净化器的选购及保养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2024-2025年世界空气净化器行业整体运营状况分析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2024-2025年世界空气净化器行业市场发展格局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一、世界空气净化器市场特征分析</w:t>
      </w:r>
      <w:r>
        <w:rPr>
          <w:rFonts w:hint="eastAsia"/>
        </w:rPr>
        <w:br/>
      </w:r>
      <w:r>
        <w:rPr>
          <w:rFonts w:hint="eastAsia"/>
        </w:rPr>
        <w:t>　　　　二、世界空气净化器技术发展现状分析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三、世界空气净化器行业发展动态分析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2024-2025年世界主要国家及地区空气净化器行业运行态势剖析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2025-2031年世界空气净化器行业发展趋势分析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2024-2025年中国空气净化器市场政策环境分析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一、空气净化器“十五五”规划解读</w:t>
      </w:r>
      <w:r>
        <w:rPr>
          <w:rFonts w:hint="eastAsia"/>
        </w:rPr>
        <w:br/>
      </w:r>
      <w:r>
        <w:rPr>
          <w:rFonts w:hint="eastAsia"/>
        </w:rPr>
        <w:t>　　　　二、空气净化器国家标准</w:t>
      </w:r>
      <w:r>
        <w:rPr>
          <w:rFonts w:hint="eastAsia"/>
        </w:rPr>
        <w:br/>
      </w:r>
      <w:r>
        <w:rPr>
          <w:rFonts w:hint="eastAsia"/>
        </w:rPr>
        <w:t>　　　　三、环境空气质量标准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二、教育程度分析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四、室内装修市场分析</w:t>
      </w:r>
      <w:r>
        <w:rPr>
          <w:rFonts w:hint="eastAsia"/>
        </w:rPr>
        <w:br/>
      </w:r>
      <w:r>
        <w:rPr>
          <w:rFonts w:hint="eastAsia"/>
        </w:rPr>
        <w:t>　　第四节 2024-2025年中国空气净化器市场技术环境分析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2024-2025年中国空气净化器行业市场运行态势剖析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中国空气净化器行业发展动态分析</w:t>
      </w:r>
      <w:r>
        <w:rPr>
          <w:rFonts w:hint="eastAsia"/>
        </w:rPr>
        <w:br/>
      </w:r>
      <w:r>
        <w:rPr>
          <w:rFonts w:hint="eastAsia"/>
        </w:rPr>
        <w:t>　　　　一、夏普净离子空气净化器进入北京市场</w:t>
      </w:r>
      <w:r>
        <w:rPr>
          <w:rFonts w:hint="eastAsia"/>
        </w:rPr>
        <w:br/>
      </w:r>
      <w:r>
        <w:rPr>
          <w:rFonts w:hint="eastAsia"/>
        </w:rPr>
        <w:t>　　　　二、安利“逸新空气净化器”上市</w:t>
      </w:r>
      <w:r>
        <w:rPr>
          <w:rFonts w:hint="eastAsia"/>
        </w:rPr>
        <w:br/>
      </w:r>
      <w:r>
        <w:rPr>
          <w:rFonts w:hint="eastAsia"/>
        </w:rPr>
        <w:t>　　　　三、空气净化器亮相博览会成家电业新增长点</w:t>
      </w:r>
      <w:r>
        <w:rPr>
          <w:rFonts w:hint="eastAsia"/>
        </w:rPr>
        <w:br/>
      </w:r>
      <w:r>
        <w:rPr>
          <w:rFonts w:hint="eastAsia"/>
        </w:rPr>
        <w:t>　　　　四、种类繁多的空气净化器市场转向技术比拼</w:t>
      </w:r>
      <w:r>
        <w:rPr>
          <w:rFonts w:hint="eastAsia"/>
        </w:rPr>
        <w:br/>
      </w:r>
      <w:r>
        <w:rPr>
          <w:rFonts w:hint="eastAsia"/>
        </w:rPr>
        <w:t>　　　　五、我国将加强空气净化器行业的管理和规范工作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二、中国空气净化器市场价格现状及走势分析</w:t>
      </w:r>
      <w:r>
        <w:rPr>
          <w:rFonts w:hint="eastAsia"/>
        </w:rPr>
        <w:br/>
      </w:r>
      <w:r>
        <w:rPr>
          <w:rFonts w:hint="eastAsia"/>
        </w:rPr>
        <w:t>　　　　三、中国空气净化器市场品牌渗透度分析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2024-2025年中国空气净化器重点市场动态解析</w:t>
      </w:r>
      <w:r>
        <w:rPr>
          <w:rFonts w:hint="eastAsia"/>
        </w:rPr>
        <w:br/>
      </w:r>
      <w:r>
        <w:rPr>
          <w:rFonts w:hint="eastAsia"/>
        </w:rPr>
        <w:t>　　第一节 室内空气污染源分析</w:t>
      </w:r>
      <w:r>
        <w:rPr>
          <w:rFonts w:hint="eastAsia"/>
        </w:rPr>
        <w:br/>
      </w:r>
      <w:r>
        <w:rPr>
          <w:rFonts w:hint="eastAsia"/>
        </w:rPr>
        <w:t>　　　　一、建筑本身造成的污染</w:t>
      </w:r>
      <w:r>
        <w:rPr>
          <w:rFonts w:hint="eastAsia"/>
        </w:rPr>
        <w:br/>
      </w:r>
      <w:r>
        <w:rPr>
          <w:rFonts w:hint="eastAsia"/>
        </w:rPr>
        <w:t>　　　　二、室内装饰装修材料和过程带来的污染</w:t>
      </w:r>
      <w:r>
        <w:rPr>
          <w:rFonts w:hint="eastAsia"/>
        </w:rPr>
        <w:br/>
      </w:r>
      <w:r>
        <w:rPr>
          <w:rFonts w:hint="eastAsia"/>
        </w:rPr>
        <w:t>　　　　三、家具和家电带来的污染</w:t>
      </w:r>
      <w:r>
        <w:rPr>
          <w:rFonts w:hint="eastAsia"/>
        </w:rPr>
        <w:br/>
      </w:r>
      <w:r>
        <w:rPr>
          <w:rFonts w:hint="eastAsia"/>
        </w:rPr>
        <w:t>　　第二节 2024-2025年空气净化器重点需求市场分析</w:t>
      </w:r>
      <w:r>
        <w:rPr>
          <w:rFonts w:hint="eastAsia"/>
        </w:rPr>
        <w:br/>
      </w:r>
      <w:r>
        <w:rPr>
          <w:rFonts w:hint="eastAsia"/>
        </w:rPr>
        <w:t>　　　　一、高档医院、病房，尤其是传染病医院</w:t>
      </w:r>
      <w:r>
        <w:rPr>
          <w:rFonts w:hint="eastAsia"/>
        </w:rPr>
        <w:br/>
      </w:r>
      <w:r>
        <w:rPr>
          <w:rFonts w:hint="eastAsia"/>
        </w:rPr>
        <w:t>　　　　二、高级疗养院</w:t>
      </w:r>
      <w:r>
        <w:rPr>
          <w:rFonts w:hint="eastAsia"/>
        </w:rPr>
        <w:br/>
      </w:r>
      <w:r>
        <w:rPr>
          <w:rFonts w:hint="eastAsia"/>
        </w:rPr>
        <w:t>　　　　三、高档写字楼、办公室</w:t>
      </w:r>
      <w:r>
        <w:rPr>
          <w:rFonts w:hint="eastAsia"/>
        </w:rPr>
        <w:br/>
      </w:r>
      <w:r>
        <w:rPr>
          <w:rFonts w:hint="eastAsia"/>
        </w:rPr>
        <w:t>　　　　四、经过装修的室内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2024-2025年中国空气净化器重点省市市场分析</w:t>
      </w:r>
      <w:r>
        <w:rPr>
          <w:rFonts w:hint="eastAsia"/>
        </w:rPr>
        <w:br/>
      </w:r>
      <w:r>
        <w:rPr>
          <w:rFonts w:hint="eastAsia"/>
        </w:rPr>
        <w:t>　　　　一、北京空气净化器市场现状分析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二、上海空气净化器市场动态解析</w:t>
      </w:r>
      <w:r>
        <w:rPr>
          <w:rFonts w:hint="eastAsia"/>
        </w:rPr>
        <w:br/>
      </w:r>
      <w:r>
        <w:rPr>
          <w:rFonts w:hint="eastAsia"/>
        </w:rPr>
        <w:t>　　　　三、西安空气净化器市场概况分析</w:t>
      </w:r>
      <w:r>
        <w:rPr>
          <w:rFonts w:hint="eastAsia"/>
        </w:rPr>
        <w:br/>
      </w:r>
      <w:r>
        <w:rPr>
          <w:rFonts w:hint="eastAsia"/>
        </w:rPr>
        <w:t>　　第四节 2024-2025年中国农村市场空气净化器市场分析</w:t>
      </w:r>
      <w:r>
        <w:rPr>
          <w:rFonts w:hint="eastAsia"/>
        </w:rPr>
        <w:br/>
      </w:r>
      <w:r>
        <w:rPr>
          <w:rFonts w:hint="eastAsia"/>
        </w:rPr>
        <w:t>　　　　一、农村空气净化器市场供需分析</w:t>
      </w:r>
      <w:r>
        <w:rPr>
          <w:rFonts w:hint="eastAsia"/>
        </w:rPr>
        <w:br/>
      </w:r>
      <w:r>
        <w:rPr>
          <w:rFonts w:hint="eastAsia"/>
        </w:rPr>
        <w:t>　　　　二、农村空气净化器市场销售模式分析</w:t>
      </w:r>
      <w:r>
        <w:rPr>
          <w:rFonts w:hint="eastAsia"/>
        </w:rPr>
        <w:br/>
      </w:r>
      <w:r>
        <w:rPr>
          <w:rFonts w:hint="eastAsia"/>
        </w:rPr>
        <w:t>　　　　三、农村空气净化器消费者调查分析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2024-2025年中国空气净化器市场十大优势品牌运营态势解析</w:t>
      </w:r>
      <w:r>
        <w:rPr>
          <w:rFonts w:hint="eastAsia"/>
        </w:rPr>
        <w:br/>
      </w:r>
      <w:r>
        <w:rPr>
          <w:rFonts w:hint="eastAsia"/>
        </w:rPr>
        <w:t>　　第一节 亚都yadu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第二节 松下panasonic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第三节 飞利浦philips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第四节 夏普sharp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第五节 blueair瑞宝-布鲁雅尔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第六节 三洋sanyo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第七节 远大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第八节 美的midea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第九节 万利达malata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第十节 日立hitachi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二、2024-2025年在华市场销售情况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三、中国家用空气调节器制造行业资产规模增长分析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1、中国家用空气调节器制造行业不同类型分析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2、中国家用空气调节器制造行业不同所有制分析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1、中国家用空气调节器制造行业不同类型分析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2、中国家用空气调节器制造行业不同所有制分析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三、中国家用空气调节器制造行业出口交货值分析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一、中国家用空气调节器制造行业主要盈利指标分析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二、中国家用空气调节器制造行业主要盈利能力指标分析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2020-2025年中国家用型气体过滤、净化机器及装置进出口数据监测分析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2020-2025年中国家用型气体过滤、净化机器及装置进口数据分析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2020-2025年中国家用型气体过滤、净化机器及装置出口数据分析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2020-2025年中国家用型气体过滤、净化机器及装置进出口国家及地区分析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2025年中国空气净化器行业消费者调查</w:t>
      </w:r>
      <w:r>
        <w:rPr>
          <w:rFonts w:hint="eastAsia"/>
        </w:rPr>
        <w:br/>
      </w:r>
      <w:r>
        <w:rPr>
          <w:rFonts w:hint="eastAsia"/>
        </w:rPr>
        <w:t>　　第一节 空气净化器消费群体偏好调查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二、不同职业的消费者偏好调查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空气净化器的品牌市场调查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一、消费者对空气净化器品牌认知度宏观调查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二、消费者对空气净化器的品牌偏好调查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三、消费者对空气净化器品牌的首要认知渠道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四、空气净化器品牌忠诚度调查</w:t>
      </w:r>
      <w:r>
        <w:rPr>
          <w:rFonts w:hint="eastAsia"/>
        </w:rPr>
        <w:br/>
      </w:r>
      <w:r>
        <w:rPr>
          <w:rFonts w:hint="eastAsia"/>
        </w:rPr>
        <w:t>　　第三节 消费者对空气净化器产品关注点调查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三、净化效果</w:t>
      </w:r>
      <w:r>
        <w:rPr>
          <w:rFonts w:hint="eastAsia"/>
        </w:rPr>
        <w:br/>
      </w:r>
      <w:r>
        <w:rPr>
          <w:rFonts w:hint="eastAsia"/>
        </w:rPr>
        <w:t>　　　　四、使用寿命</w:t>
      </w:r>
      <w:r>
        <w:rPr>
          <w:rFonts w:hint="eastAsia"/>
        </w:rPr>
        <w:br/>
      </w:r>
      <w:r>
        <w:rPr>
          <w:rFonts w:hint="eastAsia"/>
        </w:rPr>
        <w:t>　　　　五、方便性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2024-2025年中国空气净化器市场竞争格局透析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2025-2031年中国空气净化器行业竞争趋势分析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2024-2025年中国重点空气净化器生产企业竞争力分析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厦门爱美克科技有限公司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上海新华舒普净化技术有限公司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上虞舜盛电器有限公司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一、中国空气净化器行业处于初级阶段</w:t>
      </w:r>
      <w:r>
        <w:rPr>
          <w:rFonts w:hint="eastAsia"/>
        </w:rPr>
        <w:br/>
      </w:r>
      <w:r>
        <w:rPr>
          <w:rFonts w:hint="eastAsia"/>
        </w:rPr>
        <w:t>　　　　二、中国市场潜力巨大</w:t>
      </w:r>
      <w:r>
        <w:rPr>
          <w:rFonts w:hint="eastAsia"/>
        </w:rPr>
        <w:br/>
      </w:r>
      <w:r>
        <w:rPr>
          <w:rFonts w:hint="eastAsia"/>
        </w:rPr>
        <w:t>　　　　三、人们对生活质量的要求不断提高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二、空气净化器市场发展趋势分析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三、空气净化器产品自身趋势分析</w:t>
      </w:r>
      <w:r>
        <w:rPr>
          <w:rFonts w:hint="eastAsia"/>
        </w:rPr>
        <w:br/>
      </w:r>
      <w:r>
        <w:rPr>
          <w:rFonts w:hint="eastAsia"/>
        </w:rPr>
        <w:t>　　　　四、空气净化器技术发展趋势分析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2025-2031年中国空气净化器行业市场预测分析</w:t>
      </w:r>
      <w:r>
        <w:rPr>
          <w:rFonts w:hint="eastAsia"/>
        </w:rPr>
        <w:br/>
      </w:r>
      <w:r>
        <w:rPr>
          <w:rFonts w:hint="eastAsia"/>
        </w:rPr>
        <w:t>　　　　一、（济研）空气净化器行业市场产量预测分析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二、空气净化器行业市场销量预测分析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2025-2031年中国空气净化器市场盈利预测分析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2020-2025年中国家用空气调节器制造行业主要盈利指标增长趋势图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2020-2025年中国房间空气调节器产量变化图</w:t>
      </w:r>
      <w:r>
        <w:rPr>
          <w:rFonts w:hint="eastAsia"/>
        </w:rPr>
        <w:br/>
      </w:r>
      <w:r>
        <w:rPr>
          <w:rFonts w:hint="eastAsia"/>
        </w:rPr>
        <w:t>　　图表 2024-2025年中国房间空气调节器重点省市产量对比图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2025年中国房间空气调节器产量和2025年同期对比图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2025年中国房间空气调节器产量前5位省市对比图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2025年中国房间空气调节器前5位省市产量比例图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2025年中国房间空气调节器重点省市产量及增长率统计表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2025年中国房间空气调节器产量增长率排名前5位省市对比图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2025年中国房间空气调节器主要省份产量比重统计表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2025年中国房间空气调节器市场集中度和2025年同期对比图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厦门爱美克科技有限公司成长能力指标走势图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上海新华舒普净化技术有限公司成长能力指标走势图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上虞舜盛电器有限公司负债指标走势图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上虞舜盛电器有限公司成长能力指标走势图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b0690c0a4b23" w:history="1">
        <w:r>
          <w:rPr>
            <w:rStyle w:val="Hyperlink"/>
          </w:rPr>
          <w:t>2025年中国空气净化器行业现状调研及发展趋势预测报告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b0690c0a4b23" w:history="1">
        <w:r>
          <w:rPr>
            <w:rStyle w:val="Hyperlink"/>
          </w:rPr>
          <w:t>https://www.20087.com/5/A0/KongQiJingHuaQiShiChangYuCeBaoGao.html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e37cb41174fbd" w:history="1">
      <w:r>
        <w:rPr>
          <w:rStyle w:val="Hyperlink"/>
        </w:rPr>
        <w:t>2025年中国空气净化器行业现状调研及发展趋势预测报告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KongQiJingHuaQiShiChangYuCeBaoGao.html" TargetMode="External" Id="R943ab0690c0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KongQiJingHuaQiShiChangYuCeBaoGao.html" TargetMode="External" Id="R3b1e37cb4117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2025-05-09T01:45:00Z</dcterms:created>
  <dcterms:modified xsi:type="dcterms:W3CDTF">2025-05-09T02:45:00Z</dcterms:modified>
  <dc:subject>2025年中国空气净化器行业现状调研及发展趋势预测报告</dc:subject>
  <dc:title>2025年中国空气净化器行业现状调研及发展趋势预测报告</dc:title>
  <cp:keywords>2025年中国空气净化器行业现状调研及发展趋势预测报告</cp:keywords>
  <dc:description>2025年中国空气净化器行业现状调研及发展趋势预测报告</dc:description>
</cp:coreProperties>
</file>