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feb0314654e04" w:history="1">
              <w:r>
                <w:rPr>
                  <w:rStyle w:val="Hyperlink"/>
                </w:rPr>
                <w:t>中国商用音视频设备行业现状与发展前景预测（2025-2031年）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feb0314654e04" w:history="1">
              <w:r>
                <w:rPr>
                  <w:rStyle w:val="Hyperlink"/>
                </w:rPr>
                <w:t>中国商用音视频设备行业现状与发展前景预测（2025-2031年）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feb0314654e04" w:history="1">
                <w:r>
                  <w:rPr>
                    <w:rStyle w:val="Hyperlink"/>
                  </w:rPr>
                  <w:t>https://www.20087.com/6/80/ShangYongYinShiPinSheBeiDeQianJingQuShi.html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音视频设备在企业会议、教育培训、公共广播、商业展示及演出场馆等场景中广泛应用，构成现代信息传播与交互的重要基础设施。产品体系涵盖专业音响系统、数字会议设备、高清显示终端、视频会议终端、中控系统与流媒体传输设备等，支持多点音频采集、高清视频切换、远程协作与内容分发。系统设计强调稳定性、兼容性与易用性，支持多种信号格式与网络协议，满足复杂环境下的可靠运行。在智慧办公与远程协作需求推动下，一体化视频会议终端与无线投屏系统普及迅速，简化部署流程。大型场馆则采用分布式架构，通过网络化音视频传输实现全域覆盖与集中管理。安装调试与系统集成服务成为价值链条的重要组成部分，确保设备与空间声学、照明等环境因素协调匹配。</w:t>
      </w:r>
      <w:r>
        <w:rPr>
          <w:rFonts w:hint="eastAsia"/>
        </w:rPr>
        <w:br/>
      </w:r>
      <w:r>
        <w:rPr>
          <w:rFonts w:hint="eastAsia"/>
        </w:rPr>
        <w:t>　　未来，商用音视频设备将向网络化、智能化与沉浸式体验方向发展。基于IP的音视频传输标准（如AVB、Dante、NDI）将加速普及，实现设备间的无缝互联与灵活扩展。智能音频处理技术如自适应回声消除、噪声抑制与声源定位将进一步提升远程沟通的清晰度与自然感。显示技术将向更高分辨率、更广色域与柔性形态演进，支持弧形屏、透明屏或全息投影等创新应用，增强视觉冲击力。中控系统将集成人工智能引擎，实现语音指令控制、场景自动切换与设备状态预测性维护。在用户体验层面，虚拟现实（VR）、增强现实（AR）与空间音频技术的融合将构建沉浸式协作环境，适用于虚拟展厅、远程培训与数字孪生应用。同时，设备能效与材料环保属性将受到更多关注，推动绿色设计与可持续制造。整体生态将从硬件提供向“硬件+软件+服务”的综合解决方案转型，满足用户对高效、智能、灵活交互空间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feb0314654e04" w:history="1">
        <w:r>
          <w:rPr>
            <w:rStyle w:val="Hyperlink"/>
          </w:rPr>
          <w:t>中国商用音视频设备行业现状与发展前景预测（2025-2031年）</w:t>
        </w:r>
      </w:hyperlink>
      <w:r>
        <w:rPr>
          <w:rFonts w:hint="eastAsia"/>
        </w:rPr>
        <w:t>》基于权威数据和长期市场监测，全面分析了商用音视频设备行业的市场规模、供需状况及竞争格局。报告梳理了商用音视频设备技术现状与未来方向，预测了市场前景与趋势，并评估了重点企业的表现与地位。同时，报告揭示了商用音视频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商用音视频设备行业概述</w:t>
      </w:r>
      <w:r>
        <w:rPr>
          <w:rFonts w:hint="eastAsia"/>
        </w:rPr>
        <w:br/>
      </w:r>
      <w:r>
        <w:rPr>
          <w:rFonts w:hint="eastAsia"/>
        </w:rPr>
        <w:t>　　第一节 商用音视频设备定义与分类</w:t>
      </w:r>
      <w:r>
        <w:rPr>
          <w:rFonts w:hint="eastAsia"/>
        </w:rPr>
        <w:br/>
      </w:r>
      <w:r>
        <w:rPr>
          <w:rFonts w:hint="eastAsia"/>
        </w:rPr>
        <w:t>　　第二节 商用音视频设备应用领域</w:t>
      </w:r>
      <w:r>
        <w:rPr>
          <w:rFonts w:hint="eastAsia"/>
        </w:rPr>
        <w:br/>
      </w:r>
      <w:r>
        <w:rPr>
          <w:rFonts w:hint="eastAsia"/>
        </w:rPr>
        <w:t>　　第三节 商用音视频设备行业经济指标分析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一、商用音视频设备行业赢利性评估</w:t>
      </w:r>
      <w:r>
        <w:rPr>
          <w:rFonts w:hint="eastAsia"/>
        </w:rPr>
        <w:br/>
      </w:r>
      <w:r>
        <w:rPr>
          <w:rFonts w:hint="eastAsia"/>
        </w:rPr>
        <w:t>　　　　二、商用音视频设备行业成长速度分析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三、商用音视频设备附加值提升空间探讨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四、商用音视频设备行业进入壁垒分析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五、商用音视频设备行业风险性评估</w:t>
      </w:r>
      <w:r>
        <w:rPr>
          <w:rFonts w:hint="eastAsia"/>
        </w:rPr>
        <w:br/>
      </w:r>
      <w:r>
        <w:rPr>
          <w:rFonts w:hint="eastAsia"/>
        </w:rPr>
        <w:t>　　　　六、商用音视频设备行业周期性分析</w:t>
      </w:r>
      <w:r>
        <w:rPr>
          <w:rFonts w:hint="eastAsia"/>
        </w:rPr>
        <w:br/>
      </w:r>
      <w:r>
        <w:rPr>
          <w:rFonts w:hint="eastAsia"/>
        </w:rPr>
        <w:t>　　　　七、商用音视频设备行业竞争程度指标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八、商用音视频设备行业成熟度综合分析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商用音视频设备产业链及经营模式分析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三、商用音视频设备销售模式与渠道策略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全球商用音视频设备市场发展分析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2024-2025年全球商用音视频设备行业发展分析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一、全球商用音视频设备行业市场规模与趋势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二、全球商用音视频设备行业发展特点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三、全球商用音视频设备行业竞争格局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主要国家与地区商用音视频设备市场分析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2025-2031年全球商用音视频设备行业发展趋势与前景预测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一、商用音视频设备行业发展趋势</w:t>
      </w:r>
      <w:r>
        <w:rPr>
          <w:rFonts w:hint="eastAsia"/>
        </w:rPr>
        <w:br/>
      </w:r>
      <w:r>
        <w:rPr>
          <w:rFonts w:hint="eastAsia"/>
        </w:rPr>
        <w:t>　　　　二、商用音视频设备行业发展潜力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中国商用音视频设备行业市场分析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2024-2025年商用音视频设备产能与投资动态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一、国内商用音视频设备产能现状与利用效率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二、商用音视频设备产能扩张与投资动态分析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2025-2031年商用音视频设备行业产量统计与趋势预测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一、2019-2024年商用音视频设备行业产量与增长趋势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1、2019-2024年商用音视频设备产量及增长趋势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2、2019-2024年商用音视频设备细分产品产量及份额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二、商用音视频设备产量影响因素分析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三、2025-2031年商用音视频设备产量预测</w:t>
      </w:r>
      <w:r>
        <w:rPr>
          <w:rFonts w:hint="eastAsia"/>
        </w:rPr>
        <w:br/>
      </w:r>
      <w:r>
        <w:rPr>
          <w:rFonts w:hint="eastAsia"/>
        </w:rPr>
        <w:t>　　第三节 2025-2031年商用音视频设备市场需求与销售分析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一、2024-2025年商用音视频设备行业需求现状</w:t>
      </w:r>
      <w:r>
        <w:rPr>
          <w:rFonts w:hint="eastAsia"/>
        </w:rPr>
        <w:br/>
      </w:r>
      <w:r>
        <w:rPr>
          <w:rFonts w:hint="eastAsia"/>
        </w:rPr>
        <w:t>　　　　二、商用音视频设备客户群体与需求特点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三、2019-2024年商用音视频设备行业销售规模分析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四、2025-2031年商用音视频设备市场增长潜力与规模预测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2024-2025年商用音视频设备行业技术发展现状及趋势分析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商用音视频设备行业技术发展现状分析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国内外商用音视频设备行业技术差距分析及差距形成的主要原因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商用音视频设备行业技术发展方向、趋势预测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提升商用音视频设备行业技术能力策略建议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中国商用音视频设备细分市场分析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一、2024-2025年商用音视频设备主要细分产品市场现状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商用音视频设备价格机制与竞争策略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一、2019-2024年商用音视频设备市场价格走势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商用音视频设备定价策略与方法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2025-2031年商用音视频设备价格竞争态势与趋势预测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中国商用音视频设备行业重点区域市场研究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2024-2025年重点区域商用音视频设备市场发展概况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二、2019-2024年商用音视频设备市场需求规模情况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三、2025-2031年商用音视频设备行业发展潜力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二、2019-2024年商用音视频设备市场需求规模情况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三、2025-2031年商用音视频设备行业发展潜力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二、2019-2024年商用音视频设备市场需求规模情况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三、2025-2031年商用音视频设备行业发展潜力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二、2019-2024年商用音视频设备市场需求规模情况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三、2025-2031年商用音视频设备行业发展潜力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二、2019-2024年商用音视频设备市场需求规模情况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三、2025-2031年商用音视频设备行业发展潜力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2019-2024年中国商用音视频设备行业进出口情况分析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商用音视频设备行业进口规模与来源分析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一、2019-2024年商用音视频设备进口规模分析</w:t>
      </w:r>
      <w:r>
        <w:rPr>
          <w:rFonts w:hint="eastAsia"/>
        </w:rPr>
        <w:br/>
      </w:r>
      <w:r>
        <w:rPr>
          <w:rFonts w:hint="eastAsia"/>
        </w:rPr>
        <w:t>　　　　二、商用音视频设备主要进口来源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商用音视频设备行业出口规模与目的地分析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一、2019-2024年商用音视频设备出口规模分析</w:t>
      </w:r>
      <w:r>
        <w:rPr>
          <w:rFonts w:hint="eastAsia"/>
        </w:rPr>
        <w:br/>
      </w:r>
      <w:r>
        <w:rPr>
          <w:rFonts w:hint="eastAsia"/>
        </w:rPr>
        <w:t>　　　　二、商用音视频设备主要出口目的地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2019-2024年中国商用音视频设备总体规模与财务指标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中国商用音视频设备行业总体规模分析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一、商用音视频设备企业数量与结构</w:t>
      </w:r>
      <w:r>
        <w:rPr>
          <w:rFonts w:hint="eastAsia"/>
        </w:rPr>
        <w:br/>
      </w:r>
      <w:r>
        <w:rPr>
          <w:rFonts w:hint="eastAsia"/>
        </w:rPr>
        <w:t>　　　　二、商用音视频设备从业人员规模</w:t>
      </w:r>
      <w:r>
        <w:rPr>
          <w:rFonts w:hint="eastAsia"/>
        </w:rPr>
        <w:br/>
      </w:r>
      <w:r>
        <w:rPr>
          <w:rFonts w:hint="eastAsia"/>
        </w:rPr>
        <w:t>　　　　三、商用音视频设备行业资产状况</w:t>
      </w:r>
      <w:r>
        <w:rPr>
          <w:rFonts w:hint="eastAsia"/>
        </w:rPr>
        <w:br/>
      </w:r>
      <w:r>
        <w:rPr>
          <w:rFonts w:hint="eastAsia"/>
        </w:rPr>
        <w:t>　　第二节 中国商用音视频设备行业财务指标总体分析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商用音视频设备行业重点企业经营状况分析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商用音视频设备重点企业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商用音视频设备领先企业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商用音视频设备标杆企业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商用音视频设备代表企业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商用音视频设备龙头企业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商用音视频设备重点企业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中国商用音视频设备行业竞争格局分析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商用音视频设备行业竞争格局总览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2024-2025年商用音视频设备行业竞争力分析</w:t>
      </w:r>
      <w:r>
        <w:rPr>
          <w:rFonts w:hint="eastAsia"/>
        </w:rPr>
        <w:br/>
      </w:r>
      <w:r>
        <w:rPr>
          <w:rFonts w:hint="eastAsia"/>
        </w:rPr>
        <w:t>　　　　一、商用音视频设备供应商议价能力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四、商用音视频设备替代品威胁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2019-2024年商用音视频设备行业企业并购活动分析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2024-2025年商用音视频设备行业会展与招投标活动分析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一、商用音视频设备行业会展活动及其市场影响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2025年中国商用音视频设备企业发展策略分析</w:t>
      </w:r>
      <w:r>
        <w:rPr>
          <w:rFonts w:hint="eastAsia"/>
        </w:rPr>
        <w:br/>
      </w:r>
      <w:r>
        <w:rPr>
          <w:rFonts w:hint="eastAsia"/>
        </w:rPr>
        <w:t>　　第一节 商用音视频设备市场策略分析</w:t>
      </w:r>
      <w:r>
        <w:rPr>
          <w:rFonts w:hint="eastAsia"/>
        </w:rPr>
        <w:br/>
      </w:r>
      <w:r>
        <w:rPr>
          <w:rFonts w:hint="eastAsia"/>
        </w:rPr>
        <w:t>　　　　一、商用音视频设备市场定位与拓展策略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二、商用音视频设备市场细分与目标客户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商用音视频设备销售策略分析</w:t>
      </w:r>
      <w:r>
        <w:rPr>
          <w:rFonts w:hint="eastAsia"/>
        </w:rPr>
        <w:br/>
      </w:r>
      <w:r>
        <w:rPr>
          <w:rFonts w:hint="eastAsia"/>
        </w:rPr>
        <w:t>　　　　一、商用音视频设备销售渠道与网络建设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提高商用音视频设备企业竞争力建议</w:t>
      </w:r>
      <w:r>
        <w:rPr>
          <w:rFonts w:hint="eastAsia"/>
        </w:rPr>
        <w:br/>
      </w:r>
      <w:r>
        <w:rPr>
          <w:rFonts w:hint="eastAsia"/>
        </w:rPr>
        <w:t>　　　　一、商用音视频设备技术创新与管理优化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商用音视频设备品牌战略思考</w:t>
      </w:r>
      <w:r>
        <w:rPr>
          <w:rFonts w:hint="eastAsia"/>
        </w:rPr>
        <w:br/>
      </w:r>
      <w:r>
        <w:rPr>
          <w:rFonts w:hint="eastAsia"/>
        </w:rPr>
        <w:t>　　　　一、商用音视频设备品牌建设与维护</w:t>
      </w:r>
      <w:r>
        <w:rPr>
          <w:rFonts w:hint="eastAsia"/>
        </w:rPr>
        <w:br/>
      </w:r>
      <w:r>
        <w:rPr>
          <w:rFonts w:hint="eastAsia"/>
        </w:rPr>
        <w:t>　　　　二、商用音视频设备品牌影响力与市场竞争力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中国商用音视频设备行业风险与对策</w:t>
      </w:r>
      <w:r>
        <w:rPr>
          <w:rFonts w:hint="eastAsia"/>
        </w:rPr>
        <w:br/>
      </w:r>
      <w:r>
        <w:rPr>
          <w:rFonts w:hint="eastAsia"/>
        </w:rPr>
        <w:t>　　第一节 商用音视频设备行业SWOT分析</w:t>
      </w:r>
      <w:r>
        <w:rPr>
          <w:rFonts w:hint="eastAsia"/>
        </w:rPr>
        <w:br/>
      </w:r>
      <w:r>
        <w:rPr>
          <w:rFonts w:hint="eastAsia"/>
        </w:rPr>
        <w:t>　　　　一、商用音视频设备行业优势分析</w:t>
      </w:r>
      <w:r>
        <w:rPr>
          <w:rFonts w:hint="eastAsia"/>
        </w:rPr>
        <w:br/>
      </w:r>
      <w:r>
        <w:rPr>
          <w:rFonts w:hint="eastAsia"/>
        </w:rPr>
        <w:t>　　　　二、商用音视频设备行业劣势分析</w:t>
      </w:r>
      <w:r>
        <w:rPr>
          <w:rFonts w:hint="eastAsia"/>
        </w:rPr>
        <w:br/>
      </w:r>
      <w:r>
        <w:rPr>
          <w:rFonts w:hint="eastAsia"/>
        </w:rPr>
        <w:t>　　　　三、商用音视频设备市场机会探索</w:t>
      </w:r>
      <w:r>
        <w:rPr>
          <w:rFonts w:hint="eastAsia"/>
        </w:rPr>
        <w:br/>
      </w:r>
      <w:r>
        <w:rPr>
          <w:rFonts w:hint="eastAsia"/>
        </w:rPr>
        <w:t>　　　　四、商用音视频设备市场威胁评估</w:t>
      </w:r>
      <w:r>
        <w:rPr>
          <w:rFonts w:hint="eastAsia"/>
        </w:rPr>
        <w:br/>
      </w:r>
      <w:r>
        <w:rPr>
          <w:rFonts w:hint="eastAsia"/>
        </w:rPr>
        <w:t>　　第二节 商用音视频设备行业风险及对策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2025-2031年中国商用音视频设备行业前景与发展趋势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商用音视频设备行业发展环境分析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2025-2031年商用音视频设备行业发展趋势与方向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一、商用音视频设备行业发展方向预测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二、商用音视频设备发展趋势分析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2025-2031年商用音视频设备行业发展潜力与机遇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一、商用音视频设备市场发展潜力评估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二、商用音视频设备新兴市场与机遇探索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商用音视频设备行业研究结论与建议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商用音视频设备行业发展建议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2019-2024年中国商用音视频设备市场规模及增长情况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2019-2024年中国商用音视频设备行业产量及增长趋势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2025-2031年中国商用音视频设备行业产量预测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2019-2024年中国商用音视频设备行业市场需求及增长情况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2025-2031年中国商用音视频设备行业市场需求预测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**地区商用音视频设备市场规模及增长情况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**地区商用音视频设备行业市场需求情况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**地区商用音视频设备市场规模及增长情况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**地区商用音视频设备行业市场需求情况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2019-2024年中国商用音视频设备行业出口情况分析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商用音视频设备重点企业经营情况分析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2025年商用音视频设备行业壁垒</w:t>
      </w:r>
      <w:r>
        <w:rPr>
          <w:rFonts w:hint="eastAsia"/>
        </w:rPr>
        <w:br/>
      </w:r>
      <w:r>
        <w:rPr>
          <w:rFonts w:hint="eastAsia"/>
        </w:rPr>
        <w:t>　　图表 2025年商用音视频设备市场前景分析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2025-2031年中国商用音视频设备市场规模预测</w:t>
      </w:r>
      <w:r>
        <w:rPr>
          <w:rFonts w:hint="eastAsia"/>
        </w:rPr>
        <w:br/>
      </w:r>
      <w:r>
        <w:rPr>
          <w:rFonts w:hint="eastAsia"/>
        </w:rPr>
        <w:t>　　图表 2025年商用音视频设备发展趋势预测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feb0314654e04" w:history="1">
        <w:r>
          <w:rPr>
            <w:rStyle w:val="Hyperlink"/>
          </w:rPr>
          <w:t>中国商用音视频设备行业现状与发展前景预测（2025-2031年）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feb0314654e04" w:history="1">
        <w:r>
          <w:rPr>
            <w:rStyle w:val="Hyperlink"/>
          </w:rPr>
          <w:t>https://www.20087.com/6/80/ShangYongYinShiPinSheBeiDeQianJingQuShi.html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f77f8d0db4721" w:history="1">
      <w:r>
        <w:rPr>
          <w:rStyle w:val="Hyperlink"/>
        </w:rPr>
        <w:t>中国商用音视频设备行业现状与发展前景预测（2025-2031年）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angYongYinShiPinSheBeiDeQianJingQuShi.html" TargetMode="External" Id="Raf1feb031465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angYongYinShiPinSheBeiDeQianJingQuShi.html" TargetMode="External" Id="R882f77f8d0db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2025-08-31T03:18:57Z</dcterms:created>
  <dcterms:modified xsi:type="dcterms:W3CDTF">2025-08-31T04:18:57Z</dcterms:modified>
  <dc:subject>中国商用音视频设备行业现状与发展前景预测（2025-2031年）</dc:subject>
  <dc:title>中国商用音视频设备行业现状与发展前景预测（2025-2031年）</dc:title>
  <cp:keywords>中国商用音视频设备行业现状与发展前景预测（2025-2031年）</cp:keywords>
  <dc:description>中国商用音视频设备行业现状与发展前景预测（2025-2031年）</dc:description>
</cp:coreProperties>
</file>