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b1f9112994013" w:history="1">
              <w:r>
                <w:rPr>
                  <w:rStyle w:val="Hyperlink"/>
                </w:rPr>
                <w:t>2026-2032年中国零冷水燃气热水器行业研究与发展前景报告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b1f9112994013" w:history="1">
              <w:r>
                <w:rPr>
                  <w:rStyle w:val="Hyperlink"/>
                </w:rPr>
                <w:t>2026-2032年中国零冷水燃气热水器行业研究与发展前景报告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b1f9112994013" w:history="1">
                <w:r>
                  <w:rPr>
                    <w:rStyle w:val="Hyperlink"/>
                  </w:rPr>
                  <w:t>https://www.20087.com/6/80/LingLengShuiRanQiReShuiQiFaZhanQianJing.html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冷水燃气热水器通过循环泵预热管路冷水，实现“即开即热”，显著提升用水舒适度。目前，技术已成熟并普及至中高端市场，成为存量房改造与精装修项目的标配。智能控制系统支持APP远程预约、水温调节与故障自诊断，结合进水温度与水压参数自动优化燃烧功率，实现精准控温与节能运行。低氮氧化物燃烧与冷凝技术降低排放，一级能效产品占比提升，响应“双碳”目标。线上渠道与直播带货加速市场渗透，下沉市场潜力释放，区域差异推动产品向大升数、健康功能（如水质净化）方向分化。</w:t>
      </w:r>
      <w:r>
        <w:rPr>
          <w:rFonts w:hint="eastAsia"/>
        </w:rPr>
        <w:br/>
      </w:r>
      <w:r>
        <w:rPr>
          <w:rFonts w:hint="eastAsia"/>
        </w:rPr>
        <w:t>　　未来，零冷水燃气热水器将向全屋恒温、AI节能及健康功能集成方向升级。市场调研网认为，多路供水与分区控制系统将实现不同用水点的独立恒温，避免混水干扰。人工智能算法将学习用户用水习惯，动态调整循环策略，减少无效加热与燃气消耗。在健康层面，银离子抑菌与矿化滤芯技术将提升水质，满足敏感肌肤与婴幼儿需求。此外，与智能家居平台的深度联动，支持语音控制与场景化模式（如沐浴、厨房），构建舒适、节能、健康的家庭热水生态系统，推动产品从功能型向体验型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ab1f9112994013" w:history="1">
        <w:r>
          <w:rPr>
            <w:rStyle w:val="Hyperlink"/>
          </w:rPr>
          <w:t>2026-2032年中国零冷水燃气热水器行业研究与发展前景报告</w:t>
        </w:r>
      </w:hyperlink>
      <w:r>
        <w:rPr>
          <w:rFonts w:hint="eastAsia"/>
        </w:rPr>
        <w:t>》，2025年零冷水燃气热水器行业市场规模达 亿元，预计2032年市场规模将达 亿元，期间年均复合增长率（CAGR）达 %。报告基于长期零冷水燃气热水器行业观察和市场供需分析，对零冷水燃气热水器行业进行系统分析，客观呈现零冷水燃气热水器市场规模、竞争格局和技术发展水平，评估零冷水燃气热水器重点企业经营状况和市场表现。通过定量与定性相结合的方法，预测零冷水燃气热水器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零冷水燃气热水器行业概述</w:t>
      </w:r>
      <w:r>
        <w:rPr>
          <w:rFonts w:hint="eastAsia"/>
        </w:rPr>
        <w:br/>
      </w:r>
      <w:r>
        <w:rPr>
          <w:rFonts w:hint="eastAsia"/>
        </w:rPr>
        <w:t>　　第一节 零冷水燃气热水器定义与分类</w:t>
      </w:r>
      <w:r>
        <w:rPr>
          <w:rFonts w:hint="eastAsia"/>
        </w:rPr>
        <w:br/>
      </w:r>
      <w:r>
        <w:rPr>
          <w:rFonts w:hint="eastAsia"/>
        </w:rPr>
        <w:t>　　第二节 零冷水燃气热水器应用领域</w:t>
      </w:r>
      <w:r>
        <w:rPr>
          <w:rFonts w:hint="eastAsia"/>
        </w:rPr>
        <w:br/>
      </w:r>
      <w:r>
        <w:rPr>
          <w:rFonts w:hint="eastAsia"/>
        </w:rPr>
        <w:t>　　第三节 零冷水燃气热水器行业经济指标分析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零冷水燃气热水器产业链及经营模式分析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三、零冷水燃气热水器销售模式及销售渠道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全球零冷水燃气热水器市场发展综述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2020-2025年全球零冷水燃气热水器市场规模与趋势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主要国家与地区零冷水燃气热水器市场分析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2026-2032年全球零冷水燃气热水器行业发展趋势与前景预测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中国零冷水燃气热水器行业市场分析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2025-2026年零冷水燃气热水器产能与投资动态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一、国内零冷水燃气热水器产能及利用情况</w:t>
      </w:r>
      <w:r>
        <w:rPr>
          <w:rFonts w:hint="eastAsia"/>
        </w:rPr>
        <w:br/>
      </w:r>
      <w:r>
        <w:rPr>
          <w:rFonts w:hint="eastAsia"/>
        </w:rPr>
        <w:t>　　　　二、零冷水燃气热水器产能扩张与投资动态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2026-2032年零冷水燃气热水器行业产量统计与趋势预测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一、2020-2025年零冷水燃气热水器行业产量数据统计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1、2020-2025年零冷水燃气热水器产量及增长趋势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2、2020-2025年零冷水燃气热水器细分产品产量及份额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二、影响零冷水燃气热水器产量的关键因素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三、2026-2032年零冷水燃气热水器产量预测</w:t>
      </w:r>
      <w:r>
        <w:rPr>
          <w:rFonts w:hint="eastAsia"/>
        </w:rPr>
        <w:br/>
      </w:r>
      <w:r>
        <w:rPr>
          <w:rFonts w:hint="eastAsia"/>
        </w:rPr>
        <w:t>　　第三节 2026-2032年零冷水燃气热水器市场需求与销售分析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一、2025-2026年零冷水燃气热水器行业需求现状</w:t>
      </w:r>
      <w:r>
        <w:rPr>
          <w:rFonts w:hint="eastAsia"/>
        </w:rPr>
        <w:br/>
      </w:r>
      <w:r>
        <w:rPr>
          <w:rFonts w:hint="eastAsia"/>
        </w:rPr>
        <w:t>　　　　二、零冷水燃气热水器客户群体与需求特点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三、2020-2025年零冷水燃气热水器行业销售规模分析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四、2026-2032年零冷水燃气热水器市场增长潜力与规模预测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中国零冷水燃气热水器细分市场与下游应用领域分析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零冷水燃气热水器细分市场分析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一、2025-2026年零冷水燃气热水器主要细分产品市场现状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零冷水燃气热水器下游应用与客户群体分析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一、2025-2026年零冷水燃气热水器各应用领域市场现状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2025-2026年零冷水燃气热水器行业技术发展现状及趋势分析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零冷水燃气热水器行业技术发展现状分析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国内外零冷水燃气热水器行业技术差异与原因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零冷水燃气热水器行业技术发展方向、趋势预测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提升零冷水燃气热水器行业技术能力策略建议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零冷水燃气热水器价格机制与竞争策略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一、2020-2025年零冷水燃气热水器市场价格走势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零冷水燃气热水器定价策略与方法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2026-2032年零冷水燃气热水器价格竞争态势与趋势预测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中国零冷水燃气热水器行业重点区域市场研究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2025-2026年重点区域零冷水燃气热水器市场发展概况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二、2020-2025年零冷水燃气热水器市场需求规模情况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三、2026-2032年零冷水燃气热水器行业发展潜力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二、2020-2025年零冷水燃气热水器市场需求规模情况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三、2026-2032年零冷水燃气热水器行业发展潜力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二、2020-2025年零冷水燃气热水器市场需求规模情况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三、2026-2032年零冷水燃气热水器行业发展潜力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二、2020-2025年零冷水燃气热水器市场需求规模情况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三、2026-2032年零冷水燃气热水器行业发展潜力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二、2020-2025年零冷水燃气热水器市场需求规模情况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三、2026-2032年零冷水燃气热水器行业发展潜力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2020-2025年中国零冷水燃气热水器行业进出口情况分析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零冷水燃气热水器行业进口情况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一、2020-2025年零冷水燃气热水器进口规模及增长情况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二、零冷水燃气热水器主要进口来源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零冷水燃气热水器行业出口情况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一、2020-2025年零冷水燃气热水器出口规模及增长情况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二、零冷水燃气热水器主要出口目的地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2020-2025年中国零冷水燃气热水器行业总体发展与财务状况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2020-2025年中国零冷水燃气热水器行业规模情况</w:t>
      </w:r>
      <w:r>
        <w:rPr>
          <w:rFonts w:hint="eastAsia"/>
        </w:rPr>
        <w:br/>
      </w:r>
      <w:r>
        <w:rPr>
          <w:rFonts w:hint="eastAsia"/>
        </w:rPr>
        <w:t>　　　　一、零冷水燃气热水器行业企业数量规模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二、零冷水燃气热水器行业从业人员规模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三、零冷水燃气热水器行业市场敏感性分析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2020-2025年中国零冷水燃气热水器行业财务能力分析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一、零冷水燃气热水器行业盈利能力</w:t>
      </w:r>
      <w:r>
        <w:rPr>
          <w:rFonts w:hint="eastAsia"/>
        </w:rPr>
        <w:br/>
      </w:r>
      <w:r>
        <w:rPr>
          <w:rFonts w:hint="eastAsia"/>
        </w:rPr>
        <w:t>　　　　二、零冷水燃气热水器行业偿债能力</w:t>
      </w:r>
      <w:r>
        <w:rPr>
          <w:rFonts w:hint="eastAsia"/>
        </w:rPr>
        <w:br/>
      </w:r>
      <w:r>
        <w:rPr>
          <w:rFonts w:hint="eastAsia"/>
        </w:rPr>
        <w:t>　　　　三、零冷水燃气热水器行业营运能力</w:t>
      </w:r>
      <w:r>
        <w:rPr>
          <w:rFonts w:hint="eastAsia"/>
        </w:rPr>
        <w:br/>
      </w:r>
      <w:r>
        <w:rPr>
          <w:rFonts w:hint="eastAsia"/>
        </w:rPr>
        <w:t>　　　　四、零冷水燃气热水器行业发展能力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零冷水燃气热水器行业重点企业调研分析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二、企业零冷水燃气热水器业务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二、企业零冷水燃气热水器业务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二、企业零冷水燃气热水器业务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二、企业零冷水燃气热水器业务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二、企业零冷水燃气热水器业务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二、企业零冷水燃气热水器业务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中国零冷水燃气热水器行业竞争格局分析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零冷水燃气热水器行业竞争格局总览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2025-2026年零冷水燃气热水器行业竞争力分析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2020-2025年零冷水燃气热水器行业企业并购活动分析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2025-2026年零冷水燃气热水器行业会展与招投标活动分析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一、零冷水燃气热水器行业会展活动及其市场影响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2026年中国零冷水燃气热水器企业发展企业发展策略与建议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零冷水燃气热水器销售模式与渠道策略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零冷水燃气热水器品牌与市场推广策略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零冷水燃气热水器研发投入与技术创新能力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零冷水燃气热水器合作联盟与资源整合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中国零冷水燃气热水器行业风险与对策</w:t>
      </w:r>
      <w:r>
        <w:rPr>
          <w:rFonts w:hint="eastAsia"/>
        </w:rPr>
        <w:br/>
      </w:r>
      <w:r>
        <w:rPr>
          <w:rFonts w:hint="eastAsia"/>
        </w:rPr>
        <w:t>　　第一节 零冷水燃气热水器行业SWOT分析</w:t>
      </w:r>
      <w:r>
        <w:rPr>
          <w:rFonts w:hint="eastAsia"/>
        </w:rPr>
        <w:br/>
      </w:r>
      <w:r>
        <w:rPr>
          <w:rFonts w:hint="eastAsia"/>
        </w:rPr>
        <w:t>　　　　一、零冷水燃气热水器行业优势</w:t>
      </w:r>
      <w:r>
        <w:rPr>
          <w:rFonts w:hint="eastAsia"/>
        </w:rPr>
        <w:br/>
      </w:r>
      <w:r>
        <w:rPr>
          <w:rFonts w:hint="eastAsia"/>
        </w:rPr>
        <w:t>　　　　二、零冷水燃气热水器行业劣势</w:t>
      </w:r>
      <w:r>
        <w:rPr>
          <w:rFonts w:hint="eastAsia"/>
        </w:rPr>
        <w:br/>
      </w:r>
      <w:r>
        <w:rPr>
          <w:rFonts w:hint="eastAsia"/>
        </w:rPr>
        <w:t>　　　　三、零冷水燃气热水器市场机会</w:t>
      </w:r>
      <w:r>
        <w:rPr>
          <w:rFonts w:hint="eastAsia"/>
        </w:rPr>
        <w:br/>
      </w:r>
      <w:r>
        <w:rPr>
          <w:rFonts w:hint="eastAsia"/>
        </w:rPr>
        <w:t>　　　　四、零冷水燃气热水器市场威胁</w:t>
      </w:r>
      <w:r>
        <w:rPr>
          <w:rFonts w:hint="eastAsia"/>
        </w:rPr>
        <w:br/>
      </w:r>
      <w:r>
        <w:rPr>
          <w:rFonts w:hint="eastAsia"/>
        </w:rPr>
        <w:t>　　第二节 零冷水燃气热水器行业风险及对策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2026-2032年中国零冷水燃气热水器行业前景与发展趋势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2025-2026年零冷水燃气热水器行业发展环境分析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一、零冷水燃气热水器行业主管部门与监管体制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二、零冷水燃气热水器行业主要法律法规及政策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三、零冷水燃气热水器行业标准与质量监管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2026-2032年零冷水燃气热水器行业发展趋势与方向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2026-2032年零冷水燃气热水器行业发展潜力与机遇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零冷水燃气热水器行业研究结论与建议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[中-智-林]零冷水燃气热水器行业发展建议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零冷水燃气热水器行业历程</w:t>
      </w:r>
      <w:r>
        <w:rPr>
          <w:rFonts w:hint="eastAsia"/>
        </w:rPr>
        <w:br/>
      </w:r>
      <w:r>
        <w:rPr>
          <w:rFonts w:hint="eastAsia"/>
        </w:rPr>
        <w:t>　　图表 零冷水燃气热水器行业生命周期</w:t>
      </w:r>
      <w:r>
        <w:rPr>
          <w:rFonts w:hint="eastAsia"/>
        </w:rPr>
        <w:br/>
      </w:r>
      <w:r>
        <w:rPr>
          <w:rFonts w:hint="eastAsia"/>
        </w:rPr>
        <w:t>　　图表 零冷水燃气热水器行业产业链分析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2020-2025年零冷水燃气热水器行业市场容量分析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2025年中国零冷水燃气热水器行业需求领域分布格局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2025年中国零冷水燃气热水器进口国家及地区分析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2025年中国零冷水燃气热水器出口国家及地区分析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2020-2025年中国零冷水燃气热水器行业企业平均规模情况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**地区零冷水燃气热水器市场规模及增长情况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**地区零冷水燃气热水器行业市场需求情况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**地区零冷水燃气热水器市场规模及增长情况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**地区零冷水燃气热水器行业市场需求情况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**地区零冷水燃气热水器市场规模及增长情况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**地区零冷水燃气热水器行业市场需求情况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**地区零冷水燃气热水器市场规模及增长情况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**地区零冷水燃气热水器行业市场需求情况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零冷水燃气热水器企业信息</w:t>
      </w:r>
      <w:r>
        <w:rPr>
          <w:rFonts w:hint="eastAsia"/>
        </w:rPr>
        <w:br/>
      </w:r>
      <w:r>
        <w:rPr>
          <w:rFonts w:hint="eastAsia"/>
        </w:rPr>
        <w:t>　　图表 零冷水燃气热水器企业经营情况分析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零冷水燃气热水器重点企业（三）成长能力情况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2026-2032年中国零冷水燃气热水器行业产能预测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2026-2032年中国零冷水燃气热水器行业产量预测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2026-2032年中国零冷水燃气热水器市场需求量预测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2026-2032年中国零冷水燃气热水器行业供需平衡预测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2026-2032年中国零冷水燃气热水器行业市场容量预测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2026-2032年中国零冷水燃气热水器行业市场规模预测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2026-2032年中国零冷水燃气热水器市场前景分析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2026-2032年中国零冷水燃气热水器发展趋势预测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b1f9112994013" w:history="1">
        <w:r>
          <w:rPr>
            <w:rStyle w:val="Hyperlink"/>
          </w:rPr>
          <w:t>2026-2032年中国零冷水燃气热水器行业研究与发展前景报告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b1f9112994013" w:history="1">
        <w:r>
          <w:rPr>
            <w:rStyle w:val="Hyperlink"/>
          </w:rPr>
          <w:t>https://www.20087.com/6/80/LingLengShuiRanQiReShuiQiFaZhanQianJing.html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零冷水有必要吗、零冷水燃气热水器安装图、零冷水热水器优缺点、零冷水燃气热水器三管和两管装法、零冷水最建议三个牌子、零冷水燃气热水器安装需要回水管吗、内行人建议买的热水器、零冷水燃气热水器怎么使用更省燃气?、零冷水燃气热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f443e429147b5" w:history="1">
      <w:r>
        <w:rPr>
          <w:rStyle w:val="Hyperlink"/>
        </w:rPr>
        <w:t>2026-2032年中国零冷水燃气热水器行业研究与发展前景报告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ingLengShuiRanQiReShuiQiFaZhanQianJing.html" TargetMode="External" Id="R52ab1f911299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ingLengShuiRanQiReShuiQiFaZhanQianJing.html" TargetMode="External" Id="R3ecf443e429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2026-04-28T04:50:56Z</dcterms:created>
  <dcterms:modified xsi:type="dcterms:W3CDTF">2026-04-28T05:50:56Z</dcterms:modified>
  <dc:subject>2026-2032年中国零冷水燃气热水器行业研究与发展前景报告</dc:subject>
  <dc:title>2026-2032年中国零冷水燃气热水器行业研究与发展前景报告</dc:title>
  <cp:keywords>2026-2032年中国零冷水燃气热水器行业研究与发展前景报告</cp:keywords>
  <dc:description>2026-2032年中国零冷水燃气热水器行业研究与发展前景报告</dc:description>
</cp:coreProperties>
</file>