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9765bcaea4a76" w:history="1">
              <w:r>
                <w:rPr>
                  <w:rStyle w:val="Hyperlink"/>
                </w:rPr>
                <w:t>中国食品冷柜行业研究与发展前景预测报告（2025-2031年）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9765bcaea4a76" w:history="1">
              <w:r>
                <w:rPr>
                  <w:rStyle w:val="Hyperlink"/>
                </w:rPr>
                <w:t>中国食品冷柜行业研究与发展前景预测报告（2025-2031年）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9765bcaea4a76" w:history="1">
                <w:r>
                  <w:rPr>
                    <w:rStyle w:val="Hyperlink"/>
                  </w:rPr>
                  <w:t>https://www.20087.com/7/70/ShiPinLengJuShiChangXianZhuangHeQianJing.html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冷柜是用于储存、陈列和保鲜生鲜食品的重要冷链设备，广泛应用于超市、便利店、餐饮店、农贸市场以及家庭等多样化场景。随着消费者对食品安全与品质要求的提高，食品冷柜在温控精度、节能性能、保鲜技术等方面不断优化，产品类型涵盖卧式冷冻柜、立式冷藏展示柜、风幕柜等多种形式。在技术层面，变频压缩机、智能温控系统、自动除霜功能已成为中高端产品的标配；部分品牌也开始融合物联网技术，实现远程监控与故障预警。此外，环保制冷剂的应用也日益普及，以应对全球范围内对温室气体排放的监管压力。</w:t>
      </w:r>
      <w:r>
        <w:rPr>
          <w:rFonts w:hint="eastAsia"/>
        </w:rPr>
        <w:br/>
      </w:r>
      <w:r>
        <w:rPr>
          <w:rFonts w:hint="eastAsia"/>
        </w:rPr>
        <w:t>　　未来，食品冷柜将朝着智能化、定制化与绿色低碳方向持续升级。一方面，随着智慧零售与无人商店的发展，食品冷柜将进一步与数字化管理系统对接，支持库存管理、消费者行为分析及能耗优化等功能，提升商业运营效率；另一方面，个性化定制需求的增长推动企业开发更符合不同业态布局的小型化、模块化冷柜，适应社区便利店、移动餐车等新兴应用场景。此外，在“双碳”目标引导下，冷柜企业将持续加大对新型高效保温材料、自然工质制冷剂（如二氧化碳）、低功耗电子系统的研发投入，推动行业向高效能、低排放方向转型。整体来看，食品冷柜不仅是冷链物流的基础节点，也将成为现代商业体系中的智能终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9765bcaea4a76" w:history="1">
        <w:r>
          <w:rPr>
            <w:rStyle w:val="Hyperlink"/>
          </w:rPr>
          <w:t>中国食品冷柜行业研究与发展前景预测报告（2025-2031年）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冷柜行业的发展现状、市场规模、供需动态及进出口情况。报告详细解读了食品冷柜产业链上下游、重点区域市场、竞争格局及领先企业的表现，同时评估了食品冷柜行业风险与投资机会。通过对食品冷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食品冷柜行业概述</w:t>
      </w:r>
      <w:r>
        <w:rPr>
          <w:rFonts w:hint="eastAsia"/>
        </w:rPr>
        <w:br/>
      </w:r>
      <w:r>
        <w:rPr>
          <w:rFonts w:hint="eastAsia"/>
        </w:rPr>
        <w:t>　　第一节 食品冷柜定义与分类</w:t>
      </w:r>
      <w:r>
        <w:rPr>
          <w:rFonts w:hint="eastAsia"/>
        </w:rPr>
        <w:br/>
      </w:r>
      <w:r>
        <w:rPr>
          <w:rFonts w:hint="eastAsia"/>
        </w:rPr>
        <w:t>　　第二节 食品冷柜应用领域</w:t>
      </w:r>
      <w:r>
        <w:rPr>
          <w:rFonts w:hint="eastAsia"/>
        </w:rPr>
        <w:br/>
      </w:r>
      <w:r>
        <w:rPr>
          <w:rFonts w:hint="eastAsia"/>
        </w:rPr>
        <w:t>　　第三节 食品冷柜行业经济指标分析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一、食品冷柜行业赢利性评估</w:t>
      </w:r>
      <w:r>
        <w:rPr>
          <w:rFonts w:hint="eastAsia"/>
        </w:rPr>
        <w:br/>
      </w:r>
      <w:r>
        <w:rPr>
          <w:rFonts w:hint="eastAsia"/>
        </w:rPr>
        <w:t>　　　　二、食品冷柜行业成长速度分析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三、食品冷柜附加值提升空间探讨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四、食品冷柜行业进入壁垒分析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五、食品冷柜行业风险性评估</w:t>
      </w:r>
      <w:r>
        <w:rPr>
          <w:rFonts w:hint="eastAsia"/>
        </w:rPr>
        <w:br/>
      </w:r>
      <w:r>
        <w:rPr>
          <w:rFonts w:hint="eastAsia"/>
        </w:rPr>
        <w:t>　　　　六、食品冷柜行业周期性分析</w:t>
      </w:r>
      <w:r>
        <w:rPr>
          <w:rFonts w:hint="eastAsia"/>
        </w:rPr>
        <w:br/>
      </w:r>
      <w:r>
        <w:rPr>
          <w:rFonts w:hint="eastAsia"/>
        </w:rPr>
        <w:t>　　　　七、食品冷柜行业竞争程度指标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八、食品冷柜行业成熟度综合分析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三、食品冷柜销售模式与渠道策略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全球食品冷柜市场发展分析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2024-2025年全球食品冷柜行业发展分析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一、全球食品冷柜行业市场规模与趋势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二、全球食品冷柜行业发展特点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三、全球食品冷柜行业竞争格局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2025-2031年全球食品冷柜行业发展趋势与前景预测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一、食品冷柜行业发展趋势</w:t>
      </w:r>
      <w:r>
        <w:rPr>
          <w:rFonts w:hint="eastAsia"/>
        </w:rPr>
        <w:br/>
      </w:r>
      <w:r>
        <w:rPr>
          <w:rFonts w:hint="eastAsia"/>
        </w:rPr>
        <w:t>　　　　二、食品冷柜行业发展潜力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一、国内食品冷柜产能现状与利用效率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二、食品冷柜产能扩张与投资动态分析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2025-2031年食品冷柜行业产量统计与趋势预测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一、2019-2024年食品冷柜行业产量与增长趋势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1、2019-2024年食品冷柜产量及增长趋势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二、食品冷柜产量影响因素分析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三、2025-2031年食品冷柜产量预测</w:t>
      </w:r>
      <w:r>
        <w:rPr>
          <w:rFonts w:hint="eastAsia"/>
        </w:rPr>
        <w:br/>
      </w:r>
      <w:r>
        <w:rPr>
          <w:rFonts w:hint="eastAsia"/>
        </w:rPr>
        <w:t>　　第三节 2025-2031年食品冷柜市场需求与销售分析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一、2024-2025年食品冷柜行业需求现状</w:t>
      </w:r>
      <w:r>
        <w:rPr>
          <w:rFonts w:hint="eastAsia"/>
        </w:rPr>
        <w:br/>
      </w:r>
      <w:r>
        <w:rPr>
          <w:rFonts w:hint="eastAsia"/>
        </w:rPr>
        <w:t>　　　　二、食品冷柜客户群体与需求特点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国内外食品冷柜行业技术差距分析及差距形成的主要原因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一、2019-2024年食品冷柜市场价格走势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2019-2024年中国食品冷柜行业进出口情况分析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食品冷柜行业进口规模与来源分析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一、2019-2024年食品冷柜进口规模分析</w:t>
      </w:r>
      <w:r>
        <w:rPr>
          <w:rFonts w:hint="eastAsia"/>
        </w:rPr>
        <w:br/>
      </w:r>
      <w:r>
        <w:rPr>
          <w:rFonts w:hint="eastAsia"/>
        </w:rPr>
        <w:t>　　　　二、食品冷柜主要进口来源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食品冷柜行业出口规模与目的地分析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一、2019-2024年食品冷柜出口规模分析</w:t>
      </w:r>
      <w:r>
        <w:rPr>
          <w:rFonts w:hint="eastAsia"/>
        </w:rPr>
        <w:br/>
      </w:r>
      <w:r>
        <w:rPr>
          <w:rFonts w:hint="eastAsia"/>
        </w:rPr>
        <w:t>　　　　二、食品冷柜主要出口目的地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2019-2024年中国食品冷柜总体规模与财务指标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中国食品冷柜行业总体规模分析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一、食品冷柜企业数量与结构</w:t>
      </w:r>
      <w:r>
        <w:rPr>
          <w:rFonts w:hint="eastAsia"/>
        </w:rPr>
        <w:br/>
      </w:r>
      <w:r>
        <w:rPr>
          <w:rFonts w:hint="eastAsia"/>
        </w:rPr>
        <w:t>　　　　二、食品冷柜从业人员规模</w:t>
      </w:r>
      <w:r>
        <w:rPr>
          <w:rFonts w:hint="eastAsia"/>
        </w:rPr>
        <w:br/>
      </w:r>
      <w:r>
        <w:rPr>
          <w:rFonts w:hint="eastAsia"/>
        </w:rPr>
        <w:t>　　　　三、食品冷柜行业资产状况</w:t>
      </w:r>
      <w:r>
        <w:rPr>
          <w:rFonts w:hint="eastAsia"/>
        </w:rPr>
        <w:br/>
      </w:r>
      <w:r>
        <w:rPr>
          <w:rFonts w:hint="eastAsia"/>
        </w:rPr>
        <w:t>　　第二节 中国食品冷柜行业财务指标总体分析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食品冷柜行业重点企业经营状况分析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食品冷柜领先企业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食品冷柜标杆企业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食品冷柜代表企业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食品冷柜龙头企业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中国食品冷柜行业竞争格局分析</w:t>
      </w:r>
      <w:r>
        <w:rPr>
          <w:rFonts w:hint="eastAsia"/>
        </w:rPr>
        <w:br/>
      </w:r>
      <w:r>
        <w:rPr>
          <w:rFonts w:hint="eastAsia"/>
        </w:rPr>
        <w:t>　　第一节 食品冷柜行业竞争格局总览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2024-2025年食品冷柜行业竞争力分析</w:t>
      </w:r>
      <w:r>
        <w:rPr>
          <w:rFonts w:hint="eastAsia"/>
        </w:rPr>
        <w:br/>
      </w:r>
      <w:r>
        <w:rPr>
          <w:rFonts w:hint="eastAsia"/>
        </w:rPr>
        <w:t>　　　　一、食品冷柜供应商议价能力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四、食品冷柜替代品威胁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2019-2024年食品冷柜行业企业并购活动分析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2025年中国食品冷柜企业发展策略分析</w:t>
      </w:r>
      <w:r>
        <w:rPr>
          <w:rFonts w:hint="eastAsia"/>
        </w:rPr>
        <w:br/>
      </w:r>
      <w:r>
        <w:rPr>
          <w:rFonts w:hint="eastAsia"/>
        </w:rPr>
        <w:t>　　第一节 食品冷柜市场策略分析</w:t>
      </w:r>
      <w:r>
        <w:rPr>
          <w:rFonts w:hint="eastAsia"/>
        </w:rPr>
        <w:br/>
      </w:r>
      <w:r>
        <w:rPr>
          <w:rFonts w:hint="eastAsia"/>
        </w:rPr>
        <w:t>　　　　一、食品冷柜市场定位与拓展策略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二、食品冷柜市场细分与目标客户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食品冷柜销售策略分析</w:t>
      </w:r>
      <w:r>
        <w:rPr>
          <w:rFonts w:hint="eastAsia"/>
        </w:rPr>
        <w:br/>
      </w:r>
      <w:r>
        <w:rPr>
          <w:rFonts w:hint="eastAsia"/>
        </w:rPr>
        <w:t>　　　　一、食品冷柜销售渠道与网络建设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提高食品冷柜企业竞争力建议</w:t>
      </w:r>
      <w:r>
        <w:rPr>
          <w:rFonts w:hint="eastAsia"/>
        </w:rPr>
        <w:br/>
      </w:r>
      <w:r>
        <w:rPr>
          <w:rFonts w:hint="eastAsia"/>
        </w:rPr>
        <w:t>　　　　一、食品冷柜技术创新与管理优化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食品冷柜品牌战略思考</w:t>
      </w:r>
      <w:r>
        <w:rPr>
          <w:rFonts w:hint="eastAsia"/>
        </w:rPr>
        <w:br/>
      </w:r>
      <w:r>
        <w:rPr>
          <w:rFonts w:hint="eastAsia"/>
        </w:rPr>
        <w:t>　　　　一、食品冷柜品牌建设与维护</w:t>
      </w:r>
      <w:r>
        <w:rPr>
          <w:rFonts w:hint="eastAsia"/>
        </w:rPr>
        <w:br/>
      </w:r>
      <w:r>
        <w:rPr>
          <w:rFonts w:hint="eastAsia"/>
        </w:rPr>
        <w:t>　　　　二、食品冷柜品牌影响力与市场竞争力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中国食品冷柜行业风险与对策</w:t>
      </w:r>
      <w:r>
        <w:rPr>
          <w:rFonts w:hint="eastAsia"/>
        </w:rPr>
        <w:br/>
      </w:r>
      <w:r>
        <w:rPr>
          <w:rFonts w:hint="eastAsia"/>
        </w:rPr>
        <w:t>　　第一节 食品冷柜行业SWOT分析</w:t>
      </w:r>
      <w:r>
        <w:rPr>
          <w:rFonts w:hint="eastAsia"/>
        </w:rPr>
        <w:br/>
      </w:r>
      <w:r>
        <w:rPr>
          <w:rFonts w:hint="eastAsia"/>
        </w:rPr>
        <w:t>　　　　一、食品冷柜行业优势分析</w:t>
      </w:r>
      <w:r>
        <w:rPr>
          <w:rFonts w:hint="eastAsia"/>
        </w:rPr>
        <w:br/>
      </w:r>
      <w:r>
        <w:rPr>
          <w:rFonts w:hint="eastAsia"/>
        </w:rPr>
        <w:t>　　　　二、食品冷柜行业劣势分析</w:t>
      </w:r>
      <w:r>
        <w:rPr>
          <w:rFonts w:hint="eastAsia"/>
        </w:rPr>
        <w:br/>
      </w:r>
      <w:r>
        <w:rPr>
          <w:rFonts w:hint="eastAsia"/>
        </w:rPr>
        <w:t>　　　　三、食品冷柜市场机会探索</w:t>
      </w:r>
      <w:r>
        <w:rPr>
          <w:rFonts w:hint="eastAsia"/>
        </w:rPr>
        <w:br/>
      </w:r>
      <w:r>
        <w:rPr>
          <w:rFonts w:hint="eastAsia"/>
        </w:rPr>
        <w:t>　　　　四、食品冷柜市场威胁评估</w:t>
      </w:r>
      <w:r>
        <w:rPr>
          <w:rFonts w:hint="eastAsia"/>
        </w:rPr>
        <w:br/>
      </w:r>
      <w:r>
        <w:rPr>
          <w:rFonts w:hint="eastAsia"/>
        </w:rPr>
        <w:t>　　第二节 食品冷柜行业风险及对策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2025-2031年中国食品冷柜行业前景与发展趋势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食品冷柜行业发展环境分析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一、食品冷柜行业发展方向预测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二、食品冷柜发展趋势分析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一、食品冷柜市场发展潜力评估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二、食品冷柜新兴市场与机遇探索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中:智林:－食品冷柜行业发展建议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食品冷柜行业历程</w:t>
      </w:r>
      <w:r>
        <w:rPr>
          <w:rFonts w:hint="eastAsia"/>
        </w:rPr>
        <w:br/>
      </w:r>
      <w:r>
        <w:rPr>
          <w:rFonts w:hint="eastAsia"/>
        </w:rPr>
        <w:t>　　图表 食品冷柜行业生命周期</w:t>
      </w:r>
      <w:r>
        <w:rPr>
          <w:rFonts w:hint="eastAsia"/>
        </w:rPr>
        <w:br/>
      </w:r>
      <w:r>
        <w:rPr>
          <w:rFonts w:hint="eastAsia"/>
        </w:rPr>
        <w:t>　　图表 食品冷柜行业产业链分析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2025-2031年中国食品冷柜行业市场规模预测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2025年中国食品冷柜市场前景分析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9765bcaea4a76" w:history="1">
        <w:r>
          <w:rPr>
            <w:rStyle w:val="Hyperlink"/>
          </w:rPr>
          <w:t>中国食品冷柜行业研究与发展前景预测报告（2025-2031年）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9765bcaea4a76" w:history="1">
        <w:r>
          <w:rPr>
            <w:rStyle w:val="Hyperlink"/>
          </w:rPr>
          <w:t>https://www.20087.com/7/70/ShiPinLengJuShiChangXianZhuangHeQianJing.html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热点：海尔立式冷冻展示柜、食品冷柜温度几度合适、冷冻柜排行榜十大品牌、食品冷柜耗电量、冰柜冷冻、食品冷柜检漏方法视频教程、2000升以上大冰柜、食品冷柜保养过程、保温饭盒使用方法视频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051abe76a469e" w:history="1">
      <w:r>
        <w:rPr>
          <w:rStyle w:val="Hyperlink"/>
        </w:rPr>
        <w:t>中国食品冷柜行业研究与发展前景预测报告（2025-2031年）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iPinLengJuShiChangXianZhuangHeQianJing.html" TargetMode="External" Id="R0ce9765bcaea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iPinLengJuShiChangXianZhuangHeQianJing.html" TargetMode="External" Id="R386051abe76a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2025-06-19T06:50:26Z</dcterms:created>
  <dcterms:modified xsi:type="dcterms:W3CDTF">2025-06-19T07:50:26Z</dcterms:modified>
  <dc:subject>中国食品冷柜行业研究与发展前景预测报告（2025-2031年）</dc:subject>
  <dc:title>中国食品冷柜行业研究与发展前景预测报告（2025-2031年）</dc:title>
  <cp:keywords>中国食品冷柜行业研究与发展前景预测报告（2025-2031年）</cp:keywords>
  <dc:description>中国食品冷柜行业研究与发展前景预测报告（2025-2031年）</dc:description>
</cp:coreProperties>
</file>