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a9da619174b31" w:history="1">
              <w:r>
                <w:rPr>
                  <w:rStyle w:val="Hyperlink"/>
                </w:rPr>
                <w:t>中国空调行业市场现状调研及发展前景分析报告（2025-2031年）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a9da619174b31" w:history="1">
              <w:r>
                <w:rPr>
                  <w:rStyle w:val="Hyperlink"/>
                </w:rPr>
                <w:t>中国空调行业市场现状调研及发展前景分析报告（2025-2031年）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a9da619174b31" w:history="1">
                <w:r>
                  <w:rPr>
                    <w:rStyle w:val="Hyperlink"/>
                  </w:rPr>
                  <w:t>https://www.20087.com/8/70/KongTiaoShiChangDiaoChaYanJiuBaoGao.html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是现代生活中的必需品，其技术不断进步，以适应节能减排和舒适居住的需求。目前，变频技术和直流电机的应用显著提高了空调的能效比，减少了能源消耗。同时，智能空调的普及，通过Wi-Fi连接和智能助手，允许用户远程控制和监测室内温度，增强了用户体验。健康功能，如空气净化和湿度控制，也成为了现代空调的重要卖点。</w:t>
      </w:r>
      <w:r>
        <w:rPr>
          <w:rFonts w:hint="eastAsia"/>
        </w:rPr>
        <w:br/>
      </w:r>
      <w:r>
        <w:rPr>
          <w:rFonts w:hint="eastAsia"/>
        </w:rPr>
        <w:t>　　高效节能与环保制冷剂：未来，空调将更加注重能效比的提升和环保制冷剂的使用，减少温室气体排放，适应全球气候政策。集成化与智能化：空调系统将更加集成化，与智能家居系统无缝连接，提供更加智能的环境控制解决方案，包括温度、湿度和空气质量的综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a9da619174b31" w:history="1">
        <w:r>
          <w:rPr>
            <w:rStyle w:val="Hyperlink"/>
          </w:rPr>
          <w:t>中国空调行业市场现状调研及发展前景分析报告（2025-2031年）</w:t>
        </w:r>
      </w:hyperlink>
      <w:r>
        <w:rPr>
          <w:rFonts w:hint="eastAsia"/>
        </w:rPr>
        <w:t>》基于国家统计局、相关协会等权威数据，结合专业团队对空调行业的长期监测，全面分析了空调行业的市场规模、技术现状、发展趋势及竞争格局。报告详细梳理了空调市场需求、进出口情况、上下游产业链、重点区域分布及主要企业动态，并通过SWOT分析揭示了空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空调行业概况</w:t>
      </w:r>
      <w:r>
        <w:rPr>
          <w:rFonts w:hint="eastAsia"/>
        </w:rPr>
        <w:br/>
      </w:r>
      <w:r>
        <w:rPr>
          <w:rFonts w:hint="eastAsia"/>
        </w:rPr>
        <w:t>　　第一节 空调行业定义与分类</w:t>
      </w:r>
      <w:r>
        <w:rPr>
          <w:rFonts w:hint="eastAsia"/>
        </w:rPr>
        <w:br/>
      </w:r>
      <w:r>
        <w:rPr>
          <w:rFonts w:hint="eastAsia"/>
        </w:rPr>
        <w:t>　　第二节 空调行业发展历程</w:t>
      </w:r>
      <w:r>
        <w:rPr>
          <w:rFonts w:hint="eastAsia"/>
        </w:rPr>
        <w:br/>
      </w:r>
      <w:r>
        <w:rPr>
          <w:rFonts w:hint="eastAsia"/>
        </w:rPr>
        <w:t>　　第三节 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中国空调行业发展环境分析</w:t>
      </w:r>
      <w:r>
        <w:rPr>
          <w:rFonts w:hint="eastAsia"/>
        </w:rPr>
        <w:br/>
      </w:r>
      <w:r>
        <w:rPr>
          <w:rFonts w:hint="eastAsia"/>
        </w:rPr>
        <w:t>　　第一节 空调行业经济环境分析</w:t>
      </w:r>
      <w:r>
        <w:rPr>
          <w:rFonts w:hint="eastAsia"/>
        </w:rPr>
        <w:br/>
      </w:r>
      <w:r>
        <w:rPr>
          <w:rFonts w:hint="eastAsia"/>
        </w:rPr>
        <w:t>　　第二节 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二、相关空调行业标准分析</w:t>
      </w:r>
      <w:r>
        <w:rPr>
          <w:rFonts w:hint="eastAsia"/>
        </w:rPr>
        <w:br/>
      </w:r>
      <w:r>
        <w:rPr>
          <w:rFonts w:hint="eastAsia"/>
        </w:rPr>
        <w:t>　　第三节 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2024-2025年全球空调行业市场分析</w:t>
      </w:r>
      <w:r>
        <w:rPr>
          <w:rFonts w:hint="eastAsia"/>
        </w:rPr>
        <w:br/>
      </w:r>
      <w:r>
        <w:rPr>
          <w:rFonts w:hint="eastAsia"/>
        </w:rPr>
        <w:t>　　第一节 全球空调市场发展现状分析</w:t>
      </w:r>
      <w:r>
        <w:rPr>
          <w:rFonts w:hint="eastAsia"/>
        </w:rPr>
        <w:br/>
      </w:r>
      <w:r>
        <w:rPr>
          <w:rFonts w:hint="eastAsia"/>
        </w:rPr>
        <w:t>　　第二节 空调行业区域市场分析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全球空调行业市场发展趋势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中国空调市场规模情况</w:t>
      </w:r>
      <w:r>
        <w:rPr>
          <w:rFonts w:hint="eastAsia"/>
        </w:rPr>
        <w:br/>
      </w:r>
      <w:r>
        <w:rPr>
          <w:rFonts w:hint="eastAsia"/>
        </w:rPr>
        <w:t>　　第二节 中国空调行业盈利情况分析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一、2019-2024年空调市场需求情况</w:t>
      </w:r>
      <w:r>
        <w:rPr>
          <w:rFonts w:hint="eastAsia"/>
        </w:rPr>
        <w:br/>
      </w:r>
      <w:r>
        <w:rPr>
          <w:rFonts w:hint="eastAsia"/>
        </w:rPr>
        <w:t>　　　　二、2025年空调行业市场需求特点分析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三、2025-2031年空调市场需求预测</w:t>
      </w:r>
      <w:r>
        <w:rPr>
          <w:rFonts w:hint="eastAsia"/>
        </w:rPr>
        <w:br/>
      </w:r>
      <w:r>
        <w:rPr>
          <w:rFonts w:hint="eastAsia"/>
        </w:rPr>
        <w:t>　　第四节 中国空调行业产量情况分析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三、2025-2031年中国空调行业产量预测分析</w:t>
      </w:r>
      <w:r>
        <w:rPr>
          <w:rFonts w:hint="eastAsia"/>
        </w:rPr>
        <w:br/>
      </w:r>
      <w:r>
        <w:rPr>
          <w:rFonts w:hint="eastAsia"/>
        </w:rPr>
        <w:t>　　第五节 空调行业市场供需平衡状况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空调行业效益分析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一、2019-2024年空调行业三费变化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空调细分市场深度分析</w:t>
      </w:r>
      <w:r>
        <w:rPr>
          <w:rFonts w:hint="eastAsia"/>
        </w:rPr>
        <w:br/>
      </w:r>
      <w:r>
        <w:rPr>
          <w:rFonts w:hint="eastAsia"/>
        </w:rPr>
        <w:t>　　第一节 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三、2025-2031年空调行业出口情况预测</w:t>
      </w:r>
      <w:r>
        <w:rPr>
          <w:rFonts w:hint="eastAsia"/>
        </w:rPr>
        <w:br/>
      </w:r>
      <w:r>
        <w:rPr>
          <w:rFonts w:hint="eastAsia"/>
        </w:rPr>
        <w:t>　　第二节 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三、2025-2031年空调行业进口情况预测</w:t>
      </w:r>
      <w:r>
        <w:rPr>
          <w:rFonts w:hint="eastAsia"/>
        </w:rPr>
        <w:br/>
      </w:r>
      <w:r>
        <w:rPr>
          <w:rFonts w:hint="eastAsia"/>
        </w:rPr>
        <w:t>　　第三节 空调行业进出口面临的挑战及对策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当前空调行业存在的问题</w:t>
      </w:r>
      <w:r>
        <w:rPr>
          <w:rFonts w:hint="eastAsia"/>
        </w:rPr>
        <w:br/>
      </w:r>
      <w:r>
        <w:rPr>
          <w:rFonts w:hint="eastAsia"/>
        </w:rPr>
        <w:t>　　第二节 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一、空调市场竞争风险</w:t>
      </w:r>
      <w:r>
        <w:rPr>
          <w:rFonts w:hint="eastAsia"/>
        </w:rPr>
        <w:br/>
      </w:r>
      <w:r>
        <w:rPr>
          <w:rFonts w:hint="eastAsia"/>
        </w:rPr>
        <w:t>　　　　二、空调原材料压力风险分析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三、空调技术风险分析</w:t>
      </w:r>
      <w:r>
        <w:rPr>
          <w:rFonts w:hint="eastAsia"/>
        </w:rPr>
        <w:br/>
      </w:r>
      <w:r>
        <w:rPr>
          <w:rFonts w:hint="eastAsia"/>
        </w:rPr>
        <w:t>　　　　四、空调政策和体制风险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中国空调行业营销策略分析</w:t>
      </w:r>
      <w:r>
        <w:rPr>
          <w:rFonts w:hint="eastAsia"/>
        </w:rPr>
        <w:br/>
      </w:r>
      <w:r>
        <w:rPr>
          <w:rFonts w:hint="eastAsia"/>
        </w:rPr>
        <w:t>　　第一节 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一、做好空调产品导入</w:t>
      </w:r>
      <w:r>
        <w:rPr>
          <w:rFonts w:hint="eastAsia"/>
        </w:rPr>
        <w:br/>
      </w:r>
      <w:r>
        <w:rPr>
          <w:rFonts w:hint="eastAsia"/>
        </w:rPr>
        <w:t>　　　　二、做好空调产品组合和产品线决策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空调行业发展机遇</w:t>
      </w:r>
      <w:r>
        <w:rPr>
          <w:rFonts w:hint="eastAsia"/>
        </w:rPr>
        <w:br/>
      </w:r>
      <w:r>
        <w:rPr>
          <w:rFonts w:hint="eastAsia"/>
        </w:rPr>
        <w:t>　　　　一、空调行业市场增长机会</w:t>
      </w:r>
      <w:r>
        <w:rPr>
          <w:rFonts w:hint="eastAsia"/>
        </w:rPr>
        <w:br/>
      </w:r>
      <w:r>
        <w:rPr>
          <w:rFonts w:hint="eastAsia"/>
        </w:rPr>
        <w:t>　　　　二、空调行业技术创新机遇</w:t>
      </w:r>
      <w:r>
        <w:rPr>
          <w:rFonts w:hint="eastAsia"/>
        </w:rPr>
        <w:br/>
      </w:r>
      <w:r>
        <w:rPr>
          <w:rFonts w:hint="eastAsia"/>
        </w:rPr>
        <w:t>　　　　三、空调行业并购整合机会</w:t>
      </w:r>
      <w:r>
        <w:rPr>
          <w:rFonts w:hint="eastAsia"/>
        </w:rPr>
        <w:br/>
      </w:r>
      <w:r>
        <w:rPr>
          <w:rFonts w:hint="eastAsia"/>
        </w:rPr>
        <w:t>　　　　四、空调企业战略发展建议</w:t>
      </w:r>
      <w:r>
        <w:rPr>
          <w:rFonts w:hint="eastAsia"/>
        </w:rPr>
        <w:br/>
      </w:r>
      <w:r>
        <w:rPr>
          <w:rFonts w:hint="eastAsia"/>
        </w:rPr>
        <w:t>　　第二节 空调行业风险预警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空调行业市场发展趋势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一、2025-2031年空调行业市场规模预测</w:t>
      </w:r>
      <w:r>
        <w:rPr>
          <w:rFonts w:hint="eastAsia"/>
        </w:rPr>
        <w:br/>
      </w:r>
      <w:r>
        <w:rPr>
          <w:rFonts w:hint="eastAsia"/>
        </w:rPr>
        <w:t>　　　　二、空调行业增长驱动因素</w:t>
      </w:r>
      <w:r>
        <w:rPr>
          <w:rFonts w:hint="eastAsia"/>
        </w:rPr>
        <w:br/>
      </w:r>
      <w:r>
        <w:rPr>
          <w:rFonts w:hint="eastAsia"/>
        </w:rPr>
        <w:t>　　　　三、空调市场供需格局展望</w:t>
      </w:r>
      <w:r>
        <w:rPr>
          <w:rFonts w:hint="eastAsia"/>
        </w:rPr>
        <w:br/>
      </w:r>
      <w:r>
        <w:rPr>
          <w:rFonts w:hint="eastAsia"/>
        </w:rPr>
        <w:t>　　第二节 空调行业投资分析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一、2025-2031年空调行业投资规模预测</w:t>
      </w:r>
      <w:r>
        <w:rPr>
          <w:rFonts w:hint="eastAsia"/>
        </w:rPr>
        <w:br/>
      </w:r>
      <w:r>
        <w:rPr>
          <w:rFonts w:hint="eastAsia"/>
        </w:rPr>
        <w:t>　　　　二、空调行业盈利能力分析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三、空调行业投资回报评估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 空调项目投资建议</w:t>
      </w:r>
      <w:r>
        <w:rPr>
          <w:rFonts w:hint="eastAsia"/>
        </w:rPr>
        <w:br/>
      </w:r>
      <w:r>
        <w:rPr>
          <w:rFonts w:hint="eastAsia"/>
        </w:rPr>
        <w:t>　　　　一、空调技术应用要点</w:t>
      </w:r>
      <w:r>
        <w:rPr>
          <w:rFonts w:hint="eastAsia"/>
        </w:rPr>
        <w:br/>
      </w:r>
      <w:r>
        <w:rPr>
          <w:rFonts w:hint="eastAsia"/>
        </w:rPr>
        <w:t>　　　　二、空调项目投资策略</w:t>
      </w:r>
      <w:r>
        <w:rPr>
          <w:rFonts w:hint="eastAsia"/>
        </w:rPr>
        <w:br/>
      </w:r>
      <w:r>
        <w:rPr>
          <w:rFonts w:hint="eastAsia"/>
        </w:rPr>
        <w:t>　　　　三、空调生产开发建议</w:t>
      </w:r>
      <w:r>
        <w:rPr>
          <w:rFonts w:hint="eastAsia"/>
        </w:rPr>
        <w:br/>
      </w:r>
      <w:r>
        <w:rPr>
          <w:rFonts w:hint="eastAsia"/>
        </w:rPr>
        <w:t>　　　　四、空调市场拓展注意事项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2025-2031年中国空调行业利润预测</w:t>
      </w:r>
      <w:r>
        <w:rPr>
          <w:rFonts w:hint="eastAsia"/>
        </w:rPr>
        <w:br/>
      </w:r>
      <w:r>
        <w:rPr>
          <w:rFonts w:hint="eastAsia"/>
        </w:rPr>
        <w:t>　　图表 2025年空调行业壁垒</w:t>
      </w:r>
      <w:r>
        <w:rPr>
          <w:rFonts w:hint="eastAsia"/>
        </w:rPr>
        <w:br/>
      </w:r>
      <w:r>
        <w:rPr>
          <w:rFonts w:hint="eastAsia"/>
        </w:rPr>
        <w:t>　　图表 2025年空调市场前景分析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2025-2031年中国空调市场需求预测</w:t>
      </w:r>
      <w:r>
        <w:rPr>
          <w:rFonts w:hint="eastAsia"/>
        </w:rPr>
        <w:br/>
      </w:r>
      <w:r>
        <w:rPr>
          <w:rFonts w:hint="eastAsia"/>
        </w:rPr>
        <w:t>　　图表 2025年空调发展趋势预测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a9da619174b31" w:history="1">
        <w:r>
          <w:rPr>
            <w:rStyle w:val="Hyperlink"/>
          </w:rPr>
          <w:t>中国空调行业市场现状调研及发展前景分析报告（2025-2031年）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a9da619174b31" w:history="1">
        <w:r>
          <w:rPr>
            <w:rStyle w:val="Hyperlink"/>
          </w:rPr>
          <w:t>https://www.20087.com/8/70/KongTiaoShiChangDiaoChaYanJiuBaoGao.html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6977cf9454a93" w:history="1">
      <w:r>
        <w:rPr>
          <w:rStyle w:val="Hyperlink"/>
        </w:rPr>
        <w:t>中国空调行业市场现状调研及发展前景分析报告（2025-2031年）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KongTiaoShiChangDiaoChaYanJiuBaoGao.html" TargetMode="External" Id="Ra68a9da61917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KongTiaoShiChangDiaoChaYanJiuBaoGao.html" TargetMode="External" Id="R1d16977cf945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2025-02-14T04:02:00Z</dcterms:created>
  <dcterms:modified xsi:type="dcterms:W3CDTF">2025-02-14T05:02:00Z</dcterms:modified>
  <dc:subject>中国空调行业市场现状调研及发展前景分析报告（2025-2031年）</dc:subject>
  <dc:title>中国空调行业市场现状调研及发展前景分析报告（2025-2031年）</dc:title>
  <cp:keywords>中国空调行业市场现状调研及发展前景分析报告（2025-2031年）</cp:keywords>
  <dc:description>中国空调行业市场现状调研及发展前景分析报告（2025-2031年）</dc:description>
</cp:coreProperties>
</file>