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3f1f8c2a642ca" w:history="1">
              <w:r>
                <w:rPr>
                  <w:rStyle w:val="Hyperlink"/>
                </w:rPr>
                <w:t>2025-2031年中国商用洗衣设备市场现状与前景趋势预测报告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3f1f8c2a642ca" w:history="1">
              <w:r>
                <w:rPr>
                  <w:rStyle w:val="Hyperlink"/>
                </w:rPr>
                <w:t>2025-2031年中国商用洗衣设备市场现状与前景趋势预测报告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3f1f8c2a642ca" w:history="1">
                <w:r>
                  <w:rPr>
                    <w:rStyle w:val="Hyperlink"/>
                  </w:rPr>
                  <w:t>https://www.20087.com/0/71/ShangYongXiYiSheBeiFaZhanQianJing.html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洗衣设备是用于酒店、医院、养老院、工矿企业及洗衣房等场所的大容量、高效率洗涤系统，包括洗衣机、烘干机、熨平机、折叠机及自动化输送线，强调高吞吐量、节能节水、消毒杀菌与操作便捷性。目前，主流设备普遍采用变频驱动、蒸汽回收、臭氧/紫外线辅助消毒及物联网远程监控功能，部分高端系统实现全流程自动化与布草RFID追踪。在公共卫生意识提升与人工成本上涨双重驱动下，用户对设备的卫生标准（如WS/T 508医院织物规范）、能效等级及智能化运维能力要求大幅提高。然而，行业仍面临中小型洗衣房设备更新滞后、老旧机型水电气耗高、洗涤程序与布草类型匹配不精准导致损伤，以及部分地区水质硬度影响洗涤效果等问题。</w:t>
      </w:r>
      <w:r>
        <w:rPr>
          <w:rFonts w:hint="eastAsia"/>
        </w:rPr>
        <w:br/>
      </w:r>
      <w:r>
        <w:rPr>
          <w:rFonts w:hint="eastAsia"/>
        </w:rPr>
        <w:t>　　未来，商用洗衣设备将向绿色低碳、柔性智能与服务化运营模式深度转型。热泵烘干与冷凝水回用技术将大幅降低能耗与水耗；基于AI的洗涤配方引擎可根据布草材质、污渍类型与水质自动优化洗涤剂配比与工艺参数。在系统层面，设备将接入智慧后勤平台，实现能耗分析、故障预警与碳排放核算；无人化洗衣工厂将整合AGV搬运与机械臂折叠，实现“脏布草进—净布草出”全闭环。此外，“设备即服务”（DaaS）模式将推动厂商从销售硬件转向提供按洗量计费的综合解决方案。长远看，商用洗衣设备不仅是清洁工具，更是公共卫生安全与资源循环利用的关键节点，在ESG评价体系中占据日益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3f1f8c2a642ca" w:history="1">
        <w:r>
          <w:rPr>
            <w:rStyle w:val="Hyperlink"/>
          </w:rPr>
          <w:t>2025-2031年中国商用洗衣设备市场现状与前景趋势预测报告</w:t>
        </w:r>
      </w:hyperlink>
      <w:r>
        <w:rPr>
          <w:rFonts w:hint="eastAsia"/>
        </w:rPr>
        <w:t>》基于国家统计局、相关行业协会及科研机构详实资料，系统梳理商用洗衣设备行业的市场规模、供需格局及产业链特征，客观分析商用洗衣设备技术发展水平和市场价格趋势。报告从商用洗衣设备竞争格局、企业战略和品牌影响力等角度，评估主要市场参与者的经营表现，并结合政策环境与技术创新方向，研判商用洗衣设备行业未来增长空间与潜在风险。通过对商用洗衣设备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商用洗衣设备行业概述</w:t>
      </w:r>
      <w:r>
        <w:rPr>
          <w:rFonts w:hint="eastAsia"/>
        </w:rPr>
        <w:br/>
      </w:r>
      <w:r>
        <w:rPr>
          <w:rFonts w:hint="eastAsia"/>
        </w:rPr>
        <w:t>　　第一节 商用洗衣设备定义与分类</w:t>
      </w:r>
      <w:r>
        <w:rPr>
          <w:rFonts w:hint="eastAsia"/>
        </w:rPr>
        <w:br/>
      </w:r>
      <w:r>
        <w:rPr>
          <w:rFonts w:hint="eastAsia"/>
        </w:rPr>
        <w:t>　　第二节 商用洗衣设备应用领域</w:t>
      </w:r>
      <w:r>
        <w:rPr>
          <w:rFonts w:hint="eastAsia"/>
        </w:rPr>
        <w:br/>
      </w:r>
      <w:r>
        <w:rPr>
          <w:rFonts w:hint="eastAsia"/>
        </w:rPr>
        <w:t>　　第三节 商用洗衣设备行业经济指标分析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商用洗衣设备产业链及经营模式分析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三、商用洗衣设备销售模式及销售渠道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全球商用洗衣设备市场发展综述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2019-2024年全球商用洗衣设备市场规模与趋势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主要国家与地区商用洗衣设备市场分析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2025-2031年全球商用洗衣设备行业发展趋势与前景预测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中国商用洗衣设备行业市场分析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2024-2025年商用洗衣设备产能与投资动态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一、国内商用洗衣设备产能及利用情况</w:t>
      </w:r>
      <w:r>
        <w:rPr>
          <w:rFonts w:hint="eastAsia"/>
        </w:rPr>
        <w:br/>
      </w:r>
      <w:r>
        <w:rPr>
          <w:rFonts w:hint="eastAsia"/>
        </w:rPr>
        <w:t>　　　　二、商用洗衣设备产能扩张与投资动态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2025-2031年商用洗衣设备行业产量统计与趋势预测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一、2019-2024年商用洗衣设备行业产量数据统计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1、2019-2024年商用洗衣设备产量及增长趋势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2、2019-2024年商用洗衣设备细分产品产量及份额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二、影响商用洗衣设备产量的关键因素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三、2025-2031年商用洗衣设备产量预测</w:t>
      </w:r>
      <w:r>
        <w:rPr>
          <w:rFonts w:hint="eastAsia"/>
        </w:rPr>
        <w:br/>
      </w:r>
      <w:r>
        <w:rPr>
          <w:rFonts w:hint="eastAsia"/>
        </w:rPr>
        <w:t>　　第三节 2025-2031年商用洗衣设备市场需求与销售分析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一、2024-2025年商用洗衣设备行业需求现状</w:t>
      </w:r>
      <w:r>
        <w:rPr>
          <w:rFonts w:hint="eastAsia"/>
        </w:rPr>
        <w:br/>
      </w:r>
      <w:r>
        <w:rPr>
          <w:rFonts w:hint="eastAsia"/>
        </w:rPr>
        <w:t>　　　　二、商用洗衣设备客户群体与需求特点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三、2019-2024年商用洗衣设备行业销售规模分析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四、2025-2031年商用洗衣设备市场增长潜力与规模预测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中国商用洗衣设备细分市场与下游应用领域分析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商用洗衣设备细分市场分析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一、2024-2025年商用洗衣设备主要细分产品市场现状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商用洗衣设备下游应用与客户群体分析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一、2024-2025年商用洗衣设备各应用领域市场现状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2024-2025年商用洗衣设备行业技术发展现状及趋势分析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商用洗衣设备行业技术发展现状分析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国内外商用洗衣设备行业技术差异与原因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商用洗衣设备行业技术发展方向、趋势预测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提升商用洗衣设备行业技术能力策略建议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商用洗衣设备价格机制与竞争策略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一、2019-2024年商用洗衣设备市场价格走势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商用洗衣设备定价策略与方法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2025-2031年商用洗衣设备价格竞争态势与趋势预测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中国商用洗衣设备行业重点区域市场研究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2024-2025年重点区域商用洗衣设备市场发展概况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二、2019-2024年商用洗衣设备市场需求规模情况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三、2025-2031年商用洗衣设备行业发展潜力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二、2019-2024年商用洗衣设备市场需求规模情况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三、2025-2031年商用洗衣设备行业发展潜力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二、2019-2024年商用洗衣设备市场需求规模情况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三、2025-2031年商用洗衣设备行业发展潜力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二、2019-2024年商用洗衣设备市场需求规模情况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三、2025-2031年商用洗衣设备行业发展潜力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二、2019-2024年商用洗衣设备市场需求规模情况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三、2025-2031年商用洗衣设备行业发展潜力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2019-2024年中国商用洗衣设备行业进出口情况分析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商用洗衣设备行业进口情况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一、2019-2024年商用洗衣设备进口规模及增长情况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二、商用洗衣设备主要进口来源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商用洗衣设备行业出口情况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一、2019-2024年商用洗衣设备出口规模及增长情况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二、商用洗衣设备主要出口目的地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2019-2024年中国商用洗衣设备行业总体发展与财务状况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2019-2024年中国商用洗衣设备行业规模情况</w:t>
      </w:r>
      <w:r>
        <w:rPr>
          <w:rFonts w:hint="eastAsia"/>
        </w:rPr>
        <w:br/>
      </w:r>
      <w:r>
        <w:rPr>
          <w:rFonts w:hint="eastAsia"/>
        </w:rPr>
        <w:t>　　　　一、商用洗衣设备行业企业数量规模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二、商用洗衣设备行业从业人员规模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三、商用洗衣设备行业市场敏感性分析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2019-2024年中国商用洗衣设备行业财务能力分析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一、商用洗衣设备行业盈利能力</w:t>
      </w:r>
      <w:r>
        <w:rPr>
          <w:rFonts w:hint="eastAsia"/>
        </w:rPr>
        <w:br/>
      </w:r>
      <w:r>
        <w:rPr>
          <w:rFonts w:hint="eastAsia"/>
        </w:rPr>
        <w:t>　　　　二、商用洗衣设备行业偿债能力</w:t>
      </w:r>
      <w:r>
        <w:rPr>
          <w:rFonts w:hint="eastAsia"/>
        </w:rPr>
        <w:br/>
      </w:r>
      <w:r>
        <w:rPr>
          <w:rFonts w:hint="eastAsia"/>
        </w:rPr>
        <w:t>　　　　三、商用洗衣设备行业营运能力</w:t>
      </w:r>
      <w:r>
        <w:rPr>
          <w:rFonts w:hint="eastAsia"/>
        </w:rPr>
        <w:br/>
      </w:r>
      <w:r>
        <w:rPr>
          <w:rFonts w:hint="eastAsia"/>
        </w:rPr>
        <w:t>　　　　四、商用洗衣设备行业发展能力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商用洗衣设备行业重点企业调研分析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二、企业商用洗衣设备业务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二、企业商用洗衣设备业务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二、企业商用洗衣设备业务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二、企业商用洗衣设备业务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二、企业商用洗衣设备业务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二、企业商用洗衣设备业务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中国商用洗衣设备行业竞争格局分析</w:t>
      </w:r>
      <w:r>
        <w:rPr>
          <w:rFonts w:hint="eastAsia"/>
        </w:rPr>
        <w:br/>
      </w:r>
      <w:r>
        <w:rPr>
          <w:rFonts w:hint="eastAsia"/>
        </w:rPr>
        <w:t>　　第一节 商用洗衣设备行业竞争格局总览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2024-2025年商用洗衣设备行业竞争力分析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2019-2024年商用洗衣设备行业企业并购活动分析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2024-2025年商用洗衣设备行业会展与招投标活动分析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一、商用洗衣设备行业会展活动及其市场影响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2025年中国商用洗衣设备企业发展企业发展策略与建议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商用洗衣设备销售模式与渠道策略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商用洗衣设备品牌与市场推广策略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商用洗衣设备研发投入与技术创新能力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商用洗衣设备合作联盟与资源整合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中国商用洗衣设备行业风险与对策</w:t>
      </w:r>
      <w:r>
        <w:rPr>
          <w:rFonts w:hint="eastAsia"/>
        </w:rPr>
        <w:br/>
      </w:r>
      <w:r>
        <w:rPr>
          <w:rFonts w:hint="eastAsia"/>
        </w:rPr>
        <w:t>　　第一节 商用洗衣设备行业SWOT分析</w:t>
      </w:r>
      <w:r>
        <w:rPr>
          <w:rFonts w:hint="eastAsia"/>
        </w:rPr>
        <w:br/>
      </w:r>
      <w:r>
        <w:rPr>
          <w:rFonts w:hint="eastAsia"/>
        </w:rPr>
        <w:t>　　　　一、商用洗衣设备行业优势</w:t>
      </w:r>
      <w:r>
        <w:rPr>
          <w:rFonts w:hint="eastAsia"/>
        </w:rPr>
        <w:br/>
      </w:r>
      <w:r>
        <w:rPr>
          <w:rFonts w:hint="eastAsia"/>
        </w:rPr>
        <w:t>　　　　二、商用洗衣设备行业劣势</w:t>
      </w:r>
      <w:r>
        <w:rPr>
          <w:rFonts w:hint="eastAsia"/>
        </w:rPr>
        <w:br/>
      </w:r>
      <w:r>
        <w:rPr>
          <w:rFonts w:hint="eastAsia"/>
        </w:rPr>
        <w:t>　　　　三、商用洗衣设备市场机会</w:t>
      </w:r>
      <w:r>
        <w:rPr>
          <w:rFonts w:hint="eastAsia"/>
        </w:rPr>
        <w:br/>
      </w:r>
      <w:r>
        <w:rPr>
          <w:rFonts w:hint="eastAsia"/>
        </w:rPr>
        <w:t>　　　　四、商用洗衣设备市场威胁</w:t>
      </w:r>
      <w:r>
        <w:rPr>
          <w:rFonts w:hint="eastAsia"/>
        </w:rPr>
        <w:br/>
      </w:r>
      <w:r>
        <w:rPr>
          <w:rFonts w:hint="eastAsia"/>
        </w:rPr>
        <w:t>　　第二节 商用洗衣设备行业风险及对策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2025-2031年中国商用洗衣设备行业前景与发展趋势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2024-2025年商用洗衣设备行业发展环境分析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一、商用洗衣设备行业主管部门与监管体制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二、商用洗衣设备行业主要法律法规及政策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三、商用洗衣设备行业标准与质量监管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2025-2031年商用洗衣设备行业发展趋势与方向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2025-2031年商用洗衣设备行业发展潜力与机遇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商用洗衣设备行业研究结论与建议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商用洗衣设备行业发展建议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2019-2024年中国商用洗衣设备市场规模及增长情况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2019-2024年中国商用洗衣设备行业产量及增长趋势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2025-2031年中国商用洗衣设备行业产量预测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2019-2024年中国商用洗衣设备行业市场需求及增长情况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2025-2031年中国商用洗衣设备行业市场需求预测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**地区商用洗衣设备市场规模及增长情况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**地区商用洗衣设备行业市场需求情况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**地区商用洗衣设备市场规模及增长情况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**地区商用洗衣设备行业市场需求情况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2019-2024年中国商用洗衣设备行业出口情况分析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商用洗衣设备重点企业经营情况分析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2025年商用洗衣设备行业壁垒</w:t>
      </w:r>
      <w:r>
        <w:rPr>
          <w:rFonts w:hint="eastAsia"/>
        </w:rPr>
        <w:br/>
      </w:r>
      <w:r>
        <w:rPr>
          <w:rFonts w:hint="eastAsia"/>
        </w:rPr>
        <w:t>　　图表 2025年商用洗衣设备市场前景分析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2025-2031年中国商用洗衣设备市场规模预测</w:t>
      </w:r>
      <w:r>
        <w:rPr>
          <w:rFonts w:hint="eastAsia"/>
        </w:rPr>
        <w:br/>
      </w:r>
      <w:r>
        <w:rPr>
          <w:rFonts w:hint="eastAsia"/>
        </w:rPr>
        <w:t>　　图表 2025年商用洗衣设备发展趋势预测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3f1f8c2a642ca" w:history="1">
        <w:r>
          <w:rPr>
            <w:rStyle w:val="Hyperlink"/>
          </w:rPr>
          <w:t>2025-2031年中国商用洗衣设备市场现状与前景趋势预测报告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3f1f8c2a642ca" w:history="1">
        <w:r>
          <w:rPr>
            <w:rStyle w:val="Hyperlink"/>
          </w:rPr>
          <w:t>https://www.20087.com/0/71/ShangYongXiYiSheBeiFaZhanQianJing.html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c5836a52e47f5" w:history="1">
      <w:r>
        <w:rPr>
          <w:rStyle w:val="Hyperlink"/>
        </w:rPr>
        <w:t>2025-2031年中国商用洗衣设备市场现状与前景趋势预测报告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ShangYongXiYiSheBeiFaZhanQianJing.html" TargetMode="External" Id="Rad23f1f8c2a6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ShangYongXiYiSheBeiFaZhanQianJing.html" TargetMode="External" Id="Rff7c5836a52e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2025-11-11T23:40:40Z</dcterms:created>
  <dcterms:modified xsi:type="dcterms:W3CDTF">2025-11-12T00:40:40Z</dcterms:modified>
  <dc:subject>2025-2031年中国商用洗衣设备市场现状与前景趋势预测报告</dc:subject>
  <dc:title>2025-2031年中国商用洗衣设备市场现状与前景趋势预测报告</dc:title>
  <cp:keywords>2025-2031年中国商用洗衣设备市场现状与前景趋势预测报告</cp:keywords>
  <dc:description>2025-2031年中国商用洗衣设备市场现状与前景趋势预测报告</dc:description>
</cp:coreProperties>
</file>