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3c762a6e4faf" w:history="1">
              <w:r>
                <w:rPr>
                  <w:rStyle w:val="Hyperlink"/>
                </w:rPr>
                <w:t>2026-2032年全球与中国商用高速烤箱行业发展现状调研及市场前景预测报告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3c762a6e4faf" w:history="1">
              <w:r>
                <w:rPr>
                  <w:rStyle w:val="Hyperlink"/>
                </w:rPr>
                <w:t>2026-2032年全球与中国商用高速烤箱行业发展现状调研及市场前景预测报告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3c762a6e4faf" w:history="1">
                <w:r>
                  <w:rPr>
                    <w:rStyle w:val="Hyperlink"/>
                  </w:rPr>
                  <w:t>https://www.20087.com/0/11/ShangYongGaoSuKaoXiangDeFaZhanQianJing.html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高速烤箱采用强制热风循环与高温喷射技术，显著缩短烹饪时间并提升食物表层酥脆度。商用高速烤箱在连锁快餐、便利店及酒店后厨中得到广泛应用，替代传统对流烤箱的趋势明显。产品技术成熟度较高，主流机型已实现多段蒸汽辅助与可编程逻辑控制器（PLC）控制。市场竞争焦点集中在加热均匀性、能耗控制及清洗便捷性。部分高端机型开始集成湿度传感器，实现烹饪过程的闭环调节。</w:t>
      </w:r>
      <w:r>
        <w:rPr>
          <w:rFonts w:hint="eastAsia"/>
        </w:rPr>
        <w:br/>
      </w:r>
      <w:r>
        <w:rPr>
          <w:rFonts w:hint="eastAsia"/>
        </w:rPr>
        <w:t>　　未来，商用高速烤箱将向智能化与多功能集成方向演进。市场调研网认为，基于物联网的远程菜单管理与设备健康诊断功能有望成为标准配置，以降低人工操作偏差并提升出餐一致性。烹饪腔体材料与气流道设计持续优化，可进一步缩短预热时间并降低待机能耗。模块化设计允许在同一机箱内组合蒸汽、微波或炸篮功能，满足复合烹饪需求。伴随轻餐饮与无人零售业态发展，紧凑型高速烤箱或将嵌入智能取餐柜，形成即热即取的新服务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0c3c762a6e4faf" w:history="1">
        <w:r>
          <w:rPr>
            <w:rStyle w:val="Hyperlink"/>
          </w:rPr>
          <w:t>2026-2032年全球与中国商用高速烤箱行业发展现状调研及市场前景预测报告</w:t>
        </w:r>
      </w:hyperlink>
      <w:r>
        <w:rPr>
          <w:rFonts w:hint="eastAsia"/>
        </w:rPr>
        <w:t>》，2025年商用高速烤箱行业市场规模达 亿元，预计2032年市场规模将达 亿元，期间年均复合增长率（CAGR）达 %。报告以专业、科学的视角，系统分析了商用高速烤箱市场的规模现状、区域发展差异，梳理了商用高速烤箱重点企业的市场表现与品牌策略。报告结合商用高速烤箱技术演进趋势与政策环境变化，研判了商用高速烤箱行业未来增长空间与潜在风险，为商用高速烤箱企业优化运营策略、投资者评估市场机会提供了客观参考依据。通过分析商用高速烤箱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按产品类型细分，全球商用高速烤箱市场规模2021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嵌入式烤箱</w:t>
      </w:r>
      <w:r>
        <w:rPr>
          <w:rFonts w:hint="eastAsia"/>
        </w:rPr>
        <w:br/>
      </w:r>
      <w:r>
        <w:rPr>
          <w:rFonts w:hint="eastAsia"/>
        </w:rPr>
        <w:t>　　　　1.3.3 台面烤箱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按应用细分，全球商用高速烤箱市场规模2021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商业与工业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商业厨房</w:t>
      </w:r>
      <w:r>
        <w:rPr>
          <w:rFonts w:hint="eastAsia"/>
        </w:rPr>
        <w:br/>
      </w:r>
      <w:r>
        <w:rPr>
          <w:rFonts w:hint="eastAsia"/>
        </w:rPr>
        <w:t>　　　　1.4.5 卫生保健设施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商用高速烤箱行业发展总体概况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商用高速烤箱行业发展主要特点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商用高速烤箱行业发展影响因素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商用高速烤箱有利因素</w:t>
      </w:r>
      <w:r>
        <w:rPr>
          <w:rFonts w:hint="eastAsia"/>
        </w:rPr>
        <w:br/>
      </w:r>
      <w:r>
        <w:rPr>
          <w:rFonts w:hint="eastAsia"/>
        </w:rPr>
        <w:t>　　　　1.5.3 .2 商用高速烤箱不利因素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全球市场，近三年商用高速烤箱主要企业占有率及排名（按销量）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商用高速烤箱主要企业在国际市场占有率（按销量，2023-2026）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2025年商用高速烤箱主要企业在国际市场排名（按销量）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全球市场主要企业商用高速烤箱销量（2023-2026）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全球市场，近三年商用高速烤箱主要企业占有率及排名（按收入）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商用高速烤箱主要企业在国际市场占有率（按收入，2023-2026）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2025年商用高速烤箱主要企业在国际市场排名（按收入）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全球市场主要企业商用高速烤箱销售收入（2023-2026）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全球市场主要企业商用高速烤箱销售价格（2023-2026）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中国市场，近三年商用高速烤箱主要企业占有率及排名（按销量）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商用高速烤箱主要企业在中国市场占有率（按销量，2023-2026）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2025年商用高速烤箱主要企业在中国市场排名（按销量）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中国市场主要企业商用高速烤箱销量（2023-2026）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中国市场，近三年商用高速烤箱主要企业占有率及排名（按收入）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商用高速烤箱主要企业在中国市场占有率（按收入，2023-2026）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2025年商用高速烤箱主要企业在中国市场排名（按收入）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中国市场主要企业商用高速烤箱销售收入（2023-2026）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全球主要厂商商用高速烤箱总部及产地分布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全球主要厂商成立时间及商用高速烤箱商业化日期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全球主要厂商商用高速烤箱产品类型及应用</w:t>
      </w:r>
      <w:r>
        <w:rPr>
          <w:rFonts w:hint="eastAsia"/>
        </w:rPr>
        <w:br/>
      </w:r>
      <w:r>
        <w:rPr>
          <w:rFonts w:hint="eastAsia"/>
        </w:rPr>
        <w:t>　　2.9 商用高速烤箱行业集中度、竞争程度分析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商用高速烤箱行业集中度分析：2025年全球Top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全球商用高速烤箱第一梯队、第二梯队和第三梯队生产商（品牌）及市场份额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全球商用高速烤箱总体规模分析</w:t>
      </w:r>
      <w:r>
        <w:rPr>
          <w:rFonts w:hint="eastAsia"/>
        </w:rPr>
        <w:br/>
      </w:r>
      <w:r>
        <w:rPr>
          <w:rFonts w:hint="eastAsia"/>
        </w:rPr>
        <w:t>　　3.1 全球商用高速烤箱供需现状及预测（2021-2032）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全球商用高速烤箱产能、产量、产能利用率及发展趋势（2021-2032）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全球商用高速烤箱产量、需求量及发展趋势（2021-2032）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全球主要地区商用高速烤箱产量及发展趋势（2021-2032）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全球主要地区商用高速烤箱产量（2021-2026）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全球主要地区商用高速烤箱产量（2027-2032）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全球主要地区商用高速烤箱产量市场份额（2021-2032）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中国商用高速烤箱供需现状及预测（2021-2032）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中国商用高速烤箱产能、产量、产能利用率及发展趋势（2021-2032）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中国商用高速烤箱产量、市场需求量及发展趋势（2021-2032）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中国市场商用高速烤箱进出口（2021-2032）</w:t>
      </w:r>
      <w:r>
        <w:rPr>
          <w:rFonts w:hint="eastAsia"/>
        </w:rPr>
        <w:br/>
      </w:r>
      <w:r>
        <w:rPr>
          <w:rFonts w:hint="eastAsia"/>
        </w:rPr>
        <w:t>　　3.4 全球商用高速烤箱销量及销售额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全球市场商用高速烤箱销售额（2021-2032）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全球市场商用高速烤箱销量（2021-2032）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全球市场商用高速烤箱价格趋势（2021-2032）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全球商用高速烤箱主要地区分析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全球主要地区商用高速烤箱市场规模分析：2021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全球主要地区商用高速烤箱销售收入及市场份额（2021-2026）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全球主要地区商用高速烤箱销售收入预测（2027-2032）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全球主要地区商用高速烤箱销量分析：2021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全球主要地区商用高速烤箱销量及市场份额预测（2027-2032）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 基本信息、商用高速烤箱生产基地、销售区域、竞争对手及市场地位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不同产品类型商用高速烤箱分析</w:t>
      </w:r>
      <w:r>
        <w:rPr>
          <w:rFonts w:hint="eastAsia"/>
        </w:rPr>
        <w:br/>
      </w:r>
      <w:r>
        <w:rPr>
          <w:rFonts w:hint="eastAsia"/>
        </w:rPr>
        <w:t>　　6.1 全球不同产品类型商用高速烤箱销量（2021-2032）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全球不同产品类型商用高速烤箱销量预测（2027-2032）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全球不同产品类型商用高速烤箱收入（2021-2032）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全球不同产品类型商用高速烤箱收入预测（2027-2032）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全球不同产品类型商用高速烤箱价格走势（2021-2032）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中国不同产品类型商用高速烤箱销量（2021-2032）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中国不同产品类型商用高速烤箱销量预测（2027-2032）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中国不同产品类型商用高速烤箱收入（2021-2032）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中国不同产品类型商用高速烤箱收入预测（2027-2032）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不同应用商用高速烤箱分析</w:t>
      </w:r>
      <w:r>
        <w:rPr>
          <w:rFonts w:hint="eastAsia"/>
        </w:rPr>
        <w:br/>
      </w:r>
      <w:r>
        <w:rPr>
          <w:rFonts w:hint="eastAsia"/>
        </w:rPr>
        <w:t>　　7.1 全球不同应用商用高速烤箱销量（2021-2032）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全球不同应用商用高速烤箱销量预测（2027-2032）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全球不同应用商用高速烤箱收入（2021-2032）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全球不同应用商用高速烤箱收入预测（2027-2032）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全球不同应用商用高速烤箱价格走势（2021-2032）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中国不同应用商用高速烤箱销量（2021-2032）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中国不同应用商用高速烤箱销量预测（2027-2032）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中国不同应用商用高速烤箱收入（2021-2032）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中国不同应用商用高速烤箱收入预测（2027-2032）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商用高速烤箱行业发展趋势</w:t>
      </w:r>
      <w:r>
        <w:rPr>
          <w:rFonts w:hint="eastAsia"/>
        </w:rPr>
        <w:br/>
      </w:r>
      <w:r>
        <w:rPr>
          <w:rFonts w:hint="eastAsia"/>
        </w:rPr>
        <w:t>　　8.2 商用高速烤箱行业主要驱动因素</w:t>
      </w:r>
      <w:r>
        <w:rPr>
          <w:rFonts w:hint="eastAsia"/>
        </w:rPr>
        <w:br/>
      </w:r>
      <w:r>
        <w:rPr>
          <w:rFonts w:hint="eastAsia"/>
        </w:rPr>
        <w:t>　　8.3 商用高速烤箱中国企业SWOT分析</w:t>
      </w:r>
      <w:r>
        <w:rPr>
          <w:rFonts w:hint="eastAsia"/>
        </w:rPr>
        <w:br/>
      </w:r>
      <w:r>
        <w:rPr>
          <w:rFonts w:hint="eastAsia"/>
        </w:rPr>
        <w:t>　　8.4 中国商用高速烤箱行业政策环境分析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商用高速烤箱行业产业链简介</w:t>
      </w:r>
      <w:r>
        <w:rPr>
          <w:rFonts w:hint="eastAsia"/>
        </w:rPr>
        <w:br/>
      </w:r>
      <w:r>
        <w:rPr>
          <w:rFonts w:hint="eastAsia"/>
        </w:rPr>
        <w:t>　　　　9.1.1 商用高速烤箱行业供应链分析</w:t>
      </w:r>
      <w:r>
        <w:rPr>
          <w:rFonts w:hint="eastAsia"/>
        </w:rPr>
        <w:br/>
      </w:r>
      <w:r>
        <w:rPr>
          <w:rFonts w:hint="eastAsia"/>
        </w:rPr>
        <w:t>　　　　9.1.2 商用高速烤箱主要原料及供应情况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商用高速烤箱行业采购模式</w:t>
      </w:r>
      <w:r>
        <w:rPr>
          <w:rFonts w:hint="eastAsia"/>
        </w:rPr>
        <w:br/>
      </w:r>
      <w:r>
        <w:rPr>
          <w:rFonts w:hint="eastAsia"/>
        </w:rPr>
        <w:t>　　9.3 商用高速烤箱行业生产模式</w:t>
      </w:r>
      <w:r>
        <w:rPr>
          <w:rFonts w:hint="eastAsia"/>
        </w:rPr>
        <w:br/>
      </w:r>
      <w:r>
        <w:rPr>
          <w:rFonts w:hint="eastAsia"/>
        </w:rPr>
        <w:t>　　9.4 商用高速烤箱行业销售模式及销售渠道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按产品类型细分，全球商用高速烤箱市场规模2021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按应用细分，全球商用高速烤箱市场规模（CAGR）2021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商用高速烤箱行业发展主要特点</w:t>
      </w:r>
      <w:r>
        <w:rPr>
          <w:rFonts w:hint="eastAsia"/>
        </w:rPr>
        <w:br/>
      </w:r>
      <w:r>
        <w:rPr>
          <w:rFonts w:hint="eastAsia"/>
        </w:rPr>
        <w:t>　　表 4： 商用高速烤箱行业发展有利因素分析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商用高速烤箱行业发展不利因素分析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进入商用高速烤箱行业壁垒</w:t>
      </w:r>
      <w:r>
        <w:rPr>
          <w:rFonts w:hint="eastAsia"/>
        </w:rPr>
        <w:br/>
      </w:r>
      <w:r>
        <w:rPr>
          <w:rFonts w:hint="eastAsia"/>
        </w:rPr>
        <w:t>　　表 7： 商用高速烤箱主要企业在国际市场占有率（按销量，2023-2026）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2025年商用高速烤箱主要企业在国际市场排名（按销量）&amp;（千件）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全球市场主要企业商用高速烤箱销量（2023-2026）&amp;（千件）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商用高速烤箱主要企业在国际市场占有率（按收入，2023-2026）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2025年商用高速烤箱主要企业在国际市场排名（按收入）&amp;（万元）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全球市场主要企业商用高速烤箱销售收入（2023-2026）&amp;（万元）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全球市场主要企业商用高速烤箱销售价格（2023-2026）&amp;（元/件）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商用高速烤箱主要企业在中国市场占有率（按销量，2023-2026）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2025年商用高速烤箱主要企业在中国市场排名（按销量）&amp;（千件）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中国市场主要企业商用高速烤箱销量（2023-2026）&amp;（千件）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商用高速烤箱主要企业在中国市场占有率（按收入，2023-2026）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2025年商用高速烤箱主要企业在中国市场排名（按收入）&amp;（万元）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中国市场主要企业商用高速烤箱销售收入（2023-2026）&amp;（万元）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全球主要厂商商用高速烤箱总部及产地分布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全球主要厂商成立时间及商用高速烤箱商业化日期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全球主要厂商商用高速烤箱产品类型及应用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2025年全球商用高速烤箱主要厂商市场地位（第一梯队、第二梯队和第三梯队）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全球商用高速烤箱市场投资、并购等现状分析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全球主要地区商用高速烤箱产量增速（CAGR）：（2021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全球主要地区商用高速烤箱产量（2021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全球主要地区商用高速烤箱产量（2021-2026）&amp;（千件）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全球主要地区商用高速烤箱产量（2027-2032）&amp;（千件）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全球主要地区商用高速烤箱产量市场份额（2021-2026）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全球主要地区商用高速烤箱产量市场份额（2027-2032）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中国市场商用高速烤箱产量、销量、进出口（2021-2026）&amp;（千件）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中国市场商用高速烤箱产量、销量、进出口预测（2027-2032）&amp;（千件）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全球主要地区商用高速烤箱销售收入增速：（2021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全球主要地区商用高速烤箱销售收入（2021-2026）&amp;（万元）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全球主要地区商用高速烤箱销售收入市场份额（2021-2026）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全球主要地区商用高速烤箱收入（2027-2032）&amp;（万元）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全球主要地区商用高速烤箱收入市场份额（2027-2032）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全球主要地区商用高速烤箱销量（千件）：2021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全球主要地区商用高速烤箱销量（2021-2026）&amp;（千件）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全球主要地区商用高速烤箱销量（2027-2032）&amp;（千件）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全球主要地区商用高速烤箱销量份额（2027-2032）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商用高速烤箱销量（千件）、收入（万元）、价格（元/件）及毛利率（2021-2026）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 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全球不同产品类型商用高速烤箱销量（2021-2026）&amp;（千件）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全球不同产品类型商用高速烤箱销量市场份额（2021-2026）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全球不同产品类型商用高速烤箱销量预测（2027-2032）&amp;（千件）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全球市场不同产品类型商用高速烤箱销量市场份额预测（2027-2032）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全球不同产品类型商用高速烤箱收入（2021-2026）&amp;（万元）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全球不同产品类型商用高速烤箱收入市场份额（2021-2026）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全球不同产品类型商用高速烤箱收入预测（2027-2032）&amp;（万元）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全球不同产品类型商用高速烤箱收入市场份额预测（2027-2032）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中国不同产品类型商用高速烤箱销量（2021-2026）&amp;（千件）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中国不同产品类型商用高速烤箱销量市场份额（2021-2026）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中国不同产品类型商用高速烤箱销量预测（2027-2032）&amp;（千件）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全球市场不同产品类型商用高速烤箱销量市场份额预测（2027-2032）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中国不同产品类型商用高速烤箱收入（2021-2026）&amp;（万元）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中国不同产品类型商用高速烤箱收入市场份额（2021-2026）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中国不同产品类型商用高速烤箱收入预测（2027-2032）&amp;（万元）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中国不同产品类型商用高速烤箱收入市场份额预测（2027-2032）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全球不同应用商用高速烤箱销量（2021-2026）&amp;（千件）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全球不同应用商用高速烤箱销量市场份额（2021-2026）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全球不同应用商用高速烤箱销量预测（2027-2032）&amp;（千件）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全球市场不同应用商用高速烤箱销量市场份额预测（2027-2032）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全球不同应用商用高速烤箱收入（2021-2026）&amp;（万元）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全球不同应用商用高速烤箱收入市场份额（2021-2026）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全球不同应用商用高速烤箱收入预测（2027-2032）&amp;（万元）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全球不同应用商用高速烤箱收入市场份额预测（2027-2032）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中国不同应用商用高速烤箱销量（2021-2026）&amp;（千件）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中国不同应用商用高速烤箱销量市场份额（2021-2026）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中国不同应用商用高速烤箱销量预测（2027-2032）&amp;（千件）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中国市场不同应用商用高速烤箱销量市场份额预测（2027-2032）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中国不同应用商用高速烤箱收入（2021-2026）&amp;（万元）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中国不同应用商用高速烤箱收入市场份额（2021-2026）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中国不同应用商用高速烤箱收入预测（2027-2032）&amp;（万元）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中国不同应用商用高速烤箱收入市场份额预测（2027-2032）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商用高速烤箱行业发展趋势</w:t>
      </w:r>
      <w:r>
        <w:rPr>
          <w:rFonts w:hint="eastAsia"/>
        </w:rPr>
        <w:br/>
      </w:r>
      <w:r>
        <w:rPr>
          <w:rFonts w:hint="eastAsia"/>
        </w:rPr>
        <w:t>　　表 151： 商用高速烤箱行业主要驱动因素</w:t>
      </w:r>
      <w:r>
        <w:rPr>
          <w:rFonts w:hint="eastAsia"/>
        </w:rPr>
        <w:br/>
      </w:r>
      <w:r>
        <w:rPr>
          <w:rFonts w:hint="eastAsia"/>
        </w:rPr>
        <w:t>　　表 152： 商用高速烤箱行业供应链分析</w:t>
      </w:r>
      <w:r>
        <w:rPr>
          <w:rFonts w:hint="eastAsia"/>
        </w:rPr>
        <w:br/>
      </w:r>
      <w:r>
        <w:rPr>
          <w:rFonts w:hint="eastAsia"/>
        </w:rPr>
        <w:t>　　表 153： 商用高速烤箱上游原料供应商</w:t>
      </w:r>
      <w:r>
        <w:rPr>
          <w:rFonts w:hint="eastAsia"/>
        </w:rPr>
        <w:br/>
      </w:r>
      <w:r>
        <w:rPr>
          <w:rFonts w:hint="eastAsia"/>
        </w:rPr>
        <w:t>　　表 154： 商用高速烤箱主要地区不同应用客户分析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商用高速烤箱典型经销商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商用高速烤箱产品图片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全球不同产品类型商用高速烤箱销售额2021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全球不同产品类型商用高速烤箱市场份额2025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嵌入式烤箱产品图片</w:t>
      </w:r>
      <w:r>
        <w:rPr>
          <w:rFonts w:hint="eastAsia"/>
        </w:rPr>
        <w:br/>
      </w:r>
      <w:r>
        <w:rPr>
          <w:rFonts w:hint="eastAsia"/>
        </w:rPr>
        <w:t>　　图 5： 台面烤箱产品图片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全球不同应用商用高速烤箱市场份额2025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商业与工业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商业厨房</w:t>
      </w:r>
      <w:r>
        <w:rPr>
          <w:rFonts w:hint="eastAsia"/>
        </w:rPr>
        <w:br/>
      </w:r>
      <w:r>
        <w:rPr>
          <w:rFonts w:hint="eastAsia"/>
        </w:rPr>
        <w:t>　　图 11： 卫生保健设施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2025年全球前五大生产商商用高速烤箱市场份额</w:t>
      </w:r>
      <w:r>
        <w:rPr>
          <w:rFonts w:hint="eastAsia"/>
        </w:rPr>
        <w:br/>
      </w:r>
      <w:r>
        <w:rPr>
          <w:rFonts w:hint="eastAsia"/>
        </w:rPr>
        <w:t>　　图 14： 2025年全球商用高速烤箱第一梯队、第二梯队和第三梯队厂商及市场份额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全球商用高速烤箱产能、产量、产能利用率及发展趋势（2021-2032）&amp;（千件）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全球商用高速烤箱产量、需求量及发展趋势（2021-2032）&amp;（千件）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全球主要地区商用高速烤箱产量市场份额（2021-2032）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中国商用高速烤箱产能、产量、产能利用率及发展趋势（2021-2032）&amp;（千件）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中国商用高速烤箱产量、市场需求量及发展趋势（2021-2032）&amp;（千件）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全球商用高速烤箱市场销售额及增长率：（2021-2032）&amp;（万元）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全球市场商用高速烤箱市场规模：2021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全球市场商用高速烤箱价格趋势（2021-2032）&amp;（元/件）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全球主要地区商用高速烤箱销售收入（2021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全球主要地区商用高速烤箱销售收入市场份额（2021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中东市场商用高速烤箱销量及增长率（2021-2032）&amp;（千件）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中东市场商用高速烤箱收入及增长率（2021-2032）&amp;（万元）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全球不同产品类型商用高速烤箱价格走势（2021-2032）&amp;（元/件）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全球不同应用商用高速烤箱价格走势（2021-2032）&amp;（元/件）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商用高速烤箱中国企业SWOT分析</w:t>
      </w:r>
      <w:r>
        <w:rPr>
          <w:rFonts w:hint="eastAsia"/>
        </w:rPr>
        <w:br/>
      </w:r>
      <w:r>
        <w:rPr>
          <w:rFonts w:hint="eastAsia"/>
        </w:rPr>
        <w:t>　　图 45： 商用高速烤箱产业链</w:t>
      </w:r>
      <w:r>
        <w:rPr>
          <w:rFonts w:hint="eastAsia"/>
        </w:rPr>
        <w:br/>
      </w:r>
      <w:r>
        <w:rPr>
          <w:rFonts w:hint="eastAsia"/>
        </w:rPr>
        <w:t>　　图 46： 商用高速烤箱行业采购模式分析</w:t>
      </w:r>
      <w:r>
        <w:rPr>
          <w:rFonts w:hint="eastAsia"/>
        </w:rPr>
        <w:br/>
      </w:r>
      <w:r>
        <w:rPr>
          <w:rFonts w:hint="eastAsia"/>
        </w:rPr>
        <w:t>　　图 47： 商用高速烤箱行业生产模式</w:t>
      </w:r>
      <w:r>
        <w:rPr>
          <w:rFonts w:hint="eastAsia"/>
        </w:rPr>
        <w:br/>
      </w:r>
      <w:r>
        <w:rPr>
          <w:rFonts w:hint="eastAsia"/>
        </w:rPr>
        <w:t>　　图 48： 商用高速烤箱行业销售模式分析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3c762a6e4faf" w:history="1">
        <w:r>
          <w:rPr>
            <w:rStyle w:val="Hyperlink"/>
          </w:rPr>
          <w:t>2026-2032年全球与中国商用高速烤箱行业发展现状调研及市场前景预测报告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3c762a6e4faf" w:history="1">
        <w:r>
          <w:rPr>
            <w:rStyle w:val="Hyperlink"/>
          </w:rPr>
          <w:t>https://www.20087.com/0/11/ShangYongGaoSuKaoXiangDeFaZhanQianJing.html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8a6d7f5a24d40" w:history="1">
      <w:r>
        <w:rPr>
          <w:rStyle w:val="Hyperlink"/>
        </w:rPr>
        <w:t>2026-2032年全球与中国商用高速烤箱行业发展现状调研及市场前景预测报告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angYongGaoSuKaoXiangDeFaZhanQianJing.html" TargetMode="External" Id="R090c3c762a6e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angYongGaoSuKaoXiangDeFaZhanQianJing.html" TargetMode="External" Id="Rda58a6d7f5a2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2026-03-28T00:09:31Z</dcterms:created>
  <dcterms:modified xsi:type="dcterms:W3CDTF">2026-03-28T01:09:31Z</dcterms:modified>
  <dc:subject>2026-2032年全球与中国商用高速烤箱行业发展现状调研及市场前景预测报告</dc:subject>
  <dc:title>2026-2032年全球与中国商用高速烤箱行业发展现状调研及市场前景预测报告</dc:title>
  <cp:keywords>2026-2032年全球与中国商用高速烤箱行业发展现状调研及市场前景预测报告</cp:keywords>
  <dc:description>2026-2032年全球与中国商用高速烤箱行业发展现状调研及市场前景预测报告</dc:description>
</cp:coreProperties>
</file>