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45fe144c14fc3" w:history="1">
              <w:r>
                <w:rPr>
                  <w:rStyle w:val="Hyperlink"/>
                </w:rPr>
                <w:t>2025-2031年中国高清数字电视行业研究分析及发展趋势预测报告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45fe144c14fc3" w:history="1">
              <w:r>
                <w:rPr>
                  <w:rStyle w:val="Hyperlink"/>
                </w:rPr>
                <w:t>2025-2031年中国高清数字电视行业研究分析及发展趋势预测报告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45fe144c14fc3" w:history="1">
                <w:r>
                  <w:rPr>
                    <w:rStyle w:val="Hyperlink"/>
                  </w:rPr>
                  <w:t>https://www.20087.com/0/71/GaoQingShuZiDianShiShiChangQianJ.html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数字电视（HDTV）通过数字化信号传输，提供了比传统模拟电视更高的分辨率和更清晰的画面质量。近年来，随着消费者对高质量视听体验的需求增加和技术进步，高清数字电视在显示技术、智能功能及内容服务方面取得了长足进步。现代高清数字电视不仅采用了4K甚至8K分辨率的屏幕，还集成了智能操作系统，支持流媒体播放、语音控制和智能家居集成等功能。此外，一些高端产品还配备了HDR（高动态范围）技术，进一步提升了画面的真实感和细节表现。</w:t>
      </w:r>
      <w:r>
        <w:rPr>
          <w:rFonts w:hint="eastAsia"/>
        </w:rPr>
        <w:br/>
      </w:r>
      <w:r>
        <w:rPr>
          <w:rFonts w:hint="eastAsia"/>
        </w:rPr>
        <w:t>　　未来，高清数字电视的发展将更加注重高效能与智能化服务。一方面，借助先进的显示技术和图像处理算法，进一步优化画质表现和用户体验；另一方面，结合物联网(IoT)技术，实现与其他智能家居设备的数据共享和联动控制，形成全面的智慧家庭生态系统。此外，随着消费者对个性化服务需求的增加，开发出能够根据用户偏好定制的内容推荐系统将成为重要的发展方向。</w:t>
      </w:r>
      <w:r>
        <w:rPr>
          <w:rFonts w:hint="eastAsia"/>
        </w:rPr>
        <w:br/>
      </w:r>
      <w:r>
        <w:rPr>
          <w:rFonts w:hint="eastAsia"/>
        </w:rPr>
        <w:t>　　《</w:t>
      </w:r>
      <w:hyperlink r:id="Rd5f45fe144c14fc3" w:history="1">
        <w:r>
          <w:rPr>
            <w:rStyle w:val="Hyperlink"/>
          </w:rPr>
          <w:t>2025-2031年中国高清数字电视行业研究分析及发展趋势预测报告</w:t>
        </w:r>
      </w:hyperlink>
      <w:r>
        <w:rPr>
          <w:rFonts w:hint="eastAsia"/>
        </w:rPr>
        <w:t>》系统分析了高清数字电视行业的现状，全面梳理了高清数字电视市场需求、市场规模、产业链结构及价格体系，详细解读了高清数字电视细分市场特点。报告结合权威数据，科学预测了高清数字电视市场前景与发展趋势，客观分析了品牌竞争格局、市场集中度及重点企业的运营表现，并指出了高清数字电视行业面临的机遇与风险。为高清数字电视行业内企业、投资公司及政府部门提供决策支持，是把握行业动态、规避风险、挖掘投资机会的重要参考依据。</w:t>
      </w:r>
      <w:r>
        <w:rPr>
          <w:rFonts w:hint="eastAsia"/>
        </w:rPr>
        <w:br/>
      </w:r>
      <w:r>
        <w:rPr>
          <w:rFonts w:hint="eastAsia"/>
        </w:rPr>
        <w:br/>
      </w:r>
      <w:r>
        <w:rPr>
          <w:rFonts w:hint="eastAsia"/>
        </w:rPr>
        <w:t>第一章 高清数字电视行业概述</w:t>
      </w:r>
      <w:r>
        <w:rPr>
          <w:rFonts w:hint="eastAsia"/>
        </w:rPr>
        <w:br/>
      </w:r>
      <w:r>
        <w:rPr>
          <w:rFonts w:hint="eastAsia"/>
        </w:rPr>
        <w:t>　　第一节 高清数字电视行业定义</w:t>
      </w:r>
      <w:r>
        <w:rPr>
          <w:rFonts w:hint="eastAsia"/>
        </w:rPr>
        <w:br/>
      </w:r>
      <w:r>
        <w:rPr>
          <w:rFonts w:hint="eastAsia"/>
        </w:rPr>
        <w:t>　　第二节 高清数字电视行业发展历程</w:t>
      </w:r>
      <w:r>
        <w:rPr>
          <w:rFonts w:hint="eastAsia"/>
        </w:rPr>
        <w:br/>
      </w:r>
      <w:r>
        <w:rPr>
          <w:rFonts w:hint="eastAsia"/>
        </w:rPr>
        <w:t>　　第三节 高清数字电视行业分类情况</w:t>
      </w:r>
      <w:r>
        <w:rPr>
          <w:rFonts w:hint="eastAsia"/>
        </w:rPr>
        <w:br/>
      </w:r>
      <w:r>
        <w:rPr>
          <w:rFonts w:hint="eastAsia"/>
        </w:rPr>
        <w:t>　　第四节 高清数字电视产业链分析</w:t>
      </w:r>
      <w:r>
        <w:rPr>
          <w:rFonts w:hint="eastAsia"/>
        </w:rPr>
        <w:br/>
      </w:r>
      <w:r>
        <w:rPr>
          <w:rFonts w:hint="eastAsia"/>
        </w:rPr>
        <w:t>　　　　一、网络运营商</w:t>
      </w:r>
      <w:r>
        <w:rPr>
          <w:rFonts w:hint="eastAsia"/>
        </w:rPr>
        <w:br/>
      </w:r>
      <w:r>
        <w:rPr>
          <w:rFonts w:hint="eastAsia"/>
        </w:rPr>
        <w:t>　　　　二、机顶盒</w:t>
      </w:r>
      <w:r>
        <w:rPr>
          <w:rFonts w:hint="eastAsia"/>
        </w:rPr>
        <w:br/>
      </w:r>
      <w:r>
        <w:rPr>
          <w:rFonts w:hint="eastAsia"/>
        </w:rPr>
        <w:t>　　　　三、数字电视机</w:t>
      </w:r>
      <w:r>
        <w:rPr>
          <w:rFonts w:hint="eastAsia"/>
        </w:rPr>
        <w:br/>
      </w:r>
      <w:r>
        <w:rPr>
          <w:rFonts w:hint="eastAsia"/>
        </w:rPr>
        <w:t>　　　　四、内容供应商</w:t>
      </w:r>
      <w:r>
        <w:rPr>
          <w:rFonts w:hint="eastAsia"/>
        </w:rPr>
        <w:br/>
      </w:r>
      <w:r>
        <w:rPr>
          <w:rFonts w:hint="eastAsia"/>
        </w:rPr>
        <w:t>　　　　五、软硬件设备供应商</w:t>
      </w:r>
      <w:r>
        <w:rPr>
          <w:rFonts w:hint="eastAsia"/>
        </w:rPr>
        <w:br/>
      </w:r>
      <w:r>
        <w:rPr>
          <w:rFonts w:hint="eastAsia"/>
        </w:rPr>
        <w:br/>
      </w:r>
      <w:r>
        <w:rPr>
          <w:rFonts w:hint="eastAsia"/>
        </w:rPr>
        <w:t>第二章 2025年中国高清数字电视行业发展环境分析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2025年中国高清数字电视行业发展政策环境分析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2025年中国高清数字电视行业发展社会环境分析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2020-2025年中国高清数字电视所属行业总体发展状况</w:t>
      </w:r>
      <w:r>
        <w:rPr>
          <w:rFonts w:hint="eastAsia"/>
        </w:rPr>
        <w:br/>
      </w:r>
      <w:r>
        <w:rPr>
          <w:rFonts w:hint="eastAsia"/>
        </w:rPr>
        <w:t>　　第一节 中国高清数字电视所属行业规模情况分析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2020-2025年中国高清数字电视所属行业产销情况分析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2020-2025年中国高清数字电视所属行业财务能力分析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中国高清数字电视市场供需分析</w:t>
      </w:r>
      <w:r>
        <w:rPr>
          <w:rFonts w:hint="eastAsia"/>
        </w:rPr>
        <w:br/>
      </w:r>
      <w:r>
        <w:rPr>
          <w:rFonts w:hint="eastAsia"/>
        </w:rPr>
        <w:t>　　第一节 高清数字电视市场现状分析及预测</w:t>
      </w:r>
      <w:r>
        <w:rPr>
          <w:rFonts w:hint="eastAsia"/>
        </w:rPr>
        <w:br/>
      </w:r>
      <w:r>
        <w:rPr>
          <w:rFonts w:hint="eastAsia"/>
        </w:rPr>
        <w:t>　　　　一、2020-2025年我国高清数字电视行业总产值分析</w:t>
      </w:r>
      <w:r>
        <w:rPr>
          <w:rFonts w:hint="eastAsia"/>
        </w:rPr>
        <w:br/>
      </w:r>
      <w:r>
        <w:rPr>
          <w:rFonts w:hint="eastAsia"/>
        </w:rPr>
        <w:t>　　　　二、2025-2031年我国高清数字电视行业总产值预测</w:t>
      </w:r>
      <w:r>
        <w:rPr>
          <w:rFonts w:hint="eastAsia"/>
        </w:rPr>
        <w:br/>
      </w:r>
      <w:r>
        <w:rPr>
          <w:rFonts w:hint="eastAsia"/>
        </w:rPr>
        <w:t>　　第二节 高清数字电视产品产量分析及预测</w:t>
      </w:r>
      <w:r>
        <w:rPr>
          <w:rFonts w:hint="eastAsia"/>
        </w:rPr>
        <w:br/>
      </w:r>
      <w:r>
        <w:rPr>
          <w:rFonts w:hint="eastAsia"/>
        </w:rPr>
        <w:t>　　　　一、2020-2025年我国高清数字电视产量分析</w:t>
      </w:r>
      <w:r>
        <w:rPr>
          <w:rFonts w:hint="eastAsia"/>
        </w:rPr>
        <w:br/>
      </w:r>
      <w:r>
        <w:rPr>
          <w:rFonts w:hint="eastAsia"/>
        </w:rPr>
        <w:t>　　　　二、2025-2031年我国高清数字电视产量预测</w:t>
      </w:r>
      <w:r>
        <w:rPr>
          <w:rFonts w:hint="eastAsia"/>
        </w:rPr>
        <w:br/>
      </w:r>
      <w:r>
        <w:rPr>
          <w:rFonts w:hint="eastAsia"/>
        </w:rPr>
        <w:t>　　第三节 高清数字电视市场需求分析及预测</w:t>
      </w:r>
      <w:r>
        <w:rPr>
          <w:rFonts w:hint="eastAsia"/>
        </w:rPr>
        <w:br/>
      </w:r>
      <w:r>
        <w:rPr>
          <w:rFonts w:hint="eastAsia"/>
        </w:rPr>
        <w:t>　　　　一、2020-2025年我国高清数字电视市场需求分析</w:t>
      </w:r>
      <w:r>
        <w:rPr>
          <w:rFonts w:hint="eastAsia"/>
        </w:rPr>
        <w:br/>
      </w:r>
      <w:r>
        <w:rPr>
          <w:rFonts w:hint="eastAsia"/>
        </w:rPr>
        <w:t>　　　　二、2025-2031年我国高清数字电视市场需求预测</w:t>
      </w:r>
      <w:r>
        <w:rPr>
          <w:rFonts w:hint="eastAsia"/>
        </w:rPr>
        <w:br/>
      </w:r>
      <w:r>
        <w:rPr>
          <w:rFonts w:hint="eastAsia"/>
        </w:rPr>
        <w:t>　　　　　　（一）高清数字电视在与标清数字电视的博弈中发展</w:t>
      </w:r>
      <w:r>
        <w:rPr>
          <w:rFonts w:hint="eastAsia"/>
        </w:rPr>
        <w:br/>
      </w:r>
      <w:r>
        <w:rPr>
          <w:rFonts w:hint="eastAsia"/>
        </w:rPr>
        <w:t>　　　　　　（二）高清一体机占高清数字电视发展的主导地位</w:t>
      </w:r>
      <w:r>
        <w:rPr>
          <w:rFonts w:hint="eastAsia"/>
        </w:rPr>
        <w:br/>
      </w:r>
      <w:r>
        <w:rPr>
          <w:rFonts w:hint="eastAsia"/>
        </w:rPr>
        <w:t>　　　　　　（三）三网融合为高清数字电视提供机遇</w:t>
      </w:r>
      <w:r>
        <w:rPr>
          <w:rFonts w:hint="eastAsia"/>
        </w:rPr>
        <w:br/>
      </w:r>
      <w:r>
        <w:rPr>
          <w:rFonts w:hint="eastAsia"/>
        </w:rPr>
        <w:t>　　第四节 高清数字电视行业进出口数据统计</w:t>
      </w:r>
      <w:r>
        <w:rPr>
          <w:rFonts w:hint="eastAsia"/>
        </w:rPr>
        <w:br/>
      </w:r>
      <w:r>
        <w:rPr>
          <w:rFonts w:hint="eastAsia"/>
        </w:rPr>
        <w:t>　　　　一、高清数字电视行业进出口数据分析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二、2025-2031年国内高清数字电视进出口预测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第五章 高清数字电视行业发展现状分析</w:t>
      </w:r>
      <w:r>
        <w:rPr>
          <w:rFonts w:hint="eastAsia"/>
        </w:rPr>
        <w:br/>
      </w:r>
      <w:r>
        <w:rPr>
          <w:rFonts w:hint="eastAsia"/>
        </w:rPr>
        <w:t>　　第一节 全球高清数字电视行业发展分析</w:t>
      </w:r>
      <w:r>
        <w:rPr>
          <w:rFonts w:hint="eastAsia"/>
        </w:rPr>
        <w:br/>
      </w:r>
      <w:r>
        <w:rPr>
          <w:rFonts w:hint="eastAsia"/>
        </w:rPr>
        <w:t>　　　　一、全球高清数字电视行业发展历程</w:t>
      </w:r>
      <w:r>
        <w:rPr>
          <w:rFonts w:hint="eastAsia"/>
        </w:rPr>
        <w:br/>
      </w:r>
      <w:r>
        <w:rPr>
          <w:rFonts w:hint="eastAsia"/>
        </w:rPr>
        <w:t>　　　　二、全球高清数字电视行业发展现状</w:t>
      </w:r>
      <w:r>
        <w:rPr>
          <w:rFonts w:hint="eastAsia"/>
        </w:rPr>
        <w:br/>
      </w:r>
      <w:r>
        <w:rPr>
          <w:rFonts w:hint="eastAsia"/>
        </w:rPr>
        <w:t>　　　　　　（一）美国一体机的市场状况</w:t>
      </w:r>
      <w:r>
        <w:rPr>
          <w:rFonts w:hint="eastAsia"/>
        </w:rPr>
        <w:br/>
      </w:r>
      <w:r>
        <w:rPr>
          <w:rFonts w:hint="eastAsia"/>
        </w:rPr>
        <w:t>　　　　　　（二）欧洲一体机的市场状况</w:t>
      </w:r>
      <w:r>
        <w:rPr>
          <w:rFonts w:hint="eastAsia"/>
        </w:rPr>
        <w:br/>
      </w:r>
      <w:r>
        <w:rPr>
          <w:rFonts w:hint="eastAsia"/>
        </w:rPr>
        <w:t>　　　　　　（三）日本一体机的市场状况</w:t>
      </w:r>
      <w:r>
        <w:rPr>
          <w:rFonts w:hint="eastAsia"/>
        </w:rPr>
        <w:br/>
      </w:r>
      <w:r>
        <w:rPr>
          <w:rFonts w:hint="eastAsia"/>
        </w:rPr>
        <w:t>　　　　三、全球高清数字电视行业发展预测</w:t>
      </w:r>
      <w:r>
        <w:rPr>
          <w:rFonts w:hint="eastAsia"/>
        </w:rPr>
        <w:br/>
      </w:r>
      <w:r>
        <w:rPr>
          <w:rFonts w:hint="eastAsia"/>
        </w:rPr>
        <w:t>　　第二节 中国高清数字电视行业发展分析</w:t>
      </w:r>
      <w:r>
        <w:rPr>
          <w:rFonts w:hint="eastAsia"/>
        </w:rPr>
        <w:br/>
      </w:r>
      <w:r>
        <w:rPr>
          <w:rFonts w:hint="eastAsia"/>
        </w:rPr>
        <w:t>　　　　一、2020-2025年中国高清数字电视行业发展态势分析</w:t>
      </w:r>
      <w:r>
        <w:rPr>
          <w:rFonts w:hint="eastAsia"/>
        </w:rPr>
        <w:br/>
      </w:r>
      <w:r>
        <w:rPr>
          <w:rFonts w:hint="eastAsia"/>
        </w:rPr>
        <w:t>　　　　二、2020-2025年中国高清数字电视行业发展特点分析</w:t>
      </w:r>
      <w:r>
        <w:rPr>
          <w:rFonts w:hint="eastAsia"/>
        </w:rPr>
        <w:br/>
      </w:r>
      <w:r>
        <w:rPr>
          <w:rFonts w:hint="eastAsia"/>
        </w:rPr>
        <w:t>　　　　三、2020-2025年中国高清数字电视行业市场供需分析</w:t>
      </w:r>
      <w:r>
        <w:rPr>
          <w:rFonts w:hint="eastAsia"/>
        </w:rPr>
        <w:br/>
      </w:r>
      <w:r>
        <w:rPr>
          <w:rFonts w:hint="eastAsia"/>
        </w:rPr>
        <w:t>　　第三节 中国高清数字电视产业特征与行业重要性</w:t>
      </w:r>
      <w:r>
        <w:rPr>
          <w:rFonts w:hint="eastAsia"/>
        </w:rPr>
        <w:br/>
      </w:r>
      <w:r>
        <w:rPr>
          <w:rFonts w:hint="eastAsia"/>
        </w:rPr>
        <w:t>　　第四节 高清数字电视行业特性分析</w:t>
      </w:r>
      <w:r>
        <w:rPr>
          <w:rFonts w:hint="eastAsia"/>
        </w:rPr>
        <w:br/>
      </w:r>
      <w:r>
        <w:rPr>
          <w:rFonts w:hint="eastAsia"/>
        </w:rPr>
        <w:br/>
      </w:r>
      <w:r>
        <w:rPr>
          <w:rFonts w:hint="eastAsia"/>
        </w:rPr>
        <w:t>第六章 中国高清数字电视市场规模分析</w:t>
      </w:r>
      <w:r>
        <w:rPr>
          <w:rFonts w:hint="eastAsia"/>
        </w:rPr>
        <w:br/>
      </w:r>
      <w:r>
        <w:rPr>
          <w:rFonts w:hint="eastAsia"/>
        </w:rPr>
        <w:t>　　第一节 2025年中国高清数字电视市场规模分析</w:t>
      </w:r>
      <w:r>
        <w:rPr>
          <w:rFonts w:hint="eastAsia"/>
        </w:rPr>
        <w:br/>
      </w:r>
      <w:r>
        <w:rPr>
          <w:rFonts w:hint="eastAsia"/>
        </w:rPr>
        <w:t>　　第二节 2025年中国高清数字电视区域市场规模分析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六、2025年西南地区市场规模分析</w:t>
      </w:r>
      <w:r>
        <w:rPr>
          <w:rFonts w:hint="eastAsia"/>
        </w:rPr>
        <w:br/>
      </w:r>
      <w:r>
        <w:rPr>
          <w:rFonts w:hint="eastAsia"/>
        </w:rPr>
        <w:t>　　第三节 2025-2031年中国高清数字电视市场规模预测</w:t>
      </w:r>
      <w:r>
        <w:rPr>
          <w:rFonts w:hint="eastAsia"/>
        </w:rPr>
        <w:br/>
      </w:r>
      <w:r>
        <w:rPr>
          <w:rFonts w:hint="eastAsia"/>
        </w:rPr>
        <w:br/>
      </w:r>
      <w:r>
        <w:rPr>
          <w:rFonts w:hint="eastAsia"/>
        </w:rPr>
        <w:t>第七章 高清数字电视国内产品价格走势及影响因素分析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高清数字电视产品竞争力优势分析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高清数字电视行业市场竞争策略分析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高清数字电视企业竞争策略分析</w:t>
      </w:r>
      <w:r>
        <w:rPr>
          <w:rFonts w:hint="eastAsia"/>
        </w:rPr>
        <w:br/>
      </w:r>
      <w:r>
        <w:rPr>
          <w:rFonts w:hint="eastAsia"/>
        </w:rPr>
        <w:t>　　　　一、提高高清数字电视企业核心竞争力的对策</w:t>
      </w:r>
      <w:r>
        <w:rPr>
          <w:rFonts w:hint="eastAsia"/>
        </w:rPr>
        <w:br/>
      </w:r>
      <w:r>
        <w:rPr>
          <w:rFonts w:hint="eastAsia"/>
        </w:rPr>
        <w:t>　　　　二、影响高清数字电视企业核心竞争力的因素及提升途径</w:t>
      </w:r>
      <w:r>
        <w:rPr>
          <w:rFonts w:hint="eastAsia"/>
        </w:rPr>
        <w:br/>
      </w:r>
      <w:r>
        <w:rPr>
          <w:rFonts w:hint="eastAsia"/>
        </w:rPr>
        <w:t>　　　　　　（一）广电体系不兼容</w:t>
      </w:r>
      <w:r>
        <w:rPr>
          <w:rFonts w:hint="eastAsia"/>
        </w:rPr>
        <w:br/>
      </w:r>
      <w:r>
        <w:rPr>
          <w:rFonts w:hint="eastAsia"/>
        </w:rPr>
        <w:t>　　　　　　（二）消费者抵制高昂升级成本</w:t>
      </w:r>
      <w:r>
        <w:rPr>
          <w:rFonts w:hint="eastAsia"/>
        </w:rPr>
        <w:br/>
      </w:r>
      <w:r>
        <w:rPr>
          <w:rFonts w:hint="eastAsia"/>
        </w:rPr>
        <w:t>　　　　　　（三）功能和业务没有吸引力</w:t>
      </w:r>
      <w:r>
        <w:rPr>
          <w:rFonts w:hint="eastAsia"/>
        </w:rPr>
        <w:br/>
      </w:r>
      <w:r>
        <w:rPr>
          <w:rFonts w:hint="eastAsia"/>
        </w:rPr>
        <w:t>　　　　三、提高高清数字电视企业竞争力的策略</w:t>
      </w:r>
      <w:r>
        <w:rPr>
          <w:rFonts w:hint="eastAsia"/>
        </w:rPr>
        <w:br/>
      </w:r>
      <w:r>
        <w:rPr>
          <w:rFonts w:hint="eastAsia"/>
        </w:rPr>
        <w:t>　　　　　　（一）加强数字电视一体机的宣传推广工作</w:t>
      </w:r>
      <w:r>
        <w:rPr>
          <w:rFonts w:hint="eastAsia"/>
        </w:rPr>
        <w:br/>
      </w:r>
      <w:r>
        <w:rPr>
          <w:rFonts w:hint="eastAsia"/>
        </w:rPr>
        <w:t>　　　　　　（二）数字电视一体机的外观设计需时尚化、个性化</w:t>
      </w:r>
      <w:r>
        <w:rPr>
          <w:rFonts w:hint="eastAsia"/>
        </w:rPr>
        <w:br/>
      </w:r>
      <w:r>
        <w:rPr>
          <w:rFonts w:hint="eastAsia"/>
        </w:rPr>
        <w:t>　　　　　　（三）厂商应尽力降低数字电视一体机的成本</w:t>
      </w:r>
      <w:r>
        <w:rPr>
          <w:rFonts w:hint="eastAsia"/>
        </w:rPr>
        <w:br/>
      </w:r>
      <w:r>
        <w:rPr>
          <w:rFonts w:hint="eastAsia"/>
        </w:rPr>
        <w:br/>
      </w:r>
      <w:r>
        <w:rPr>
          <w:rFonts w:hint="eastAsia"/>
        </w:rPr>
        <w:t>第十章 高清数字电视行业重点企业竞争分析</w:t>
      </w:r>
      <w:r>
        <w:rPr>
          <w:rFonts w:hint="eastAsia"/>
        </w:rPr>
        <w:br/>
      </w:r>
      <w:r>
        <w:rPr>
          <w:rFonts w:hint="eastAsia"/>
        </w:rPr>
        <w:t>　　第一节 康佳集团</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公司发展战略分析</w:t>
      </w:r>
      <w:r>
        <w:rPr>
          <w:rFonts w:hint="eastAsia"/>
        </w:rPr>
        <w:br/>
      </w:r>
      <w:r>
        <w:rPr>
          <w:rFonts w:hint="eastAsia"/>
        </w:rPr>
        <w:t>　　第二节 tcl集团股份有限公司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（一）广泛、高效的营销网络</w:t>
      </w:r>
      <w:r>
        <w:rPr>
          <w:rFonts w:hint="eastAsia"/>
        </w:rPr>
        <w:br/>
      </w:r>
      <w:r>
        <w:rPr>
          <w:rFonts w:hint="eastAsia"/>
        </w:rPr>
        <w:t>　　　　　　（二）低价优势</w:t>
      </w:r>
      <w:r>
        <w:rPr>
          <w:rFonts w:hint="eastAsia"/>
        </w:rPr>
        <w:br/>
      </w:r>
      <w:r>
        <w:rPr>
          <w:rFonts w:hint="eastAsia"/>
        </w:rPr>
        <w:t>　　　　三、经营状况分析</w:t>
      </w:r>
      <w:r>
        <w:rPr>
          <w:rFonts w:hint="eastAsia"/>
        </w:rPr>
        <w:br/>
      </w:r>
      <w:r>
        <w:rPr>
          <w:rFonts w:hint="eastAsia"/>
        </w:rPr>
        <w:t>　　　　公司发展战略分析</w:t>
      </w:r>
      <w:r>
        <w:rPr>
          <w:rFonts w:hint="eastAsia"/>
        </w:rPr>
        <w:br/>
      </w:r>
      <w:r>
        <w:rPr>
          <w:rFonts w:hint="eastAsia"/>
        </w:rPr>
        <w:t>　　第三节 创维集团有限公司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公司发展战略分析</w:t>
      </w:r>
      <w:r>
        <w:rPr>
          <w:rFonts w:hint="eastAsia"/>
        </w:rPr>
        <w:br/>
      </w:r>
      <w:r>
        <w:rPr>
          <w:rFonts w:hint="eastAsia"/>
        </w:rPr>
        <w:t>　　第四节 长虹</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（一）市场体系：在城市和农村具备了完整的销售阵型及多种销售渠道和模式</w:t>
      </w:r>
      <w:r>
        <w:rPr>
          <w:rFonts w:hint="eastAsia"/>
        </w:rPr>
        <w:br/>
      </w:r>
      <w:r>
        <w:rPr>
          <w:rFonts w:hint="eastAsia"/>
        </w:rPr>
        <w:t>　　　　　　（二）运营体系：经营基础更趋稳固，盈利能力大幅提升</w:t>
      </w:r>
      <w:r>
        <w:rPr>
          <w:rFonts w:hint="eastAsia"/>
        </w:rPr>
        <w:br/>
      </w:r>
      <w:r>
        <w:rPr>
          <w:rFonts w:hint="eastAsia"/>
        </w:rPr>
        <w:t>　　　　三、经营状况分析</w:t>
      </w:r>
      <w:r>
        <w:rPr>
          <w:rFonts w:hint="eastAsia"/>
        </w:rPr>
        <w:br/>
      </w:r>
      <w:r>
        <w:rPr>
          <w:rFonts w:hint="eastAsia"/>
        </w:rPr>
        <w:t>　　　　公司发展战略分析</w:t>
      </w:r>
      <w:r>
        <w:rPr>
          <w:rFonts w:hint="eastAsia"/>
        </w:rPr>
        <w:br/>
      </w:r>
      <w:r>
        <w:rPr>
          <w:rFonts w:hint="eastAsia"/>
        </w:rPr>
        <w:t>　　第五节 海信集团有限公司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br/>
      </w:r>
      <w:r>
        <w:rPr>
          <w:rFonts w:hint="eastAsia"/>
        </w:rPr>
        <w:t>第十一章 高清数字电视行业投资与发展前景分析</w:t>
      </w:r>
      <w:r>
        <w:rPr>
          <w:rFonts w:hint="eastAsia"/>
        </w:rPr>
        <w:br/>
      </w:r>
      <w:r>
        <w:rPr>
          <w:rFonts w:hint="eastAsia"/>
        </w:rPr>
        <w:t>　　第一节 高清数字电视行业投资机会分析</w:t>
      </w:r>
      <w:r>
        <w:rPr>
          <w:rFonts w:hint="eastAsia"/>
        </w:rPr>
        <w:br/>
      </w:r>
      <w:r>
        <w:rPr>
          <w:rFonts w:hint="eastAsia"/>
        </w:rPr>
        <w:t>　　　　一、高清数字电视投资项目分析</w:t>
      </w:r>
      <w:r>
        <w:rPr>
          <w:rFonts w:hint="eastAsia"/>
        </w:rPr>
        <w:br/>
      </w:r>
      <w:r>
        <w:rPr>
          <w:rFonts w:hint="eastAsia"/>
        </w:rPr>
        <w:t>　　　　二、可以投资的高清数字电视模式</w:t>
      </w:r>
      <w:r>
        <w:rPr>
          <w:rFonts w:hint="eastAsia"/>
        </w:rPr>
        <w:br/>
      </w:r>
      <w:r>
        <w:rPr>
          <w:rFonts w:hint="eastAsia"/>
        </w:rPr>
        <w:t>　　　　三、2025年高清数字电视投资机会</w:t>
      </w:r>
      <w:r>
        <w:rPr>
          <w:rFonts w:hint="eastAsia"/>
        </w:rPr>
        <w:br/>
      </w:r>
      <w:r>
        <w:rPr>
          <w:rFonts w:hint="eastAsia"/>
        </w:rPr>
        <w:t>　　第二节 2025-2031年中国高清数字电视行业发展预测分析</w:t>
      </w:r>
      <w:r>
        <w:rPr>
          <w:rFonts w:hint="eastAsia"/>
        </w:rPr>
        <w:br/>
      </w:r>
      <w:r>
        <w:rPr>
          <w:rFonts w:hint="eastAsia"/>
        </w:rPr>
        <w:t>　　　　一、未来高清数字电视发展分析</w:t>
      </w:r>
      <w:r>
        <w:rPr>
          <w:rFonts w:hint="eastAsia"/>
        </w:rPr>
        <w:br/>
      </w:r>
      <w:r>
        <w:rPr>
          <w:rFonts w:hint="eastAsia"/>
        </w:rPr>
        <w:t>　　　　二、未来高清数字电视行业技术开发方向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2025-2031年高清数字电视行业发展趋势及投资风险分析</w:t>
      </w:r>
      <w:r>
        <w:rPr>
          <w:rFonts w:hint="eastAsia"/>
        </w:rPr>
        <w:br/>
      </w:r>
      <w:r>
        <w:rPr>
          <w:rFonts w:hint="eastAsia"/>
        </w:rPr>
        <w:t>　　第一节 当前高清数字电视存在的问题</w:t>
      </w:r>
      <w:r>
        <w:rPr>
          <w:rFonts w:hint="eastAsia"/>
        </w:rPr>
        <w:br/>
      </w:r>
      <w:r>
        <w:rPr>
          <w:rFonts w:hint="eastAsia"/>
        </w:rPr>
        <w:t>　　第二节 高清数字电视未来发展预测分析</w:t>
      </w:r>
      <w:r>
        <w:rPr>
          <w:rFonts w:hint="eastAsia"/>
        </w:rPr>
        <w:br/>
      </w:r>
      <w:r>
        <w:rPr>
          <w:rFonts w:hint="eastAsia"/>
        </w:rPr>
        <w:t>　　　　一、中国高清数字电视发展方向分析</w:t>
      </w:r>
      <w:r>
        <w:rPr>
          <w:rFonts w:hint="eastAsia"/>
        </w:rPr>
        <w:br/>
      </w:r>
      <w:r>
        <w:rPr>
          <w:rFonts w:hint="eastAsia"/>
        </w:rPr>
        <w:t>　　　　二、2025-2031年中国高清数字电视行业发展规模预测</w:t>
      </w:r>
      <w:r>
        <w:rPr>
          <w:rFonts w:hint="eastAsia"/>
        </w:rPr>
        <w:br/>
      </w:r>
      <w:r>
        <w:rPr>
          <w:rFonts w:hint="eastAsia"/>
        </w:rPr>
        <w:t>　　　　三、2025-2031年中国高清数字电视行业发展趋势预测</w:t>
      </w:r>
      <w:r>
        <w:rPr>
          <w:rFonts w:hint="eastAsia"/>
        </w:rPr>
        <w:br/>
      </w:r>
      <w:r>
        <w:rPr>
          <w:rFonts w:hint="eastAsia"/>
        </w:rPr>
        <w:t>　　第三节 2025-2031年中国高清数字电视行业投资风险分析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高清数字电视行业营销策略分析及建议</w:t>
      </w:r>
      <w:r>
        <w:rPr>
          <w:rFonts w:hint="eastAsia"/>
        </w:rPr>
        <w:br/>
      </w:r>
      <w:r>
        <w:rPr>
          <w:rFonts w:hint="eastAsia"/>
        </w:rPr>
        <w:t>　　　　一、高清数字电视行业营销模式</w:t>
      </w:r>
      <w:r>
        <w:rPr>
          <w:rFonts w:hint="eastAsia"/>
        </w:rPr>
        <w:br/>
      </w:r>
      <w:r>
        <w:rPr>
          <w:rFonts w:hint="eastAsia"/>
        </w:rPr>
        <w:t>　　　　　　（一）制订层次分明的价格组合</w:t>
      </w:r>
      <w:r>
        <w:rPr>
          <w:rFonts w:hint="eastAsia"/>
        </w:rPr>
        <w:br/>
      </w:r>
      <w:r>
        <w:rPr>
          <w:rFonts w:hint="eastAsia"/>
        </w:rPr>
        <w:t>　　　　　　（二）认知价值定价方法</w:t>
      </w:r>
      <w:r>
        <w:rPr>
          <w:rFonts w:hint="eastAsia"/>
        </w:rPr>
        <w:br/>
      </w:r>
      <w:r>
        <w:rPr>
          <w:rFonts w:hint="eastAsia"/>
        </w:rPr>
        <w:t>　　　　二、高清数字电视行业营销策略</w:t>
      </w:r>
      <w:r>
        <w:rPr>
          <w:rFonts w:hint="eastAsia"/>
        </w:rPr>
        <w:br/>
      </w:r>
      <w:r>
        <w:rPr>
          <w:rFonts w:hint="eastAsia"/>
        </w:rPr>
        <w:t>　　第二节 高清数字电视行业企业经营发展分析及建议</w:t>
      </w:r>
      <w:r>
        <w:rPr>
          <w:rFonts w:hint="eastAsia"/>
        </w:rPr>
        <w:br/>
      </w:r>
      <w:r>
        <w:rPr>
          <w:rFonts w:hint="eastAsia"/>
        </w:rPr>
        <w:t>　　　　一、高清数字电视行业经营模式</w:t>
      </w:r>
      <w:r>
        <w:rPr>
          <w:rFonts w:hint="eastAsia"/>
        </w:rPr>
        <w:br/>
      </w:r>
      <w:r>
        <w:rPr>
          <w:rFonts w:hint="eastAsia"/>
        </w:rPr>
        <w:t>　　　　二、高清数字电视行业生产模式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1数字电视产业链</w:t>
      </w:r>
      <w:r>
        <w:rPr>
          <w:rFonts w:hint="eastAsia"/>
        </w:rPr>
        <w:br/>
      </w:r>
      <w:r>
        <w:rPr>
          <w:rFonts w:hint="eastAsia"/>
        </w:rPr>
        <w:t>　　图表 2 2020-2025年国内生产总值及其增长速度</w:t>
      </w:r>
      <w:r>
        <w:rPr>
          <w:rFonts w:hint="eastAsia"/>
        </w:rPr>
        <w:br/>
      </w:r>
      <w:r>
        <w:rPr>
          <w:rFonts w:hint="eastAsia"/>
        </w:rPr>
        <w:t>　　图表 3 2020-2025年全部工业增加值及其增长速度</w:t>
      </w:r>
      <w:r>
        <w:rPr>
          <w:rFonts w:hint="eastAsia"/>
        </w:rPr>
        <w:br/>
      </w:r>
      <w:r>
        <w:rPr>
          <w:rFonts w:hint="eastAsia"/>
        </w:rPr>
        <w:t>　　图表 4 2020-2025年全社会固定资产投资及其增长速度</w:t>
      </w:r>
      <w:r>
        <w:rPr>
          <w:rFonts w:hint="eastAsia"/>
        </w:rPr>
        <w:br/>
      </w:r>
      <w:r>
        <w:rPr>
          <w:rFonts w:hint="eastAsia"/>
        </w:rPr>
        <w:t>　　图表 52018年居民消费价格月度涨跌幅度</w:t>
      </w:r>
      <w:r>
        <w:rPr>
          <w:rFonts w:hint="eastAsia"/>
        </w:rPr>
        <w:br/>
      </w:r>
      <w:r>
        <w:rPr>
          <w:rFonts w:hint="eastAsia"/>
        </w:rPr>
        <w:t>　　图表 6 2020-2025年全部工业增加值及其增长速度</w:t>
      </w:r>
      <w:r>
        <w:rPr>
          <w:rFonts w:hint="eastAsia"/>
        </w:rPr>
        <w:br/>
      </w:r>
      <w:r>
        <w:rPr>
          <w:rFonts w:hint="eastAsia"/>
        </w:rPr>
        <w:t>　　图表 7 2020-2025年我国高清数字电视人员规模及增长情况</w:t>
      </w:r>
      <w:r>
        <w:rPr>
          <w:rFonts w:hint="eastAsia"/>
        </w:rPr>
        <w:br/>
      </w:r>
      <w:r>
        <w:rPr>
          <w:rFonts w:hint="eastAsia"/>
        </w:rPr>
        <w:t>　　图表 8 2020-2025年我国高清数字电视行业人员规模及增长对比</w:t>
      </w:r>
      <w:r>
        <w:rPr>
          <w:rFonts w:hint="eastAsia"/>
        </w:rPr>
        <w:br/>
      </w:r>
      <w:r>
        <w:rPr>
          <w:rFonts w:hint="eastAsia"/>
        </w:rPr>
        <w:t>　　图表 9 2020-2025年我国高清数字电视资产合计及增长情况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45fe144c14fc3" w:history="1">
        <w:r>
          <w:rPr>
            <w:rStyle w:val="Hyperlink"/>
          </w:rPr>
          <w:t>2025-2031年中国高清数字电视行业研究分析及发展趋势预测报告</w:t>
        </w:r>
      </w:hyperlink>
      <w:r>
        <w:rPr>
          <w:color w:val="C00000"/>
        </w:rPr>
        <w:t>》，报告编号：</w:t>
      </w:r>
      <w:r>
        <w:rPr>
          <w:rFonts w:hint="eastAsia"/>
          <w:color w:val="C00000"/>
        </w:rPr>
        <w:t>2330710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45fe144c14fc3" w:history="1">
        <w:r>
          <w:rPr>
            <w:rStyle w:val="Hyperlink"/>
          </w:rPr>
          <w:t>https://www.20087.com/0/71/GaoQingShuZiDianShiShiChangQianJ.html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数字电视、高清数字电视天线、怎么看是不是数字电视、高清数字电视怎么收费、免费收看数字电视、高清数字电视专用线、高清有线数字电视机顶盒、高清数字电视怎么操作、高清数字有线电视接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8f7b8b3f843d4" w:history="1">
      <w:r>
        <w:rPr>
          <w:rStyle w:val="Hyperlink"/>
        </w:rPr>
        <w:t>2025-2031年中国高清数字电视行业研究分析及发展趋势预测报告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GaoQingShuZiDianShiShiChangQianJ.html" TargetMode="External" Id="Rd5f45fe144c14fc3" /></Relationships>
</file>

<file path=word/_rels/header2.xml.rels>&#65279;<?xml version="1.0" encoding="utf-8"?><Relationships xmlns="http://schemas.openxmlformats.org/package/2006/relationships"><Relationship Type="http://schemas.openxmlformats.org/officeDocument/2006/relationships/hyperlink" Target="https://www.20087.com/0/71/GaoQingShuZiDianShiShiChangQianJ.html" TargetMode="External" Id="R3598f7b8b3f8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2025-04-24T01:25:00Z</dcterms:created>
  <dcterms:modified xsi:type="dcterms:W3CDTF">2025-04-24T02:25:00Z</dcterms:modified>
  <dc:subject>2025-2031年中国高清数字电视行业研究分析及发展趋势预测报告</dc:subject>
  <dc:title>2025-2031年中国高清数字电视行业研究分析及发展趋势预测报告</dc:title>
  <cp:keywords>2025-2031年中国高清数字电视行业研究分析及发展趋势预测报告</cp:keywords>
  <dc:description>2025-2031年中国高清数字电视行业研究分析及发展趋势预测报告</dc:description>
</cp:coreProperties>
</file>