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7c63e955f431f" w:history="1">
              <w:r>
                <w:rPr>
                  <w:rStyle w:val="Hyperlink"/>
                </w:rPr>
                <w:t>2026-2032年全球与中国低压电缆接线盒行业研究分析及发展前景预测报告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7c63e955f431f" w:history="1">
              <w:r>
                <w:rPr>
                  <w:rStyle w:val="Hyperlink"/>
                </w:rPr>
                <w:t>2026-2032年全球与中国低压电缆接线盒行业研究分析及发展前景预测报告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7c63e955f431f" w:history="1">
                <w:r>
                  <w:rPr>
                    <w:rStyle w:val="Hyperlink"/>
                  </w:rPr>
                  <w:t>https://www.20087.com/0/71/DiYaDianLanJieXianHeHangYeQianJingQuShi.html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低压电缆接线盒是用于建筑、工业及基础设施中0.6/1kV以下电缆分支、连接与保护的电气 enclosure，通常由工程塑料（如PC、ABS）或金属制成，内部集成端子排、绝缘隔板及密封圈，需满足IP防护等级（如IP54）、阻燃性（UL94 V-0）及电气间隙要求。低压电缆接线盒强调安装便捷性、导线兼容范围宽及过载保护集成，广泛应用于配电柜延伸、临时供电及设备接线。在电气安全法规趋严与预制化施工普及背景下，对接线盒的防误操作、热管理及远程监控能力提出更高要求。然而，部分塑料盒体在高温下变形导致密封失效；端子压接不牢引发接触电阻过热；户外型号紫外线老化加速材料脆化。</w:t>
      </w:r>
      <w:r>
        <w:rPr>
          <w:rFonts w:hint="eastAsia"/>
        </w:rPr>
        <w:br/>
      </w:r>
      <w:r>
        <w:rPr>
          <w:rFonts w:hint="eastAsia"/>
        </w:rPr>
        <w:t>　　未来，低压电缆接线盒将向智能监测、模块化扩展与绿色材料演进。内置温度与电弧传感器实时预警过热或短路风险；蓝牙模块支持手机端查看接线拓扑与历史维护记录。在结构设计上，快插式端子免工具接线；滑轨式底座支持现场灵活扩容。材料方面，生物基工程塑料降低碳足迹；金属盒体采用粉末涂层替代电镀，减少重金属污染。此外，在光伏与储能系统中，专用接线盒将集成直流电弧断路器（AFCI）；防爆型号满足化工区ATEX认证。最终，低压电缆接线盒将从被动保护外壳升级为高安全、可追溯、支撑智能配电末端管理的关键连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7c63e955f431f" w:history="1">
        <w:r>
          <w:rPr>
            <w:rStyle w:val="Hyperlink"/>
          </w:rPr>
          <w:t>2026-2032年全球与中国低压电缆接线盒行业研究分析及发展前景预测报告</w:t>
        </w:r>
      </w:hyperlink>
      <w:r>
        <w:rPr>
          <w:rFonts w:hint="eastAsia"/>
        </w:rPr>
        <w:t>》系统分析了低压电缆接线盒行业的市场运行态势及发展趋势。报告从低压电缆接线盒行业基础知识、发展环境入手，结合低压电缆接线盒行业运行数据和产业链结构，全面解读低压电缆接线盒市场竞争格局及重点企业表现，并基于此对低压电缆接线盒行业发展前景作出预测，提供可操作的发展建议。研究采用定性与定量相结合的方法，整合国家统计局、相关协会的权威数据以及一手调研资料，确保结论的准确性和实用性，为低压电缆接线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按产品类型细分，全球低压电缆接线盒市场规模2021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隔爆型</w:t>
      </w:r>
      <w:r>
        <w:rPr>
          <w:rFonts w:hint="eastAsia"/>
        </w:rPr>
        <w:br/>
      </w:r>
      <w:r>
        <w:rPr>
          <w:rFonts w:hint="eastAsia"/>
        </w:rPr>
        <w:t>　　　　1.3.3 防水型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按应用细分，全球低压电缆接线盒市场规模2021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低压电缆接线盒行业发展总体概况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低压电缆接线盒行业发展主要特点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低压电缆接线盒行业发展影响因素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低压电缆接线盒有利因素</w:t>
      </w:r>
      <w:r>
        <w:rPr>
          <w:rFonts w:hint="eastAsia"/>
        </w:rPr>
        <w:br/>
      </w:r>
      <w:r>
        <w:rPr>
          <w:rFonts w:hint="eastAsia"/>
        </w:rPr>
        <w:t>　　　　1.5.3 .2 低压电缆接线盒不利因素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全球市场，近三年低压电缆接线盒主要企业占有率及排名（按销量）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低压电缆接线盒主要企业在国际市场占有率（按销量，2023-2026）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2025年低压电缆接线盒主要企业在国际市场排名（按销量）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全球市场主要企业低压电缆接线盒销量（2023-2026）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全球市场，近三年低压电缆接线盒主要企业占有率及排名（按收入）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低压电缆接线盒主要企业在国际市场占有率（按收入，2023-2026）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2025年低压电缆接线盒主要企业在国际市场排名（按收入）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全球市场主要企业低压电缆接线盒销售收入（2023-2026）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全球市场主要企业低压电缆接线盒销售价格（2023-2026）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中国市场，近三年低压电缆接线盒主要企业占有率及排名（按销量）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低压电缆接线盒主要企业在中国市场占有率（按销量，2023-2026）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2025年低压电缆接线盒主要企业在中国市场排名（按销量）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中国市场主要企业低压电缆接线盒销量（2023-2026）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中国市场，近三年低压电缆接线盒主要企业占有率及排名（按收入）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低压电缆接线盒主要企业在中国市场占有率（按收入，2023-2026）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2025年低压电缆接线盒主要企业在中国市场排名（按收入）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中国市场主要企业低压电缆接线盒销售收入（2023-2026）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全球主要厂商低压电缆接线盒总部及产地分布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全球主要厂商成立时间及低压电缆接线盒商业化日期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全球主要厂商低压电缆接线盒产品类型及应用</w:t>
      </w:r>
      <w:r>
        <w:rPr>
          <w:rFonts w:hint="eastAsia"/>
        </w:rPr>
        <w:br/>
      </w:r>
      <w:r>
        <w:rPr>
          <w:rFonts w:hint="eastAsia"/>
        </w:rPr>
        <w:t>　　2.9 低压电缆接线盒行业集中度、竞争程度分析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低压电缆接线盒行业集中度分析：2025年全球Top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全球低压电缆接线盒第一梯队、第二梯队和第三梯队生产商（品牌）及市场份额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全球低压电缆接线盒总体规模分析</w:t>
      </w:r>
      <w:r>
        <w:rPr>
          <w:rFonts w:hint="eastAsia"/>
        </w:rPr>
        <w:br/>
      </w:r>
      <w:r>
        <w:rPr>
          <w:rFonts w:hint="eastAsia"/>
        </w:rPr>
        <w:t>　　3.1 全球低压电缆接线盒供需现状及预测（2021-2032）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全球低压电缆接线盒产能、产量、产能利用率及发展趋势（2021-2032）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全球低压电缆接线盒产量、需求量及发展趋势（2021-2032）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全球主要地区低压电缆接线盒产量及发展趋势（2021-2032）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全球主要地区低压电缆接线盒产量（2021-2026）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全球主要地区低压电缆接线盒产量（2027-2032）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全球主要地区低压电缆接线盒产量市场份额（2021-2032）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中国低压电缆接线盒供需现状及预测（2021-2032）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中国低压电缆接线盒产能、产量、产能利用率及发展趋势（2021-2032）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中国低压电缆接线盒产量、市场需求量及发展趋势（2021-2032）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中国市场低压电缆接线盒进出口（2021-2032）</w:t>
      </w:r>
      <w:r>
        <w:rPr>
          <w:rFonts w:hint="eastAsia"/>
        </w:rPr>
        <w:br/>
      </w:r>
      <w:r>
        <w:rPr>
          <w:rFonts w:hint="eastAsia"/>
        </w:rPr>
        <w:t>　　3.4 全球低压电缆接线盒销量及销售额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全球市场低压电缆接线盒销售额（2021-2032）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全球市场低压电缆接线盒销量（2021-2032）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全球市场低压电缆接线盒价格趋势（2021-2032）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全球低压电缆接线盒主要地区分析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全球主要地区低压电缆接线盒市场规模分析：2021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全球主要地区低压电缆接线盒销售收入及市场份额（2021-2026）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全球主要地区低压电缆接线盒销售收入预测（2027-2032）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全球主要地区低压电缆接线盒销量分析：2021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全球主要地区低压电缆接线盒销量及市场份额（2021-2026）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全球主要地区低压电缆接线盒销量及市场份额预测（2027-2032）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北美市场低压电缆接线盒销量、收入及增长率（2021-2032）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欧洲市场低压电缆接线盒销量、收入及增长率（2021-2032）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中国市场低压电缆接线盒销量、收入及增长率（2021-2032）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日本市场低压电缆接线盒销量、收入及增长率（2021-2032）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东南亚市场低压电缆接线盒销量、收入及增长率（2021-2032）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印度市场低压电缆接线盒销量、收入及增长率（2021-2032）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南美市场低压电缆接线盒销量、收入及增长率（2021-2032）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中东市场低压电缆接线盒销量、收入及增长率（2021-2032）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低压电缆接线盒销量、收入、价格及毛利率（2021-2026）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低压电缆接线盒销量、收入、价格及毛利率（2021-2026）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低压电缆接线盒销量、收入、价格及毛利率（2021-2026）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低压电缆接线盒销量、收入、价格及毛利率（2021-2026）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低压电缆接线盒销量、收入、价格及毛利率（2021-2026）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低压电缆接线盒销量、收入、价格及毛利率（2021-2026）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低压电缆接线盒销量、收入、价格及毛利率（2021-2026）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低压电缆接线盒销量、收入、价格及毛利率（2021-2026）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低压电缆接线盒销量、收入、价格及毛利率（2021-2026）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低压电缆接线盒销量、收入、价格及毛利率（2021-2026）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不同产品类型低压电缆接线盒分析</w:t>
      </w:r>
      <w:r>
        <w:rPr>
          <w:rFonts w:hint="eastAsia"/>
        </w:rPr>
        <w:br/>
      </w:r>
      <w:r>
        <w:rPr>
          <w:rFonts w:hint="eastAsia"/>
        </w:rPr>
        <w:t>　　6.1 全球不同产品类型低压电缆接线盒销量（2021-2032）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全球不同产品类型低压电缆接线盒销量及市场份额（2021-2026）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全球不同产品类型低压电缆接线盒销量预测（2027-2032）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全球不同产品类型低压电缆接线盒收入（2021-2032）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全球不同产品类型低压电缆接线盒收入及市场份额（2021-2026）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全球不同产品类型低压电缆接线盒收入预测（2027-2032）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全球不同产品类型低压电缆接线盒价格走势（2021-2032）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中国不同产品类型低压电缆接线盒销量（2021-2032）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中国不同产品类型低压电缆接线盒销量及市场份额（2021-2026）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中国不同产品类型低压电缆接线盒销量预测（2027-2032）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中国不同产品类型低压电缆接线盒收入（2021-2032）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中国不同产品类型低压电缆接线盒收入及市场份额（2021-2026）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中国不同产品类型低压电缆接线盒收入预测（2027-2032）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不同应用低压电缆接线盒分析</w:t>
      </w:r>
      <w:r>
        <w:rPr>
          <w:rFonts w:hint="eastAsia"/>
        </w:rPr>
        <w:br/>
      </w:r>
      <w:r>
        <w:rPr>
          <w:rFonts w:hint="eastAsia"/>
        </w:rPr>
        <w:t>　　7.1 全球不同应用低压电缆接线盒销量（2021-2032）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全球不同应用低压电缆接线盒销量及市场份额（2021-2026）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全球不同应用低压电缆接线盒销量预测（2027-2032）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全球不同应用低压电缆接线盒收入（2021-2032）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全球不同应用低压电缆接线盒收入及市场份额（2021-2026）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全球不同应用低压电缆接线盒收入预测（2027-2032）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全球不同应用低压电缆接线盒价格走势（2021-2032）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中国不同应用低压电缆接线盒销量（2021-2032）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中国不同应用低压电缆接线盒销量及市场份额（2021-2026）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中国不同应用低压电缆接线盒销量预测（2027-2032）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中国不同应用低压电缆接线盒收入（2021-2032）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中国不同应用低压电缆接线盒收入及市场份额（2021-2026）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中国不同应用低压电缆接线盒收入预测（2027-2032）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低压电缆接线盒行业发展趋势</w:t>
      </w:r>
      <w:r>
        <w:rPr>
          <w:rFonts w:hint="eastAsia"/>
        </w:rPr>
        <w:br/>
      </w:r>
      <w:r>
        <w:rPr>
          <w:rFonts w:hint="eastAsia"/>
        </w:rPr>
        <w:t>　　8.2 低压电缆接线盒行业主要驱动因素</w:t>
      </w:r>
      <w:r>
        <w:rPr>
          <w:rFonts w:hint="eastAsia"/>
        </w:rPr>
        <w:br/>
      </w:r>
      <w:r>
        <w:rPr>
          <w:rFonts w:hint="eastAsia"/>
        </w:rPr>
        <w:t>　　8.3 低压电缆接线盒中国企业SWOT分析</w:t>
      </w:r>
      <w:r>
        <w:rPr>
          <w:rFonts w:hint="eastAsia"/>
        </w:rPr>
        <w:br/>
      </w:r>
      <w:r>
        <w:rPr>
          <w:rFonts w:hint="eastAsia"/>
        </w:rPr>
        <w:t>　　8.4 中国低压电缆接线盒行业政策环境分析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低压电缆接线盒行业产业链简介</w:t>
      </w:r>
      <w:r>
        <w:rPr>
          <w:rFonts w:hint="eastAsia"/>
        </w:rPr>
        <w:br/>
      </w:r>
      <w:r>
        <w:rPr>
          <w:rFonts w:hint="eastAsia"/>
        </w:rPr>
        <w:t>　　　　9.1.1 低压电缆接线盒行业供应链分析</w:t>
      </w:r>
      <w:r>
        <w:rPr>
          <w:rFonts w:hint="eastAsia"/>
        </w:rPr>
        <w:br/>
      </w:r>
      <w:r>
        <w:rPr>
          <w:rFonts w:hint="eastAsia"/>
        </w:rPr>
        <w:t>　　　　9.1.2 低压电缆接线盒主要原料及供应情况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低压电缆接线盒行业采购模式</w:t>
      </w:r>
      <w:r>
        <w:rPr>
          <w:rFonts w:hint="eastAsia"/>
        </w:rPr>
        <w:br/>
      </w:r>
      <w:r>
        <w:rPr>
          <w:rFonts w:hint="eastAsia"/>
        </w:rPr>
        <w:t>　　9.3 低压电缆接线盒行业生产模式</w:t>
      </w:r>
      <w:r>
        <w:rPr>
          <w:rFonts w:hint="eastAsia"/>
        </w:rPr>
        <w:br/>
      </w:r>
      <w:r>
        <w:rPr>
          <w:rFonts w:hint="eastAsia"/>
        </w:rPr>
        <w:t>　　9.4 低压电缆接线盒行业销售模式及销售渠道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按产品类型细分，全球低压电缆接线盒市场规模2021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按应用细分，全球低压电缆接线盒市场规模（CAGR）2021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低压电缆接线盒行业发展主要特点</w:t>
      </w:r>
      <w:r>
        <w:rPr>
          <w:rFonts w:hint="eastAsia"/>
        </w:rPr>
        <w:br/>
      </w:r>
      <w:r>
        <w:rPr>
          <w:rFonts w:hint="eastAsia"/>
        </w:rPr>
        <w:t>　　表 4： 低压电缆接线盒行业发展有利因素分析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低压电缆接线盒行业发展不利因素分析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进入低压电缆接线盒行业壁垒</w:t>
      </w:r>
      <w:r>
        <w:rPr>
          <w:rFonts w:hint="eastAsia"/>
        </w:rPr>
        <w:br/>
      </w:r>
      <w:r>
        <w:rPr>
          <w:rFonts w:hint="eastAsia"/>
        </w:rPr>
        <w:t>　　表 7： 低压电缆接线盒主要企业在国际市场占有率（按销量，2023-2026）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2025年低压电缆接线盒主要企业在国际市场排名（按销量）&amp;（千件）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全球市场主要企业低压电缆接线盒销量（2023-2026）&amp;（千件）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低压电缆接线盒主要企业在国际市场占有率（按收入，2023-2026）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2025年低压电缆接线盒主要企业在国际市场排名（按收入）&amp;（万元）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全球市场主要企业低压电缆接线盒销售收入（2023-2026）&amp;（万元）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全球市场主要企业低压电缆接线盒销售价格（2023-2026）&amp;（元/件）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低压电缆接线盒主要企业在中国市场占有率（按销量，2023-2026）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2025年低压电缆接线盒主要企业在中国市场排名（按销量）&amp;（千件）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中国市场主要企业低压电缆接线盒销量（2023-2026）&amp;（千件）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低压电缆接线盒主要企业在中国市场占有率（按收入，2023-2026）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2025年低压电缆接线盒主要企业在中国市场排名（按收入）&amp;（万元）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中国市场主要企业低压电缆接线盒销售收入（2023-2026）&amp;（万元）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全球主要厂商低压电缆接线盒总部及产地分布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全球主要厂商成立时间及低压电缆接线盒商业化日期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全球主要厂商低压电缆接线盒产品类型及应用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2025年全球低压电缆接线盒主要厂商市场地位（第一梯队、第二梯队和第三梯队）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全球低压电缆接线盒市场投资、并购等现状分析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全球主要地区低压电缆接线盒产量增速（CAGR）：（2021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全球主要地区低压电缆接线盒产量（2021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全球主要地区低压电缆接线盒产量（2021-2026）&amp;（千件）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全球主要地区低压电缆接线盒产量（2027-2032）&amp;（千件）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全球主要地区低压电缆接线盒产量市场份额（2021-2026）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全球主要地区低压电缆接线盒产量市场份额（2027-2032）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中国市场低压电缆接线盒产量、销量、进出口（2021-2026）&amp;（千件）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中国市场低压电缆接线盒产量、销量、进出口预测（2027-2032）&amp;（千件）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全球主要地区低压电缆接线盒销售收入增速：（2021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全球主要地区低压电缆接线盒销售收入（2021-2026）&amp;（万元）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全球主要地区低压电缆接线盒销售收入市场份额（2021-2026）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全球主要地区低压电缆接线盒收入（2027-2032）&amp;（万元）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全球主要地区低压电缆接线盒收入市场份额（2027-2032）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全球主要地区低压电缆接线盒销量（千件）：2021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全球主要地区低压电缆接线盒销量（2021-2026）&amp;（千件）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全球主要地区低压电缆接线盒销量市场份额（2021-2026）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全球主要地区低压电缆接线盒销量（2027-2032）&amp;（千件）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全球主要地区低压电缆接线盒销量份额（2027-2032）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低压电缆接线盒销量（千件）、收入（万元）、价格（元/件）及毛利率（2021-2026）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低压电缆接线盒销量（千件）、收入（万元）、价格（元/件）及毛利率（2021-2026）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低压电缆接线盒销量（千件）、收入（万元）、价格（元/件）及毛利率（2021-2026）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低压电缆接线盒销量（千件）、收入（万元）、价格（元/件）及毛利率（2021-2026）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低压电缆接线盒销量（千件）、收入（万元）、价格（元/件）及毛利率（2021-2026）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低压电缆接线盒销量（千件）、收入（万元）、价格（元/件）及毛利率（2021-2026）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低压电缆接线盒销量（千件）、收入（万元）、价格（元/件）及毛利率（2021-2026）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低压电缆接线盒销量（千件）、收入（万元）、价格（元/件）及毛利率（2021-2026）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低压电缆接线盒销量（千件）、收入（万元）、价格（元/件）及毛利率（2021-2026）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低压电缆接线盒生产基地、销售区域、竞争对手及市场地位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低压电缆接线盒产品规格、参数及市场应用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低压电缆接线盒销量（千件）、收入（万元）、价格（元/件）及毛利率（2021-2026）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全球不同产品类型低压电缆接线盒销量（2021-2026）&amp;（千件）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全球不同产品类型低压电缆接线盒销量市场份额（2021-2026）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全球不同产品类型低压电缆接线盒销量预测（2027-2032）&amp;（千件）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全球市场不同产品类型低压电缆接线盒销量市场份额预测（2027-2032）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全球不同产品类型低压电缆接线盒收入（2021-2026）&amp;（万元）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全球不同产品类型低压电缆接线盒收入市场份额（2021-2026）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全球不同产品类型低压电缆接线盒收入预测（2027-2032）&amp;（万元）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全球不同产品类型低压电缆接线盒收入市场份额预测（2027-2032）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中国不同产品类型低压电缆接线盒销量（2021-2026）&amp;（千件）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中国不同产品类型低压电缆接线盒销量市场份额（2021-2026）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中国不同产品类型低压电缆接线盒销量预测（2027-2032）&amp;（千件）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全球市场不同产品类型低压电缆接线盒销量市场份额预测（2027-2032）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中国不同产品类型低压电缆接线盒收入（2021-2026）&amp;（万元）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中国不同产品类型低压电缆接线盒收入市场份额（2021-2026）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中国不同产品类型低压电缆接线盒收入预测（2027-2032）&amp;（万元）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中国不同产品类型低压电缆接线盒收入市场份额预测（2027-2032）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全球不同应用低压电缆接线盒销量（2021-2026）&amp;（千件）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全球不同应用低压电缆接线盒销量市场份额（2021-2026）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全球不同应用低压电缆接线盒销量预测（2027-2032）&amp;（千件）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全球市场不同应用低压电缆接线盒销量市场份额预测（2027-2032）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全球不同应用低压电缆接线盒收入（2021-2026）&amp;（万元）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全球不同应用低压电缆接线盒收入市场份额（2021-2026）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全球不同应用低压电缆接线盒收入预测（2027-2032）&amp;（万元）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全球不同应用低压电缆接线盒收入市场份额预测（2027-2032）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中国不同应用低压电缆接线盒销量（2021-2026）&amp;（千件）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中国不同应用低压电缆接线盒销量市场份额（2021-2026）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中国不同应用低压电缆接线盒销量预测（2027-2032）&amp;（千件）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中国市场不同应用低压电缆接线盒销量市场份额预测（2027-2032）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中国不同应用低压电缆接线盒收入（2021-2026）&amp;（万元）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中国不同应用低压电缆接线盒收入市场份额（2021-2026）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中国不同应用低压电缆接线盒收入预测（2027-2032）&amp;（万元）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中国不同应用低压电缆接线盒收入市场份额预测（2027-2032）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低压电缆接线盒行业发展趋势</w:t>
      </w:r>
      <w:r>
        <w:rPr>
          <w:rFonts w:hint="eastAsia"/>
        </w:rPr>
        <w:br/>
      </w:r>
      <w:r>
        <w:rPr>
          <w:rFonts w:hint="eastAsia"/>
        </w:rPr>
        <w:t>　　表 126： 低压电缆接线盒行业主要驱动因素</w:t>
      </w:r>
      <w:r>
        <w:rPr>
          <w:rFonts w:hint="eastAsia"/>
        </w:rPr>
        <w:br/>
      </w:r>
      <w:r>
        <w:rPr>
          <w:rFonts w:hint="eastAsia"/>
        </w:rPr>
        <w:t>　　表 127： 低压电缆接线盒行业供应链分析</w:t>
      </w:r>
      <w:r>
        <w:rPr>
          <w:rFonts w:hint="eastAsia"/>
        </w:rPr>
        <w:br/>
      </w:r>
      <w:r>
        <w:rPr>
          <w:rFonts w:hint="eastAsia"/>
        </w:rPr>
        <w:t>　　表 128： 低压电缆接线盒上游原料供应商</w:t>
      </w:r>
      <w:r>
        <w:rPr>
          <w:rFonts w:hint="eastAsia"/>
        </w:rPr>
        <w:br/>
      </w:r>
      <w:r>
        <w:rPr>
          <w:rFonts w:hint="eastAsia"/>
        </w:rPr>
        <w:t>　　表 129： 低压电缆接线盒主要地区不同应用客户分析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低压电缆接线盒典型经销商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低压电缆接线盒产品图片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全球不同产品类型低压电缆接线盒销售额2021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全球不同产品类型低压电缆接线盒市场份额2025 &amp; 2032</w:t>
      </w:r>
      <w:r>
        <w:rPr>
          <w:rFonts w:hint="eastAsia"/>
        </w:rPr>
        <w:br/>
      </w:r>
      <w:r>
        <w:rPr>
          <w:rFonts w:hint="eastAsia"/>
        </w:rPr>
        <w:t>　　图 4： 隔爆型产品图片</w:t>
      </w:r>
      <w:r>
        <w:rPr>
          <w:rFonts w:hint="eastAsia"/>
        </w:rPr>
        <w:br/>
      </w:r>
      <w:r>
        <w:rPr>
          <w:rFonts w:hint="eastAsia"/>
        </w:rPr>
        <w:t>　　图 5： 防水型产品图片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全球不同应用低压电缆接线盒市场份额2025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2025年全球前五大生产商低压电缆接线盒市场份额</w:t>
      </w:r>
      <w:r>
        <w:rPr>
          <w:rFonts w:hint="eastAsia"/>
        </w:rPr>
        <w:br/>
      </w:r>
      <w:r>
        <w:rPr>
          <w:rFonts w:hint="eastAsia"/>
        </w:rPr>
        <w:t>　　图 14： 2025年全球低压电缆接线盒第一梯队、第二梯队和第三梯队厂商及市场份额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全球低压电缆接线盒产能、产量、产能利用率及发展趋势（2021-2032）&amp;（千件）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全球低压电缆接线盒产量、需求量及发展趋势（2021-2032）&amp;（千件）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全球主要地区低压电缆接线盒产量市场份额（2021-2032）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中国低压电缆接线盒产能、产量、产能利用率及发展趋势（2021-2032）&amp;（千件）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中国低压电缆接线盒产量、市场需求量及发展趋势（2021-2032）&amp;（千件）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全球低压电缆接线盒市场销售额及增长率：（2021-2032）&amp;（万元）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全球市场低压电缆接线盒市场规模：2021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全球市场低压电缆接线盒销量及增长率（2021-2032）&amp;（千件）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全球市场低压电缆接线盒价格趋势（2021-2032）&amp;（元/件）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全球主要地区低压电缆接线盒销售收入（2021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全球主要地区低压电缆接线盒销售收入市场份额（2021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北美市场低压电缆接线盒销量及增长率（2021-2032）&amp;（千件）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北美市场低压电缆接线盒收入及增长率（2021-2032）&amp;（万元）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欧洲市场低压电缆接线盒销量及增长率（2021-2032）&amp;（千件）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欧洲市场低压电缆接线盒收入及增长率（2021-2032）&amp;（万元）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中国市场低压电缆接线盒销量及增长率（2021-2032）&amp;（千件）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中国市场低压电缆接线盒收入及增长率（2021-2032）&amp;（万元）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日本市场低压电缆接线盒销量及增长率（2021-2032）&amp;（千件）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日本市场低压电缆接线盒收入及增长率（2021-2032）&amp;（万元）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东南亚市场低压电缆接线盒销量及增长率（2021-2032）&amp;（千件）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东南亚市场低压电缆接线盒收入及增长率（2021-2032）&amp;（万元）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印度市场低压电缆接线盒销量及增长率（2021-2032）&amp;（千件）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印度市场低压电缆接线盒收入及增长率（2021-2032）&amp;（万元）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南美市场低压电缆接线盒销量及增长率（2021-2032）&amp;（千件）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南美市场低压电缆接线盒收入及增长率（2021-2032）&amp;（万元）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中东市场低压电缆接线盒销量及增长率（2021-2032）&amp;（千件）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中东市场低压电缆接线盒收入及增长率（2021-2032）&amp;（万元）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全球不同产品类型低压电缆接线盒价格走势（2021-2032）&amp;（元/件）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全球不同应用低压电缆接线盒价格走势（2021-2032）&amp;（元/件）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低压电缆接线盒中国企业SWOT分析</w:t>
      </w:r>
      <w:r>
        <w:rPr>
          <w:rFonts w:hint="eastAsia"/>
        </w:rPr>
        <w:br/>
      </w:r>
      <w:r>
        <w:rPr>
          <w:rFonts w:hint="eastAsia"/>
        </w:rPr>
        <w:t>　　图 45： 低压电缆接线盒产业链</w:t>
      </w:r>
      <w:r>
        <w:rPr>
          <w:rFonts w:hint="eastAsia"/>
        </w:rPr>
        <w:br/>
      </w:r>
      <w:r>
        <w:rPr>
          <w:rFonts w:hint="eastAsia"/>
        </w:rPr>
        <w:t>　　图 46： 低压电缆接线盒行业采购模式分析</w:t>
      </w:r>
      <w:r>
        <w:rPr>
          <w:rFonts w:hint="eastAsia"/>
        </w:rPr>
        <w:br/>
      </w:r>
      <w:r>
        <w:rPr>
          <w:rFonts w:hint="eastAsia"/>
        </w:rPr>
        <w:t>　　图 47： 低压电缆接线盒行业生产模式</w:t>
      </w:r>
      <w:r>
        <w:rPr>
          <w:rFonts w:hint="eastAsia"/>
        </w:rPr>
        <w:br/>
      </w:r>
      <w:r>
        <w:rPr>
          <w:rFonts w:hint="eastAsia"/>
        </w:rPr>
        <w:t>　　图 48： 低压电缆接线盒行业销售模式分析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7c63e955f431f" w:history="1">
        <w:r>
          <w:rPr>
            <w:rStyle w:val="Hyperlink"/>
          </w:rPr>
          <w:t>2026-2032年全球与中国低压电缆接线盒行业研究分析及发展前景预测报告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7c63e955f431f" w:history="1">
        <w:r>
          <w:rPr>
            <w:rStyle w:val="Hyperlink"/>
          </w:rPr>
          <w:t>https://www.20087.com/0/71/DiYaDianLanJieXianHeHangYeQianJingQuShi.html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箱接线实物图、低压电缆接线盒型号、煤矿200安接线盒图片、低压电缆接线盒6s和6t有什么区别呢图片、接线盒是先断电流后断电压吗、低压电缆接线盒BHD2、低压配电柜母排安装电表、低压电缆接线盒规格型号、120平方电缆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e5616cad04a6b" w:history="1">
      <w:r>
        <w:rPr>
          <w:rStyle w:val="Hyperlink"/>
        </w:rPr>
        <w:t>2026-2032年全球与中国低压电缆接线盒行业研究分析及发展前景预测报告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YaDianLanJieXianHeHangYeQianJingQuShi.html" TargetMode="External" Id="R0fb7c63e955f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YaDianLanJieXianHeHangYeQianJingQuShi.html" TargetMode="External" Id="R53fe5616cad0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2026-01-06T06:37:15Z</dcterms:created>
  <dcterms:modified xsi:type="dcterms:W3CDTF">2026-01-06T07:37:15Z</dcterms:modified>
  <dc:subject>2026-2032年全球与中国低压电缆接线盒行业研究分析及发展前景预测报告</dc:subject>
  <dc:title>2026-2032年全球与中国低压电缆接线盒行业研究分析及发展前景预测报告</dc:title>
  <cp:keywords>2026-2032年全球与中国低压电缆接线盒行业研究分析及发展前景预测报告</cp:keywords>
  <dc:description>2026-2032年全球与中国低压电缆接线盒行业研究分析及发展前景预测报告</dc:description>
</cp:coreProperties>
</file>