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066b58ca24897" w:history="1">
              <w:r>
                <w:rPr>
                  <w:rStyle w:val="Hyperlink"/>
                </w:rPr>
                <w:t>2026-2032年全球与中国切片柜市场现状调研及行业前景分析报告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066b58ca24897" w:history="1">
              <w:r>
                <w:rPr>
                  <w:rStyle w:val="Hyperlink"/>
                </w:rPr>
                <w:t>2026-2032年全球与中国切片柜市场现状调研及行业前景分析报告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066b58ca24897" w:history="1">
                <w:r>
                  <w:rPr>
                    <w:rStyle w:val="Hyperlink"/>
                  </w:rPr>
                  <w:t>https://www.20087.com/0/61/QiePianJuDeXianZhuangYuQianJing.html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柜是商超、熟食店及餐饮后厨的核心陈列设备，集冷藏、展示与切割功能于一体，设计强调温度均匀性（通常0–4℃）、刀具卫生防护及操作人体工学。高端机型配备防雾玻璃、LED重点照明及抗菌内胆，以提升产品视觉吸引力与食品安全水平。用户高度关注刀片更换便捷性、残渣清理死角及长时间连续作业下的电机温升控制。然而，开放式前窗导致冷气逸散增加能耗；部分机型排水结构不合理易滋生微生物。</w:t>
      </w:r>
      <w:r>
        <w:rPr>
          <w:rFonts w:hint="eastAsia"/>
        </w:rPr>
        <w:br/>
      </w:r>
      <w:r>
        <w:rPr>
          <w:rFonts w:hint="eastAsia"/>
        </w:rPr>
        <w:t>　　未来，切片柜将向智能交互、能源协同与模块化服务演进。市场调研网认为，内置摄像头与AI识别自动记录切片数量及食材消耗；触摸屏提供营养信息与促销内容。热回收系统将压缩机废热用于刀具除霜；与门店能源管理系统联动参与需求响应。在预制菜普及趋势下，切片柜集成真空包装或气调保鲜模块。最终，切片柜将从传统冷藏展示设备升级为融合智能零售、能效优化与食品安全闭环的下一代食品服务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066b58ca24897" w:history="1">
        <w:r>
          <w:rPr>
            <w:rStyle w:val="Hyperlink"/>
          </w:rPr>
          <w:t>2026-2032年全球与中国切片柜市场现状调研及行业前景分析报告</w:t>
        </w:r>
      </w:hyperlink>
      <w:r>
        <w:rPr>
          <w:rFonts w:hint="eastAsia"/>
        </w:rPr>
        <w:t>》，2025年切片柜行业市场规模达 亿元，预计2032年市场规模将达 亿元，期间年均复合增长率（CAGR）达 %。报告基于国家统计局及相关行业协会等权威部门数据，结合长期监测的一手资料，系统分析了切片柜行业的发展现状、市场规模、供需动态及进出口情况。报告详细解读了切片柜产业链上下游、重点区域市场、竞争格局及领先企业的表现，同时评估了切片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按产品类型细分，全球切片柜市场规模2021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钢制</w:t>
      </w:r>
      <w:r>
        <w:rPr>
          <w:rFonts w:hint="eastAsia"/>
        </w:rPr>
        <w:br/>
      </w:r>
      <w:r>
        <w:rPr>
          <w:rFonts w:hint="eastAsia"/>
        </w:rPr>
        <w:t>　　　　1.3.3 板式</w:t>
      </w:r>
      <w:r>
        <w:rPr>
          <w:rFonts w:hint="eastAsia"/>
        </w:rPr>
        <w:br/>
      </w:r>
      <w:r>
        <w:rPr>
          <w:rFonts w:hint="eastAsia"/>
        </w:rPr>
        <w:t>　　　　1.3.4 实木</w:t>
      </w:r>
      <w:r>
        <w:rPr>
          <w:rFonts w:hint="eastAsia"/>
        </w:rPr>
        <w:br/>
      </w:r>
      <w:r>
        <w:rPr>
          <w:rFonts w:hint="eastAsia"/>
        </w:rPr>
        <w:t>　　　　1.3.5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按应用细分，全球切片柜市场规模2021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医学实验室</w:t>
      </w:r>
      <w:r>
        <w:rPr>
          <w:rFonts w:hint="eastAsia"/>
        </w:rPr>
        <w:br/>
      </w:r>
      <w:r>
        <w:rPr>
          <w:rFonts w:hint="eastAsia"/>
        </w:rPr>
        <w:t>　　　　1.4.3 科研机构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切片柜行业发展总体概况</w:t>
      </w:r>
      <w:r>
        <w:rPr>
          <w:rFonts w:hint="eastAsia"/>
        </w:rPr>
        <w:br/>
      </w:r>
      <w:r>
        <w:rPr>
          <w:rFonts w:hint="eastAsia"/>
        </w:rPr>
        <w:t>　　　　1.5.2 切片柜行业发展主要特点</w:t>
      </w:r>
      <w:r>
        <w:rPr>
          <w:rFonts w:hint="eastAsia"/>
        </w:rPr>
        <w:br/>
      </w:r>
      <w:r>
        <w:rPr>
          <w:rFonts w:hint="eastAsia"/>
        </w:rPr>
        <w:t>　　　　1.5.3 切片柜行业发展影响因素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切片柜有利因素</w:t>
      </w:r>
      <w:r>
        <w:rPr>
          <w:rFonts w:hint="eastAsia"/>
        </w:rPr>
        <w:br/>
      </w:r>
      <w:r>
        <w:rPr>
          <w:rFonts w:hint="eastAsia"/>
        </w:rPr>
        <w:t>　　　　1.5.3 .2 切片柜不利因素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全球市场，近三年切片柜主要企业占有率及排名（按销量）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切片柜主要企业在国际市场占有率（按销量，2023-2026）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2025年切片柜主要企业在国际市场排名（按销量）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全球市场主要企业切片柜销量（2023-2026）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全球市场，近三年切片柜主要企业占有率及排名（按收入）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切片柜主要企业在国际市场占有率（按收入，2023-2026）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2025年切片柜主要企业在国际市场排名（按收入）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全球市场主要企业切片柜销售收入（2023-2026）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全球市场主要企业切片柜销售价格（2023-2026）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中国市场，近三年切片柜主要企业占有率及排名（按销量）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切片柜主要企业在中国市场占有率（按销量，2023-2026）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2025年切片柜主要企业在中国市场排名（按销量）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中国市场主要企业切片柜销量（2023-2026）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中国市场，近三年切片柜主要企业占有率及排名（按收入）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切片柜主要企业在中国市场占有率（按收入，2023-2026）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2025年切片柜主要企业在中国市场排名（按收入）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中国市场主要企业切片柜销售收入（2023-2026）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全球主要厂商切片柜总部及产地分布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全球主要厂商成立时间及切片柜商业化日期</w:t>
      </w:r>
      <w:r>
        <w:rPr>
          <w:rFonts w:hint="eastAsia"/>
        </w:rPr>
        <w:br/>
      </w:r>
      <w:r>
        <w:rPr>
          <w:rFonts w:hint="eastAsia"/>
        </w:rPr>
        <w:t>　　2.8 全球主要厂商切片柜产品类型及应用</w:t>
      </w:r>
      <w:r>
        <w:rPr>
          <w:rFonts w:hint="eastAsia"/>
        </w:rPr>
        <w:br/>
      </w:r>
      <w:r>
        <w:rPr>
          <w:rFonts w:hint="eastAsia"/>
        </w:rPr>
        <w:t>　　2.9 切片柜行业集中度、竞争程度分析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切片柜行业集中度分析：2025年全球Top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全球切片柜第一梯队、第二梯队和第三梯队生产商（品牌）及市场份额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全球切片柜总体规模分析</w:t>
      </w:r>
      <w:r>
        <w:rPr>
          <w:rFonts w:hint="eastAsia"/>
        </w:rPr>
        <w:br/>
      </w:r>
      <w:r>
        <w:rPr>
          <w:rFonts w:hint="eastAsia"/>
        </w:rPr>
        <w:t>　　3.1 全球切片柜供需现状及预测（2021-2032）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全球切片柜产能、产量、产能利用率及发展趋势（2021-2032）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全球切片柜产量、需求量及发展趋势（2021-2032）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全球主要地区切片柜产量及发展趋势（2021-2032）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全球主要地区切片柜产量（2021-2026）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全球主要地区切片柜产量（2027-2032）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全球主要地区切片柜产量市场份额（2021-2032）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中国切片柜供需现状及预测（2021-2032）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中国切片柜产能、产量、产能利用率及发展趋势（2021-2032）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中国切片柜产量、市场需求量及发展趋势（2021-2032）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中国市场切片柜进出口（2021-2032）</w:t>
      </w:r>
      <w:r>
        <w:rPr>
          <w:rFonts w:hint="eastAsia"/>
        </w:rPr>
        <w:br/>
      </w:r>
      <w:r>
        <w:rPr>
          <w:rFonts w:hint="eastAsia"/>
        </w:rPr>
        <w:t>　　3.4 全球切片柜销量及销售额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全球市场切片柜销售额（2021-2032）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全球市场切片柜销量（2021-2032）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全球市场切片柜价格趋势（2021-2032）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全球切片柜主要地区分析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全球主要地区切片柜市场规模分析：2021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全球主要地区切片柜销售收入及市场份额（2021-2026）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全球主要地区切片柜销售收入预测（2027-2032）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全球主要地区切片柜销量分析：2021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全球主要地区切片柜销量及市场份额（2021-2026）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全球主要地区切片柜销量及市场份额预测（2027-2032）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中东市场切片柜销量、收入及增长率（2021-2032）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切片柜销量、收入、价格及毛利率（2021-2026）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不同产品类型切片柜分析</w:t>
      </w:r>
      <w:r>
        <w:rPr>
          <w:rFonts w:hint="eastAsia"/>
        </w:rPr>
        <w:br/>
      </w:r>
      <w:r>
        <w:rPr>
          <w:rFonts w:hint="eastAsia"/>
        </w:rPr>
        <w:t>　　6.1 全球不同产品类型切片柜销量（2021-2032）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全球不同产品类型切片柜销量及市场份额（2021-2026）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全球不同产品类型切片柜销量预测（2027-2032）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全球不同产品类型切片柜收入（2021-2032）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全球不同产品类型切片柜收入及市场份额（2021-2026）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全球不同产品类型切片柜收入预测（2027-2032）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全球不同产品类型切片柜价格走势（2021-2032）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中国不同产品类型切片柜销量（2021-2032）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中国不同产品类型切片柜销量及市场份额（2021-2026）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中国不同产品类型切片柜销量预测（2027-2032）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中国不同产品类型切片柜收入（2021-2032）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中国不同产品类型切片柜收入及市场份额（2021-2026）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中国不同产品类型切片柜收入预测（2027-2032）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不同应用切片柜分析</w:t>
      </w:r>
      <w:r>
        <w:rPr>
          <w:rFonts w:hint="eastAsia"/>
        </w:rPr>
        <w:br/>
      </w:r>
      <w:r>
        <w:rPr>
          <w:rFonts w:hint="eastAsia"/>
        </w:rPr>
        <w:t>　　7.1 全球不同应用切片柜销量（2021-2032）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全球不同应用切片柜销量及市场份额（2021-2026）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全球不同应用切片柜销量预测（2027-2032）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全球不同应用切片柜收入（2021-2032）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全球不同应用切片柜收入及市场份额（2021-2026）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全球不同应用切片柜收入预测（2027-2032）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全球不同应用切片柜价格走势（2021-2032）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中国不同应用切片柜销量（2021-2032）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中国不同应用切片柜销量及市场份额（2021-2026）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中国不同应用切片柜销量预测（2027-2032）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中国不同应用切片柜收入（2021-2032）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中国不同应用切片柜收入及市场份额（2021-2026）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中国不同应用切片柜收入预测（2027-2032）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切片柜行业发展趋势</w:t>
      </w:r>
      <w:r>
        <w:rPr>
          <w:rFonts w:hint="eastAsia"/>
        </w:rPr>
        <w:br/>
      </w:r>
      <w:r>
        <w:rPr>
          <w:rFonts w:hint="eastAsia"/>
        </w:rPr>
        <w:t>　　8.2 切片柜行业主要驱动因素</w:t>
      </w:r>
      <w:r>
        <w:rPr>
          <w:rFonts w:hint="eastAsia"/>
        </w:rPr>
        <w:br/>
      </w:r>
      <w:r>
        <w:rPr>
          <w:rFonts w:hint="eastAsia"/>
        </w:rPr>
        <w:t>　　8.3 切片柜中国企业SWOT分析</w:t>
      </w:r>
      <w:r>
        <w:rPr>
          <w:rFonts w:hint="eastAsia"/>
        </w:rPr>
        <w:br/>
      </w:r>
      <w:r>
        <w:rPr>
          <w:rFonts w:hint="eastAsia"/>
        </w:rPr>
        <w:t>　　8.4 中国切片柜行业政策环境分析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切片柜行业产业链简介</w:t>
      </w:r>
      <w:r>
        <w:rPr>
          <w:rFonts w:hint="eastAsia"/>
        </w:rPr>
        <w:br/>
      </w:r>
      <w:r>
        <w:rPr>
          <w:rFonts w:hint="eastAsia"/>
        </w:rPr>
        <w:t>　　　　9.1.1 切片柜行业供应链分析</w:t>
      </w:r>
      <w:r>
        <w:rPr>
          <w:rFonts w:hint="eastAsia"/>
        </w:rPr>
        <w:br/>
      </w:r>
      <w:r>
        <w:rPr>
          <w:rFonts w:hint="eastAsia"/>
        </w:rPr>
        <w:t>　　　　9.1.2 切片柜主要原料及供应情况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切片柜行业采购模式</w:t>
      </w:r>
      <w:r>
        <w:rPr>
          <w:rFonts w:hint="eastAsia"/>
        </w:rPr>
        <w:br/>
      </w:r>
      <w:r>
        <w:rPr>
          <w:rFonts w:hint="eastAsia"/>
        </w:rPr>
        <w:t>　　9.3 切片柜行业生产模式</w:t>
      </w:r>
      <w:r>
        <w:rPr>
          <w:rFonts w:hint="eastAsia"/>
        </w:rPr>
        <w:br/>
      </w:r>
      <w:r>
        <w:rPr>
          <w:rFonts w:hint="eastAsia"/>
        </w:rPr>
        <w:t>　　9.4 切片柜行业销售模式及销售渠道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按产品类型细分，全球切片柜市场规模2021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按应用细分，全球切片柜市场规模（CAGR）2021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切片柜行业发展主要特点</w:t>
      </w:r>
      <w:r>
        <w:rPr>
          <w:rFonts w:hint="eastAsia"/>
        </w:rPr>
        <w:br/>
      </w:r>
      <w:r>
        <w:rPr>
          <w:rFonts w:hint="eastAsia"/>
        </w:rPr>
        <w:t>　　表 4： 切片柜行业发展有利因素分析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切片柜行业发展不利因素分析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进入切片柜行业壁垒</w:t>
      </w:r>
      <w:r>
        <w:rPr>
          <w:rFonts w:hint="eastAsia"/>
        </w:rPr>
        <w:br/>
      </w:r>
      <w:r>
        <w:rPr>
          <w:rFonts w:hint="eastAsia"/>
        </w:rPr>
        <w:t>　　表 7： 切片柜主要企业在国际市场占有率（按销量，2023-2026）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2025年切片柜主要企业在国际市场排名（按销量）&amp;（千件）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全球市场主要企业切片柜销量（2023-2026）&amp;（千件）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切片柜主要企业在国际市场占有率（按收入，2023-2026）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2025年切片柜主要企业在国际市场排名（按收入）&amp;（万元）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全球市场主要企业切片柜销售收入（2023-2026）&amp;（万元）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全球市场主要企业切片柜销售价格（2023-2026）&amp;（元/件）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切片柜主要企业在中国市场占有率（按销量，2023-2026）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2025年切片柜主要企业在中国市场排名（按销量）&amp;（千件）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中国市场主要企业切片柜销量（2023-2026）&amp;（千件）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切片柜主要企业在中国市场占有率（按收入，2023-2026）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2025年切片柜主要企业在中国市场排名（按收入）&amp;（万元）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中国市场主要企业切片柜销售收入（2023-2026）&amp;（万元）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全球主要厂商切片柜总部及产地分布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全球主要厂商成立时间及切片柜商业化日期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全球主要厂商切片柜产品类型及应用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2025年全球切片柜主要厂商市场地位（第一梯队、第二梯队和第三梯队）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全球切片柜市场投资、并购等现状分析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全球主要地区切片柜产量增速（CAGR）：（2021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全球主要地区切片柜产量（2021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全球主要地区切片柜产量（2021-2026）&amp;（千件）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全球主要地区切片柜产量（2027-2032）&amp;（千件）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全球主要地区切片柜产量市场份额（2021-2026）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全球主要地区切片柜产量市场份额（2027-2032）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中国市场切片柜产量、销量、进出口（2021-2026）&amp;（千件）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中国市场切片柜产量、销量、进出口预测（2027-2032）&amp;（千件）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全球主要地区切片柜销售收入增速：（2021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全球主要地区切片柜销售收入（2021-2026）&amp;（万元）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全球主要地区切片柜销售收入市场份额（2021-2026）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全球主要地区切片柜收入（2027-2032）&amp;（万元）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全球主要地区切片柜收入市场份额（2027-2032）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全球主要地区切片柜销量（千件）：2021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全球主要地区切片柜销量（2021-2026）&amp;（千件）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全球主要地区切片柜销量市场份额（2021-2026）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全球主要地区切片柜销量（2027-2032）&amp;（千件）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全球主要地区切片柜销量份额（2027-2032）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切片柜生产基地、销售区域、竞争对手及市场地位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切片柜产品规格、参数及市场应用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切片柜销量（千件）、收入（万元）、价格（元/件）及毛利率（2021-2026）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全球不同产品类型切片柜销量（2021-2026）&amp;（千件）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全球不同产品类型切片柜销量市场份额（2021-2026）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全球不同产品类型切片柜销量预测（2027-2032）&amp;（千件）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全球市场不同产品类型切片柜销量市场份额预测（2027-2032）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全球不同产品类型切片柜收入（2021-2026）&amp;（万元）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全球不同产品类型切片柜收入市场份额（2021-2026）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全球不同产品类型切片柜收入预测（2027-2032）&amp;（万元）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全球不同产品类型切片柜收入市场份额预测（2027-2032）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中国不同产品类型切片柜销量（2021-2026）&amp;（千件）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中国不同产品类型切片柜销量市场份额（2021-2026）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中国不同产品类型切片柜销量预测（2027-2032）&amp;（千件）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全球市场不同产品类型切片柜销量市场份额预测（2027-2032）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中国不同产品类型切片柜收入（2021-2026）&amp;（万元）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中国不同产品类型切片柜收入市场份额（2021-2026）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中国不同产品类型切片柜收入预测（2027-2032）&amp;（万元）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中国不同产品类型切片柜收入市场份额预测（2027-2032）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全球不同应用切片柜销量（2021-2026）&amp;（千件）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全球不同应用切片柜销量市场份额（2021-2026）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全球不同应用切片柜销量预测（2027-2032）&amp;（千件）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全球市场不同应用切片柜销量市场份额预测（2027-2032）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全球不同应用切片柜收入（2021-2026）&amp;（万元）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全球不同应用切片柜收入市场份额（2021-2026）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全球不同应用切片柜收入预测（2027-2032）&amp;（万元）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全球不同应用切片柜收入市场份额预测（2027-2032）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中国不同应用切片柜销量（2021-2026）&amp;（千件）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中国不同应用切片柜销量市场份额（2021-2026）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中国不同应用切片柜销量预测（2027-2032）&amp;（千件）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中国市场不同应用切片柜销量市场份额预测（2027-2032）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中国不同应用切片柜收入（2021-2026）&amp;（万元）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中国不同应用切片柜收入市场份额（2021-2026）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中国不同应用切片柜收入预测（2027-2032）&amp;（万元）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中国不同应用切片柜收入市场份额预测（2027-2032）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切片柜行业发展趋势</w:t>
      </w:r>
      <w:r>
        <w:rPr>
          <w:rFonts w:hint="eastAsia"/>
        </w:rPr>
        <w:br/>
      </w:r>
      <w:r>
        <w:rPr>
          <w:rFonts w:hint="eastAsia"/>
        </w:rPr>
        <w:t>　　表 121： 切片柜行业主要驱动因素</w:t>
      </w:r>
      <w:r>
        <w:rPr>
          <w:rFonts w:hint="eastAsia"/>
        </w:rPr>
        <w:br/>
      </w:r>
      <w:r>
        <w:rPr>
          <w:rFonts w:hint="eastAsia"/>
        </w:rPr>
        <w:t>　　表 122： 切片柜行业供应链分析</w:t>
      </w:r>
      <w:r>
        <w:rPr>
          <w:rFonts w:hint="eastAsia"/>
        </w:rPr>
        <w:br/>
      </w:r>
      <w:r>
        <w:rPr>
          <w:rFonts w:hint="eastAsia"/>
        </w:rPr>
        <w:t>　　表 123： 切片柜上游原料供应商</w:t>
      </w:r>
      <w:r>
        <w:rPr>
          <w:rFonts w:hint="eastAsia"/>
        </w:rPr>
        <w:br/>
      </w:r>
      <w:r>
        <w:rPr>
          <w:rFonts w:hint="eastAsia"/>
        </w:rPr>
        <w:t>　　表 124： 切片柜主要地区不同应用客户分析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切片柜典型经销商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切片柜产品图片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全球不同产品类型切片柜销售额2021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全球不同产品类型切片柜市场份额2025 &amp; 2032</w:t>
      </w:r>
      <w:r>
        <w:rPr>
          <w:rFonts w:hint="eastAsia"/>
        </w:rPr>
        <w:br/>
      </w:r>
      <w:r>
        <w:rPr>
          <w:rFonts w:hint="eastAsia"/>
        </w:rPr>
        <w:t>　　图 4： 钢制产品图片</w:t>
      </w:r>
      <w:r>
        <w:rPr>
          <w:rFonts w:hint="eastAsia"/>
        </w:rPr>
        <w:br/>
      </w:r>
      <w:r>
        <w:rPr>
          <w:rFonts w:hint="eastAsia"/>
        </w:rPr>
        <w:t>　　图 5： 板式产品图片</w:t>
      </w:r>
      <w:r>
        <w:rPr>
          <w:rFonts w:hint="eastAsia"/>
        </w:rPr>
        <w:br/>
      </w:r>
      <w:r>
        <w:rPr>
          <w:rFonts w:hint="eastAsia"/>
        </w:rPr>
        <w:t>　　图 6： 实木产品图片</w:t>
      </w:r>
      <w:r>
        <w:rPr>
          <w:rFonts w:hint="eastAsia"/>
        </w:rPr>
        <w:br/>
      </w:r>
      <w:r>
        <w:rPr>
          <w:rFonts w:hint="eastAsia"/>
        </w:rPr>
        <w:t>　　图 7： 不锈钢产品图片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全球不同应用切片柜市场份额2025 &amp; 2032</w:t>
      </w:r>
      <w:r>
        <w:rPr>
          <w:rFonts w:hint="eastAsia"/>
        </w:rPr>
        <w:br/>
      </w:r>
      <w:r>
        <w:rPr>
          <w:rFonts w:hint="eastAsia"/>
        </w:rPr>
        <w:t>　　图 10： 医学实验室</w:t>
      </w:r>
      <w:r>
        <w:rPr>
          <w:rFonts w:hint="eastAsia"/>
        </w:rPr>
        <w:br/>
      </w:r>
      <w:r>
        <w:rPr>
          <w:rFonts w:hint="eastAsia"/>
        </w:rPr>
        <w:t>　　图 11： 科研机构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2025年全球前五大生产商切片柜市场份额</w:t>
      </w:r>
      <w:r>
        <w:rPr>
          <w:rFonts w:hint="eastAsia"/>
        </w:rPr>
        <w:br/>
      </w:r>
      <w:r>
        <w:rPr>
          <w:rFonts w:hint="eastAsia"/>
        </w:rPr>
        <w:t>　　图 14： 2025年全球切片柜第一梯队、第二梯队和第三梯队厂商及市场份额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全球切片柜产能、产量、产能利用率及发展趋势（2021-2032）&amp;（千件）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全球切片柜产量、需求量及发展趋势（2021-2032）&amp;（千件）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全球主要地区切片柜产量市场份额（2021-2032）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中国切片柜产能、产量、产能利用率及发展趋势（2021-2032）&amp;（千件）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中国切片柜产量、市场需求量及发展趋势（2021-2032）&amp;（千件）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全球切片柜市场销售额及增长率：（2021-2032）&amp;（万元）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全球市场切片柜市场规模：2021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全球市场切片柜价格趋势（2021-2032）&amp;（元/件）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全球主要地区切片柜销售收入（2021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全球主要地区切片柜销售收入市场份额（2021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中东市场切片柜销量及增长率（2021-2032）&amp;（千件）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中东市场切片柜收入及增长率（2021-2032）&amp;（万元）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全球不同产品类型切片柜价格走势（2021-2032）&amp;（元/件）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全球不同应用切片柜价格走势（2021-2032）&amp;（元/件）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切片柜中国企业SWOT分析</w:t>
      </w:r>
      <w:r>
        <w:rPr>
          <w:rFonts w:hint="eastAsia"/>
        </w:rPr>
        <w:br/>
      </w:r>
      <w:r>
        <w:rPr>
          <w:rFonts w:hint="eastAsia"/>
        </w:rPr>
        <w:t>　　图 45： 切片柜产业链</w:t>
      </w:r>
      <w:r>
        <w:rPr>
          <w:rFonts w:hint="eastAsia"/>
        </w:rPr>
        <w:br/>
      </w:r>
      <w:r>
        <w:rPr>
          <w:rFonts w:hint="eastAsia"/>
        </w:rPr>
        <w:t>　　图 46： 切片柜行业采购模式分析</w:t>
      </w:r>
      <w:r>
        <w:rPr>
          <w:rFonts w:hint="eastAsia"/>
        </w:rPr>
        <w:br/>
      </w:r>
      <w:r>
        <w:rPr>
          <w:rFonts w:hint="eastAsia"/>
        </w:rPr>
        <w:t>　　图 47： 切片柜行业生产模式</w:t>
      </w:r>
      <w:r>
        <w:rPr>
          <w:rFonts w:hint="eastAsia"/>
        </w:rPr>
        <w:br/>
      </w:r>
      <w:r>
        <w:rPr>
          <w:rFonts w:hint="eastAsia"/>
        </w:rPr>
        <w:t>　　图 48： 切片柜行业销售模式分析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066b58ca24897" w:history="1">
        <w:r>
          <w:rPr>
            <w:rStyle w:val="Hyperlink"/>
          </w:rPr>
          <w:t>2026-2032年全球与中国切片柜市场现状调研及行业前景分析报告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066b58ca24897" w:history="1">
        <w:r>
          <w:rPr>
            <w:rStyle w:val="Hyperlink"/>
          </w:rPr>
          <w:t>https://www.20087.com/0/61/QiePianJuDeXianZhuangYuQianJing.html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热点：病理组织切片机、切片柜蜡片柜、小型木材切片机、切片柜 蜡块柜、玻片打号机、切片柜凉片柜、切片柜厂家、切片柜现货北京、切片是什么材料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61369e59342cd" w:history="1">
      <w:r>
        <w:rPr>
          <w:rStyle w:val="Hyperlink"/>
        </w:rPr>
        <w:t>2026-2032年全球与中国切片柜市场现状调研及行业前景分析报告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ePianJuDeXianZhuangYuQianJing.html" TargetMode="External" Id="R068066b58ca2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ePianJuDeXianZhuangYuQianJing.html" TargetMode="External" Id="Rd7a61369e59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2026-03-28T03:51:44Z</dcterms:created>
  <dcterms:modified xsi:type="dcterms:W3CDTF">2026-03-28T04:51:44Z</dcterms:modified>
  <dc:subject>2026-2032年全球与中国切片柜市场现状调研及行业前景分析报告</dc:subject>
  <dc:title>2026-2032年全球与中国切片柜市场现状调研及行业前景分析报告</dc:title>
  <cp:keywords>2026-2032年全球与中国切片柜市场现状调研及行业前景分析报告</cp:keywords>
  <dc:description>2026-2032年全球与中国切片柜市场现状调研及行业前景分析报告</dc:description>
</cp:coreProperties>
</file>