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9580ffc2a4fdc" w:history="1">
              <w:r>
                <w:rPr>
                  <w:rStyle w:val="Hyperlink"/>
                </w:rPr>
                <w:t>中国双级反渗透设备行业现状与发展前景预测报告（2026-2032年）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9580ffc2a4fdc" w:history="1">
              <w:r>
                <w:rPr>
                  <w:rStyle w:val="Hyperlink"/>
                </w:rPr>
                <w:t>中国双级反渗透设备行业现状与发展前景预测报告（2026-2032年）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9580ffc2a4fdc" w:history="1">
                <w:r>
                  <w:rPr>
                    <w:rStyle w:val="Hyperlink"/>
                  </w:rPr>
                  <w:t>https://www.20087.com/0/21/ShuangJiFanShenTouSheBeiDeXianZhuangYuQianJing.html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反渗透设备通过两级串联的反渗透膜系统，实现对原水中溶解性盐类、有机物及微生物的深度去除，广泛应用于电子超纯水制备、制药注射用水、海水淡化预处理及高回收率工业废水回用等领域。双级反渗透设备普遍采用能量回收装置、高效抗污染膜元件及全自动清洗程序，以提升产水水质（通常电导率低于1 μS/cm）与系统稳定性。控制系统集成PLC与人机界面，支持运行参数记录、故障报警及远程监控。然而，在高硬度或高硅含量水源条件下，第二级膜仍易结垢；同时，双级配置导致能耗与投资成本显著高于单级系统，且对进水SDI（污染指数）控制要求极为严格，限制其在水质波动较大地区的应用。</w:t>
      </w:r>
      <w:r>
        <w:rPr>
          <w:rFonts w:hint="eastAsia"/>
        </w:rPr>
        <w:br/>
      </w:r>
      <w:r>
        <w:rPr>
          <w:rFonts w:hint="eastAsia"/>
        </w:rPr>
        <w:t>　　未来，双级反渗透设备将围绕节能降耗、智能运维与材料创新持续优化。低压高通量膜材料（如纳米复合膜、石墨烯氧化物膜）将降低系统运行压力，减少两级间增压泵需求。AI驱动的运行优化算法将根据进水水质动态调整回收率、冲洗频率与药剂投加量，延长膜寿命并抑制生物污染。在循环经济导向下，设备将强化浓水再浓缩与零液体排放（ZLD）衔接能力，通过与电渗析或蒸发结晶耦合，实现水资源最大化回收。此外，模块化撬装设计将缩短现场安装周期，支持分布式部署于工业园区或海岛等场景。随着半导体、生物医药等行业对水质波动容忍度趋近于零，双级反渗透设备亦将集成在线TOC、颗粒计数与微生物监测，构建多维水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9580ffc2a4fdc" w:history="1">
        <w:r>
          <w:rPr>
            <w:rStyle w:val="Hyperlink"/>
          </w:rPr>
          <w:t>中国双级反渗透设备行业现状与发展前景预测报告（2026-2032年）</w:t>
        </w:r>
      </w:hyperlink>
      <w:r>
        <w:rPr>
          <w:rFonts w:hint="eastAsia"/>
        </w:rPr>
        <w:t>》基于市场调研数据，系统分析了双级反渗透设备行业的市场现状与发展前景。报告从双级反渗透设备产业链角度出发，梳理了当前双级反渗透设备市场规模、价格走势和供需情况，并对未来几年的增长空间作出预测。研究涵盖了双级反渗透设备行业技术发展现状、创新方向以及重点企业的竞争格局，包括双级反渗透设备市场集中度和品牌策略分析。报告还针对双级反渗透设备细分领域和区域市场展开讨论，客观评估了双级反渗透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双级反渗透设备市场概述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按照不同产品类型，双级反渗透设备主要可以分为如下几个类别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中国不同产品类型双级反渗透设备增长趋势2021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除盐率≤99%</w:t>
      </w:r>
      <w:r>
        <w:rPr>
          <w:rFonts w:hint="eastAsia"/>
        </w:rPr>
        <w:br/>
      </w:r>
      <w:r>
        <w:rPr>
          <w:rFonts w:hint="eastAsia"/>
        </w:rPr>
        <w:t>　　　　1.2.3 除盐率＞99%</w:t>
      </w:r>
      <w:r>
        <w:rPr>
          <w:rFonts w:hint="eastAsia"/>
        </w:rPr>
        <w:br/>
      </w:r>
      <w:r>
        <w:rPr>
          <w:rFonts w:hint="eastAsia"/>
        </w:rPr>
        <w:t>　　1.3 从不同应用，双级反渗透设备主要包括如下几个方面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中国不同应用双级反渗透设备增长趋势2021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高分子材料</w:t>
      </w:r>
      <w:r>
        <w:rPr>
          <w:rFonts w:hint="eastAsia"/>
        </w:rPr>
        <w:br/>
      </w:r>
      <w:r>
        <w:rPr>
          <w:rFonts w:hint="eastAsia"/>
        </w:rPr>
        <w:t>　　　　1.3.4 化肥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1.4 中国双级反渗透设备发展现状及未来趋势（2021-2032）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中国市场双级反渗透设备收入及增长率（2021-2032）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中国市场双级反渗透设备销量及增长率（2021-2032）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中国市场主要双级反渗透设备厂商分析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中国市场主要厂商双级反渗透设备销量及市场占有率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中国市场主要厂商双级反渗透设备销量（2021-2026）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中国市场主要厂商双级反渗透设备销量市场份额（2021-2026）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中国市场主要厂商双级反渗透设备收入及市场占有率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中国市场主要厂商双级反渗透设备收入（2021-2026）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中国市场主要厂商双级反渗透设备收入市场份额（2021-2026）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2025年中国市场主要厂商双级反渗透设备收入排名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中国市场主要厂商双级反渗透设备价格（2021-2026）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中国市场主要厂商双级反渗透设备总部及产地分布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中国市场主要厂商成立时间及双级反渗透设备商业化日期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中国市场主要厂商双级反渗透设备产品类型及应用</w:t>
      </w:r>
      <w:r>
        <w:rPr>
          <w:rFonts w:hint="eastAsia"/>
        </w:rPr>
        <w:br/>
      </w:r>
      <w:r>
        <w:rPr>
          <w:rFonts w:hint="eastAsia"/>
        </w:rPr>
        <w:t>　　2.7 双级反渗透设备行业集中度、竞争程度分析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双级反渗透设备行业集中度分析：2025年中国Top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中国市场双级反渗透设备第一梯队、第二梯队和第三梯队厂商（品牌）及2025年市场份额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重点企业（12）在中国市场双级反渗透设备销量、收入、价格及毛利率（2021-2026）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不同产品类型双级反渗透设备分析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中国市场不同产品类型双级反渗透设备销量（2021-2032）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中国市场不同产品类型双级反渗透设备销量及市场份额（2021-2026）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中国市场不同产品类型双级反渗透设备销量预测（2027-2032）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中国市场不同产品类型双级反渗透设备规模（2021-2032）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中国市场不同产品类型双级反渗透设备规模及市场份额（2021-2026）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中国市场不同产品类型双级反渗透设备规模预测（2027-2032）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中国市场不同产品类型双级反渗透设备价格走势（2021-2032）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不同应用双级反渗透设备分析</w:t>
      </w:r>
      <w:r>
        <w:rPr>
          <w:rFonts w:hint="eastAsia"/>
        </w:rPr>
        <w:br/>
      </w:r>
      <w:r>
        <w:rPr>
          <w:rFonts w:hint="eastAsia"/>
        </w:rPr>
        <w:t>　　5.1 中国市场不同应用双级反渗透设备销量（2021-2032）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中国市场不同应用双级反渗透设备销量及市场份额（2021-2026）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中国市场不同应用双级反渗透设备销量预测（2027-2032）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中国市场不同应用双级反渗透设备规模（2021-2032）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中国市场不同应用双级反渗透设备规模及市场份额（2021-2026）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中国市场不同应用双级反渗透设备规模预测（2027-2032）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中国市场不同应用双级反渗透设备价格走势（2021-2032）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双级反渗透设备行业发展分析---发展趋势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双级反渗透设备行业发展分析---厂商壁垒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双级反渗透设备行业发展分析---驱动因素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双级反渗透设备行业发展分析---制约因素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双级反渗透设备中国企业SWOT分析</w:t>
      </w:r>
      <w:r>
        <w:rPr>
          <w:rFonts w:hint="eastAsia"/>
        </w:rPr>
        <w:br/>
      </w:r>
      <w:r>
        <w:rPr>
          <w:rFonts w:hint="eastAsia"/>
        </w:rPr>
        <w:t>　　6.6 双级反渗透设备行业发展分析---行业政策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双级反渗透设备行业产业链简介</w:t>
      </w:r>
      <w:r>
        <w:rPr>
          <w:rFonts w:hint="eastAsia"/>
        </w:rPr>
        <w:br/>
      </w:r>
      <w:r>
        <w:rPr>
          <w:rFonts w:hint="eastAsia"/>
        </w:rPr>
        <w:t>　　7.2 双级反渗透设备产业链分析-上游</w:t>
      </w:r>
      <w:r>
        <w:rPr>
          <w:rFonts w:hint="eastAsia"/>
        </w:rPr>
        <w:br/>
      </w:r>
      <w:r>
        <w:rPr>
          <w:rFonts w:hint="eastAsia"/>
        </w:rPr>
        <w:t>　　7.3 双级反渗透设备产业链分析-中游</w:t>
      </w:r>
      <w:r>
        <w:rPr>
          <w:rFonts w:hint="eastAsia"/>
        </w:rPr>
        <w:br/>
      </w:r>
      <w:r>
        <w:rPr>
          <w:rFonts w:hint="eastAsia"/>
        </w:rPr>
        <w:t>　　7.4 双级反渗透设备产业链分析-下游</w:t>
      </w:r>
      <w:r>
        <w:rPr>
          <w:rFonts w:hint="eastAsia"/>
        </w:rPr>
        <w:br/>
      </w:r>
      <w:r>
        <w:rPr>
          <w:rFonts w:hint="eastAsia"/>
        </w:rPr>
        <w:t>　　7.5 双级反渗透设备行业采购模式</w:t>
      </w:r>
      <w:r>
        <w:rPr>
          <w:rFonts w:hint="eastAsia"/>
        </w:rPr>
        <w:br/>
      </w:r>
      <w:r>
        <w:rPr>
          <w:rFonts w:hint="eastAsia"/>
        </w:rPr>
        <w:t>　　7.6 双级反渗透设备行业生产模式</w:t>
      </w:r>
      <w:r>
        <w:rPr>
          <w:rFonts w:hint="eastAsia"/>
        </w:rPr>
        <w:br/>
      </w:r>
      <w:r>
        <w:rPr>
          <w:rFonts w:hint="eastAsia"/>
        </w:rPr>
        <w:t>　　7.7 双级反渗透设备行业销售模式及销售渠道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中国本土双级反渗透设备产能、产量分析</w:t>
      </w:r>
      <w:r>
        <w:rPr>
          <w:rFonts w:hint="eastAsia"/>
        </w:rPr>
        <w:br/>
      </w:r>
      <w:r>
        <w:rPr>
          <w:rFonts w:hint="eastAsia"/>
        </w:rPr>
        <w:t>　　8.1 中国双级反渗透设备供需现状及预测（2021-2032）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中国双级反渗透设备产能、产量、产能利用率及发展趋势（2021-2032）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中国双级反渗透设备产量、市场需求量及发展趋势（2021-2032）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中国双级反渗透设备进出口分析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中国市场双级反渗透设备主要进口来源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中国市场双级反渗透设备主要出口目的地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不同产品类型双级反渗透设备市场规模2021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不同应用双级反渗透设备市场规模2021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中国市场主要厂商双级反渗透设备销量（2021-2026）&amp;（千台）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中国市场主要厂商双级反渗透设备销量市场份额（2021-2026）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中国市场主要厂商双级反渗透设备收入（2021-2026）&amp;（万元）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中国市场主要厂商双级反渗透设备收入份额（2021-2026）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2025年中国主要生产商双级反渗透设备收入排名（万元）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中国市场主要厂商双级反渗透设备价格（2021-2026）&amp;（元/台）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中国市场主要厂商双级反渗透设备总部及产地分布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中国市场主要厂商成立时间及双级反渗透设备商业化日期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中国市场主要厂商双级反渗透设备产品类型及应用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2025年中国市场双级反渗透设备主要厂商市场地位（第一梯队、第二梯队和第三梯队）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双级反渗透设备市场投资、并购等现状分析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双级反渗透设备生产基地、总部、竞争对手及市场地位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双级反渗透设备销量（千台）、收入（万元）、价格（元/台）及毛利率（2021-2026）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中国市场不同产品类型双级反渗透设备销量（2021-2026）&amp;（千台）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中国市场不同产品类型双级反渗透设备销量市场份额（2021-2026）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中国市场不同产品类型双级反渗透设备销量预测（2027-2032）&amp;（千台）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中国市场不同产品类型双级反渗透设备销量市场份额预测（2027-2032）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中国市场不同产品类型双级反渗透设备规模（2021-2026）&amp;（万元）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中国市场不同产品类型双级反渗透设备规模市场份额（2021-2026）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中国市场不同产品类型双级反渗透设备规模预测（2027-2032）&amp;（万元）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中国市场不同产品类型双级反渗透设备规模市场份额预测（2027-2032）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中国市场不同应用双级反渗透设备销量（2021-2026）&amp;（千台）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中国市场不同应用双级反渗透设备销量市场份额（2021-2026）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中国市场不同应用双级反渗透设备销量预测（2027-2032）&amp;（千台）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中国市场不同应用双级反渗透设备销量市场份额预测（2027-2032）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中国市场不同应用双级反渗透设备规模（2021-2026）&amp;（万元）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中国市场不同应用双级反渗透设备规模市场份额（2021-2026）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中国市场不同应用双级反渗透设备规模预测（2027-2032）&amp;（万元）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中国市场不同应用双级反渗透设备规模市场份额预测（2027-2032）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双级反渗透设备行业发展分析---发展趋势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双级反渗透设备行业发展分析---厂商壁垒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双级反渗透设备行业发展分析---驱动因素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双级反渗透设备行业发展分析---制约因素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双级反渗透设备行业相关重点政策一览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双级反渗透设备行业供应链分析</w:t>
      </w:r>
      <w:r>
        <w:rPr>
          <w:rFonts w:hint="eastAsia"/>
        </w:rPr>
        <w:br/>
      </w:r>
      <w:r>
        <w:rPr>
          <w:rFonts w:hint="eastAsia"/>
        </w:rPr>
        <w:t>　　表 96： 双级反渗透设备上游原料供应商</w:t>
      </w:r>
      <w:r>
        <w:rPr>
          <w:rFonts w:hint="eastAsia"/>
        </w:rPr>
        <w:br/>
      </w:r>
      <w:r>
        <w:rPr>
          <w:rFonts w:hint="eastAsia"/>
        </w:rPr>
        <w:t>　　表 97： 双级反渗透设备行业主要下游客户</w:t>
      </w:r>
      <w:r>
        <w:rPr>
          <w:rFonts w:hint="eastAsia"/>
        </w:rPr>
        <w:br/>
      </w:r>
      <w:r>
        <w:rPr>
          <w:rFonts w:hint="eastAsia"/>
        </w:rPr>
        <w:t>　　表 98： 双级反渗透设备典型经销商</w:t>
      </w:r>
      <w:r>
        <w:rPr>
          <w:rFonts w:hint="eastAsia"/>
        </w:rPr>
        <w:br/>
      </w:r>
      <w:r>
        <w:rPr>
          <w:rFonts w:hint="eastAsia"/>
        </w:rPr>
        <w:t>　　表 99： 中国双级反渗透设备产量、销量、进口量及出口量（2021-2026）&amp;（千台）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中国双级反渗透设备产量、销量、进口量及出口量预测（2027-2032）&amp;（千台）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中国市场双级反渗透设备主要进口来源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中国市场双级反渗透设备主要出口目的地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双级反渗透设备产品图片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中国不同产品类型双级反渗透设备市场规模市场份额2025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除盐率≤99%产品图片</w:t>
      </w:r>
      <w:r>
        <w:rPr>
          <w:rFonts w:hint="eastAsia"/>
        </w:rPr>
        <w:br/>
      </w:r>
      <w:r>
        <w:rPr>
          <w:rFonts w:hint="eastAsia"/>
        </w:rPr>
        <w:t>　　图 4： 除盐率＞99%产品图片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中国不同应用双级反渗透设备市场份额2025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高分子材料</w:t>
      </w:r>
      <w:r>
        <w:rPr>
          <w:rFonts w:hint="eastAsia"/>
        </w:rPr>
        <w:br/>
      </w:r>
      <w:r>
        <w:rPr>
          <w:rFonts w:hint="eastAsia"/>
        </w:rPr>
        <w:t>　　图 8： 化肥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中国市场双级反渗透设备市场规模，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中国市场双级反渗透设备收入及增长率（2021-2032）&amp;（万元）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中国市场双级反渗透设备销量及增长率（2021-2032）&amp;（千台）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2025年中国市场主要厂商双级反渗透设备销量市场份额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2025年中国市场主要厂商双级反渗透设备收入市场份额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2025年中国市场前五大厂商双级反渗透设备市场份额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2025年中国市场双级反渗透设备第一梯队、第二梯队和第三梯队厂商（品牌）及市场份额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中国市场不同产品类型双级反渗透设备价格走势（2021-2032）&amp;（元/台）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中国市场不同应用双级反渗透设备价格走势（2021-2032）&amp;（元/台）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双级反渗透设备中国企业SWOT分析</w:t>
      </w:r>
      <w:r>
        <w:rPr>
          <w:rFonts w:hint="eastAsia"/>
        </w:rPr>
        <w:br/>
      </w:r>
      <w:r>
        <w:rPr>
          <w:rFonts w:hint="eastAsia"/>
        </w:rPr>
        <w:t>　　图 20： 双级反渗透设备产业链</w:t>
      </w:r>
      <w:r>
        <w:rPr>
          <w:rFonts w:hint="eastAsia"/>
        </w:rPr>
        <w:br/>
      </w:r>
      <w:r>
        <w:rPr>
          <w:rFonts w:hint="eastAsia"/>
        </w:rPr>
        <w:t>　　图 21： 双级反渗透设备行业采购模式分析</w:t>
      </w:r>
      <w:r>
        <w:rPr>
          <w:rFonts w:hint="eastAsia"/>
        </w:rPr>
        <w:br/>
      </w:r>
      <w:r>
        <w:rPr>
          <w:rFonts w:hint="eastAsia"/>
        </w:rPr>
        <w:t>　　图 22： 双级反渗透设备行业生产模式分析</w:t>
      </w:r>
      <w:r>
        <w:rPr>
          <w:rFonts w:hint="eastAsia"/>
        </w:rPr>
        <w:br/>
      </w:r>
      <w:r>
        <w:rPr>
          <w:rFonts w:hint="eastAsia"/>
        </w:rPr>
        <w:t>　　图 23： 双级反渗透设备行业销售模式分析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中国双级反渗透设备产能、产量、产能利用率及发展趋势（2021-2032）&amp;（千台）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中国双级反渗透设备产量、市场需求量及发展趋势（2021-2032）&amp;（千台）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9580ffc2a4fdc" w:history="1">
        <w:r>
          <w:rPr>
            <w:rStyle w:val="Hyperlink"/>
          </w:rPr>
          <w:t>中国双级反渗透设备行业现状与发展前景预测报告（2026-2032年）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9580ffc2a4fdc" w:history="1">
        <w:r>
          <w:rPr>
            <w:rStyle w:val="Hyperlink"/>
          </w:rPr>
          <w:t>https://www.20087.com/0/21/ShuangJiFanShenTouSheBeiDeXianZhuangYuQianJing.html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反渗透纯水设备、双级反渗透设备说明书、一级反渗透产水率是多少、双级反渗透设备哪家好、双级反渗透工艺流程图、双级反渗透设备反渗透装置、一级反渗透出水标准、双级反渗透设备设计方案、单级反渗透纯水设备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dbb22e3924e97" w:history="1">
      <w:r>
        <w:rPr>
          <w:rStyle w:val="Hyperlink"/>
        </w:rPr>
        <w:t>中国双级反渗透设备行业现状与发展前景预测报告（2026-2032年）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uangJiFanShenTouSheBeiDeXianZhuangYuQianJing.html" TargetMode="External" Id="Rc0c9580ffc2a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uangJiFanShenTouSheBeiDeXianZhuangYuQianJing.html" TargetMode="External" Id="R480dbb22e392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2026-01-15T00:44:42Z</dcterms:created>
  <dcterms:modified xsi:type="dcterms:W3CDTF">2026-01-15T01:44:42Z</dcterms:modified>
  <dc:subject>中国双级反渗透设备行业现状与发展前景预测报告（2026-2032年）</dc:subject>
  <dc:title>中国双级反渗透设备行业现状与发展前景预测报告（2026-2032年）</dc:title>
  <cp:keywords>中国双级反渗透设备行业现状与发展前景预测报告（2026-2032年）</cp:keywords>
  <dc:description>中国双级反渗透设备行业现状与发展前景预测报告（2026-2032年）</dc:description>
</cp:coreProperties>
</file>