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3362768fd4150" w:history="1">
              <w:r>
                <w:rPr>
                  <w:rStyle w:val="Hyperlink"/>
                </w:rPr>
                <w:t>2024-2030年中国熨斗行业市场调查及发展前景分析报告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3362768fd4150" w:history="1">
              <w:r>
                <w:rPr>
                  <w:rStyle w:val="Hyperlink"/>
                </w:rPr>
                <w:t>2024-2030年中国熨斗行业市场调查及发展前景分析报告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3362768fd4150" w:history="1">
                <w:r>
                  <w:rPr>
                    <w:rStyle w:val="Hyperlink"/>
                  </w:rPr>
                  <w:t>https://www.20087.com/0/01/YunDouYanJiuBaoGao.html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家庭和商业洗衣房中用于平整衣物和织物的常用工具。目前，熨斗的技术已经非常成熟，能够提供蒸汽喷射、温度调节和自动断电等智能化功能，显著提高了熨烫效率和安全性。随着智能家居技术的发展，现代熨斗正朝着更智能、更节能的方向发展，以适应现代生活的快节奏和环保需求。</w:t>
      </w:r>
      <w:r>
        <w:rPr>
          <w:rFonts w:hint="eastAsia"/>
        </w:rPr>
        <w:br/>
      </w:r>
      <w:r>
        <w:rPr>
          <w:rFonts w:hint="eastAsia"/>
        </w:rPr>
        <w:t>　　未来，熨斗将更加注重智能化和人性化设计。智能化体现在集成物联网技术和人工智能，实现远程控制、智能识别衣物材质和自动调整熨烫模式，提高熨烫效果和用户便利性。人性化设计则意味着优化手持感、减轻重量和提高操作界面的直观性，减少用户疲劳，提升整体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3362768fd4150" w:history="1">
        <w:r>
          <w:rPr>
            <w:rStyle w:val="Hyperlink"/>
          </w:rPr>
          <w:t>2024-2030年中国熨斗行业市场调查及发展前景分析报告</w:t>
        </w:r>
      </w:hyperlink>
      <w:r>
        <w:rPr>
          <w:rFonts w:hint="eastAsia"/>
        </w:rPr>
        <w:t>》依托多年来对熨斗行业的监测研究，结合熨斗行业历年供需关系变化规律、熨斗产品消费结构、应用领域、熨斗市场发展环境、熨斗相关政策扶持等，对熨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23362768fd4150" w:history="1">
        <w:r>
          <w:rPr>
            <w:rStyle w:val="Hyperlink"/>
          </w:rPr>
          <w:t>2024-2030年中国熨斗行业市场调查及发展前景分析报告</w:t>
        </w:r>
      </w:hyperlink>
      <w:r>
        <w:rPr>
          <w:rFonts w:hint="eastAsia"/>
        </w:rPr>
        <w:t>还向投资人全面的呈现了熨斗重点企业和熨斗行业相关项目现状、熨斗未来发展潜力，熨斗投资进入机会、熨斗风险控制、以及应对风险对策。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熨斗行业概述</w:t>
      </w:r>
      <w:r>
        <w:rPr>
          <w:rFonts w:hint="eastAsia"/>
        </w:rPr>
        <w:br/>
      </w:r>
      <w:r>
        <w:rPr>
          <w:rFonts w:hint="eastAsia"/>
        </w:rPr>
        <w:t>　　第一节 熨斗行业界定</w:t>
      </w:r>
      <w:r>
        <w:rPr>
          <w:rFonts w:hint="eastAsia"/>
        </w:rPr>
        <w:br/>
      </w:r>
      <w:r>
        <w:rPr>
          <w:rFonts w:hint="eastAsia"/>
        </w:rPr>
        <w:t>　　第二节 熨斗行业发展历程</w:t>
      </w:r>
      <w:r>
        <w:rPr>
          <w:rFonts w:hint="eastAsia"/>
        </w:rPr>
        <w:br/>
      </w:r>
      <w:r>
        <w:rPr>
          <w:rFonts w:hint="eastAsia"/>
        </w:rPr>
        <w:t>　　第三节 熨斗产业链分析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二、熨斗产业链模型分析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2023-2024年中国熨斗行业发展环境分析</w:t>
      </w:r>
      <w:r>
        <w:rPr>
          <w:rFonts w:hint="eastAsia"/>
        </w:rPr>
        <w:br/>
      </w:r>
      <w:r>
        <w:rPr>
          <w:rFonts w:hint="eastAsia"/>
        </w:rPr>
        <w:t>　　第一节 熨斗行业经济环境分析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一、熨斗行业相关政策</w:t>
      </w:r>
      <w:r>
        <w:rPr>
          <w:rFonts w:hint="eastAsia"/>
        </w:rPr>
        <w:br/>
      </w:r>
      <w:r>
        <w:rPr>
          <w:rFonts w:hint="eastAsia"/>
        </w:rPr>
        <w:t>　　　　二、熨斗行业相关标准</w:t>
      </w:r>
      <w:r>
        <w:rPr>
          <w:rFonts w:hint="eastAsia"/>
        </w:rPr>
        <w:br/>
      </w:r>
      <w:r>
        <w:rPr>
          <w:rFonts w:hint="eastAsia"/>
        </w:rPr>
        <w:t>　　第三节 熨斗行业技术环境分析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2023-2024年中国熨斗行业发展概况</w:t>
      </w:r>
      <w:r>
        <w:rPr>
          <w:rFonts w:hint="eastAsia"/>
        </w:rPr>
        <w:br/>
      </w:r>
      <w:r>
        <w:rPr>
          <w:rFonts w:hint="eastAsia"/>
        </w:rPr>
        <w:t>　　第一节 熨斗行业发展态势分析</w:t>
      </w:r>
      <w:r>
        <w:rPr>
          <w:rFonts w:hint="eastAsia"/>
        </w:rPr>
        <w:br/>
      </w:r>
      <w:r>
        <w:rPr>
          <w:rFonts w:hint="eastAsia"/>
        </w:rPr>
        <w:t>　　第二节 熨斗行业发展特点分析</w:t>
      </w:r>
      <w:r>
        <w:rPr>
          <w:rFonts w:hint="eastAsia"/>
        </w:rPr>
        <w:br/>
      </w:r>
      <w:r>
        <w:rPr>
          <w:rFonts w:hint="eastAsia"/>
        </w:rPr>
        <w:t>　　第三节 熨斗行业市场供需分析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2019-2024年中国熨斗行业总体规模</w:t>
      </w:r>
      <w:r>
        <w:rPr>
          <w:rFonts w:hint="eastAsia"/>
        </w:rPr>
        <w:br/>
      </w:r>
      <w:r>
        <w:rPr>
          <w:rFonts w:hint="eastAsia"/>
        </w:rPr>
        <w:t>　　第二节 中国熨斗行业盈利情况分析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中国熨斗行业供给概况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一、2019-2024年中国熨斗供给情况分析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二、2024年中国熨斗行业供给特点分析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三、2024-2030年中国熨斗行业供给预测</w:t>
      </w:r>
      <w:r>
        <w:rPr>
          <w:rFonts w:hint="eastAsia"/>
        </w:rPr>
        <w:br/>
      </w:r>
      <w:r>
        <w:rPr>
          <w:rFonts w:hint="eastAsia"/>
        </w:rPr>
        <w:t>　　第四节 中国熨斗行业需求概况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三、2024-2030年中国熨斗市场需求预测</w:t>
      </w:r>
      <w:r>
        <w:rPr>
          <w:rFonts w:hint="eastAsia"/>
        </w:rPr>
        <w:br/>
      </w:r>
      <w:r>
        <w:rPr>
          <w:rFonts w:hint="eastAsia"/>
        </w:rPr>
        <w:t>　　第五节 熨斗产业供需平衡状况分析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中国熨斗行业进口情况分析预测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一、2019-2024年中国熨斗行业进口情况分析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二、2023-2024年中国熨斗行业进口特点分析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三、2024-2030年中国熨斗行业进口情况预测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中国熨斗行业出口情况分析预测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一、2019-2024年中国熨斗行业出口情况分析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二、2023-2024年中国熨斗行业出口特点分析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二、2024-2030年中国熨斗行业出口情况预测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影响中国熨斗行业进出口因素分析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2019-2024年中国熨斗行业重点地区调研分析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二、**地区熨斗行业调研分析</w:t>
      </w:r>
      <w:r>
        <w:rPr>
          <w:rFonts w:hint="eastAsia"/>
        </w:rPr>
        <w:br/>
      </w:r>
      <w:r>
        <w:rPr>
          <w:rFonts w:hint="eastAsia"/>
        </w:rPr>
        <w:t>　　　　三、**地区熨斗行业调研分析</w:t>
      </w:r>
      <w:r>
        <w:rPr>
          <w:rFonts w:hint="eastAsia"/>
        </w:rPr>
        <w:br/>
      </w:r>
      <w:r>
        <w:rPr>
          <w:rFonts w:hint="eastAsia"/>
        </w:rPr>
        <w:t>　　　　四、**地区熨斗行业调研分析</w:t>
      </w:r>
      <w:r>
        <w:rPr>
          <w:rFonts w:hint="eastAsia"/>
        </w:rPr>
        <w:br/>
      </w:r>
      <w:r>
        <w:rPr>
          <w:rFonts w:hint="eastAsia"/>
        </w:rPr>
        <w:t>　　　　五、**地区熨斗行业调研分析</w:t>
      </w:r>
      <w:r>
        <w:rPr>
          <w:rFonts w:hint="eastAsia"/>
        </w:rPr>
        <w:br/>
      </w:r>
      <w:r>
        <w:rPr>
          <w:rFonts w:hint="eastAsia"/>
        </w:rPr>
        <w:t>　　　　六、**地区熨斗行业调研分析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熨斗行业竞争格局分析</w:t>
      </w:r>
      <w:r>
        <w:rPr>
          <w:rFonts w:hint="eastAsia"/>
        </w:rPr>
        <w:br/>
      </w:r>
      <w:r>
        <w:rPr>
          <w:rFonts w:hint="eastAsia"/>
        </w:rPr>
        <w:t>　　第一节 熨斗行业集中度分析</w:t>
      </w:r>
      <w:r>
        <w:rPr>
          <w:rFonts w:hint="eastAsia"/>
        </w:rPr>
        <w:br/>
      </w:r>
      <w:r>
        <w:rPr>
          <w:rFonts w:hint="eastAsia"/>
        </w:rPr>
        <w:t>　　　　一、熨斗市场集中度分析</w:t>
      </w:r>
      <w:r>
        <w:rPr>
          <w:rFonts w:hint="eastAsia"/>
        </w:rPr>
        <w:br/>
      </w:r>
      <w:r>
        <w:rPr>
          <w:rFonts w:hint="eastAsia"/>
        </w:rPr>
        <w:t>　　　　二、熨斗企业集中度分析</w:t>
      </w:r>
      <w:r>
        <w:rPr>
          <w:rFonts w:hint="eastAsia"/>
        </w:rPr>
        <w:br/>
      </w:r>
      <w:r>
        <w:rPr>
          <w:rFonts w:hint="eastAsia"/>
        </w:rPr>
        <w:t>　　　　三、熨斗区域集中度分析</w:t>
      </w:r>
      <w:r>
        <w:rPr>
          <w:rFonts w:hint="eastAsia"/>
        </w:rPr>
        <w:br/>
      </w:r>
      <w:r>
        <w:rPr>
          <w:rFonts w:hint="eastAsia"/>
        </w:rPr>
        <w:t>　　第二节 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一、2023-2024年熨斗行业竞争分析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二、2023-2024年中外熨斗产品竞争分析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三、2019-2024年中国熨斗市场竞争分析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三、熨斗企业发展规划及前景展望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二、熨斗企业经营情况分析</w:t>
      </w:r>
      <w:r>
        <w:rPr>
          <w:rFonts w:hint="eastAsia"/>
        </w:rPr>
        <w:br/>
      </w:r>
      <w:r>
        <w:rPr>
          <w:rFonts w:hint="eastAsia"/>
        </w:rPr>
        <w:t>　　　　三、熨斗企业发展规划及前景展望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熨斗行业发展前景与市场趋势分析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我国熨斗行业前景与机遇分析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一、我国熨斗行业发展前景</w:t>
      </w:r>
      <w:r>
        <w:rPr>
          <w:rFonts w:hint="eastAsia"/>
        </w:rPr>
        <w:br/>
      </w:r>
      <w:r>
        <w:rPr>
          <w:rFonts w:hint="eastAsia"/>
        </w:rPr>
        <w:t>　　　　二、我国熨斗发展机遇分析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三、2023-2024年熨斗的发展机遇分析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四、经济危机对熨斗行业的影响分析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2024-2030年中国熨斗市场趋势分析</w:t>
      </w:r>
      <w:r>
        <w:rPr>
          <w:rFonts w:hint="eastAsia"/>
        </w:rPr>
        <w:br/>
      </w:r>
      <w:r>
        <w:rPr>
          <w:rFonts w:hint="eastAsia"/>
        </w:rPr>
        <w:t>　　　　一、熨斗市场趋势总结</w:t>
      </w:r>
      <w:r>
        <w:rPr>
          <w:rFonts w:hint="eastAsia"/>
        </w:rPr>
        <w:br/>
      </w:r>
      <w:r>
        <w:rPr>
          <w:rFonts w:hint="eastAsia"/>
        </w:rPr>
        <w:t>　　　　二、熨斗发展趋势分析</w:t>
      </w:r>
      <w:r>
        <w:rPr>
          <w:rFonts w:hint="eastAsia"/>
        </w:rPr>
        <w:br/>
      </w:r>
      <w:r>
        <w:rPr>
          <w:rFonts w:hint="eastAsia"/>
        </w:rPr>
        <w:t>　　　　三、熨斗市场发展空间</w:t>
      </w:r>
      <w:r>
        <w:rPr>
          <w:rFonts w:hint="eastAsia"/>
        </w:rPr>
        <w:br/>
      </w:r>
      <w:r>
        <w:rPr>
          <w:rFonts w:hint="eastAsia"/>
        </w:rPr>
        <w:t>　　　　四、熨斗产业政策趋向</w:t>
      </w:r>
      <w:r>
        <w:rPr>
          <w:rFonts w:hint="eastAsia"/>
        </w:rPr>
        <w:br/>
      </w:r>
      <w:r>
        <w:rPr>
          <w:rFonts w:hint="eastAsia"/>
        </w:rPr>
        <w:t>　　　　五、熨斗技术革新趋势</w:t>
      </w:r>
      <w:r>
        <w:rPr>
          <w:rFonts w:hint="eastAsia"/>
        </w:rPr>
        <w:br/>
      </w:r>
      <w:r>
        <w:rPr>
          <w:rFonts w:hint="eastAsia"/>
        </w:rPr>
        <w:t>　　　　六、熨斗价格走势分析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七、国际环境对熨斗行业的影响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2024年影响熨斗行业发展主要因素分析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一、影响熨斗行业发展的不利因素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二、影响熨斗行业发展的稳定因素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三、影响熨斗行业发展的有利因素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四、我国熨斗行业发展面临的机遇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五、我国熨斗行业发展面临的挑战</w:t>
      </w:r>
      <w:r>
        <w:rPr>
          <w:rFonts w:hint="eastAsia"/>
        </w:rPr>
        <w:br/>
      </w:r>
      <w:r>
        <w:rPr>
          <w:rFonts w:hint="eastAsia"/>
        </w:rPr>
        <w:t>　　第二节 熨斗行业投资风险分析预测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一、2024-2030年熨斗行业市场风险分析预测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二、2024-2030年熨斗行业政策风险分析预测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三、2024-2030年熨斗行业技术风险分析预测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四、2024-2030年熨斗行业竞争风险分析预测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五、2024-2030年熨斗行业管理风险分析预测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六、2024-2030年熨斗行业其他风险分析预测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2024-2030年熨斗行业盈利模式与投资策略探讨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国外熨斗行业投资现状及经营模式分析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一、境外熨斗行业成长情况调查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我国熨斗行业商业模式探讨</w:t>
      </w:r>
      <w:r>
        <w:rPr>
          <w:rFonts w:hint="eastAsia"/>
        </w:rPr>
        <w:br/>
      </w:r>
      <w:r>
        <w:rPr>
          <w:rFonts w:hint="eastAsia"/>
        </w:rPr>
        <w:t>　　第三节 我国熨斗行业投资国际化发展战略分析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我国熨斗行业投资策略分析</w:t>
      </w:r>
      <w:r>
        <w:rPr>
          <w:rFonts w:hint="eastAsia"/>
        </w:rPr>
        <w:br/>
      </w:r>
      <w:r>
        <w:rPr>
          <w:rFonts w:hint="eastAsia"/>
        </w:rPr>
        <w:t>　　第五节 熨斗行业最优投资路径设计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中国熨斗行业生产、营销企业投资运作模式分析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熨斗行业外销与内销优势分析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2024-2030年中国熨斗行业市场规模及增长趋势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2024-2030年中国熨斗行业投资规模预测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2024-2030年熨斗行业市场盈利预测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熨斗行业项目投资建议</w:t>
      </w:r>
      <w:r>
        <w:rPr>
          <w:rFonts w:hint="eastAsia"/>
        </w:rPr>
        <w:br/>
      </w:r>
      <w:r>
        <w:rPr>
          <w:rFonts w:hint="eastAsia"/>
        </w:rPr>
        <w:t>　　　　一、熨斗技术应用注意事项</w:t>
      </w:r>
      <w:r>
        <w:rPr>
          <w:rFonts w:hint="eastAsia"/>
        </w:rPr>
        <w:br/>
      </w:r>
      <w:r>
        <w:rPr>
          <w:rFonts w:hint="eastAsia"/>
        </w:rPr>
        <w:t>　　　　二、熨斗项目投资注意事项</w:t>
      </w:r>
      <w:r>
        <w:rPr>
          <w:rFonts w:hint="eastAsia"/>
        </w:rPr>
        <w:br/>
      </w:r>
      <w:r>
        <w:rPr>
          <w:rFonts w:hint="eastAsia"/>
        </w:rPr>
        <w:t>　　　　三、熨斗生产开发注意事项</w:t>
      </w:r>
      <w:r>
        <w:rPr>
          <w:rFonts w:hint="eastAsia"/>
        </w:rPr>
        <w:br/>
      </w:r>
      <w:r>
        <w:rPr>
          <w:rFonts w:hint="eastAsia"/>
        </w:rPr>
        <w:t>　　　　四、熨斗销售注意事项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熨斗行业历程</w:t>
      </w:r>
      <w:r>
        <w:rPr>
          <w:rFonts w:hint="eastAsia"/>
        </w:rPr>
        <w:br/>
      </w:r>
      <w:r>
        <w:rPr>
          <w:rFonts w:hint="eastAsia"/>
        </w:rPr>
        <w:t>　　图表 熨斗行业生命周期</w:t>
      </w:r>
      <w:r>
        <w:rPr>
          <w:rFonts w:hint="eastAsia"/>
        </w:rPr>
        <w:br/>
      </w:r>
      <w:r>
        <w:rPr>
          <w:rFonts w:hint="eastAsia"/>
        </w:rPr>
        <w:t>　　图表 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2019-2024年中国熨斗出口金额分析</w:t>
      </w:r>
      <w:r>
        <w:rPr>
          <w:rFonts w:hint="eastAsia"/>
        </w:rPr>
        <w:br/>
      </w:r>
      <w:r>
        <w:rPr>
          <w:rFonts w:hint="eastAsia"/>
        </w:rPr>
        <w:t>　　图表 2024年中国熨斗进口国家及地区分析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2024-2030年中国熨斗行业市场规模预测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2024-2030年中国熨斗市场前景分析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2024-2030年中国熨斗行业发展趋势预测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3362768fd4150" w:history="1">
        <w:r>
          <w:rPr>
            <w:rStyle w:val="Hyperlink"/>
          </w:rPr>
          <w:t>2024-2030年中国熨斗行业市场调查及发展前景分析报告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3362768fd4150" w:history="1">
        <w:r>
          <w:rPr>
            <w:rStyle w:val="Hyperlink"/>
          </w:rPr>
          <w:t>https://www.20087.com/0/01/YunDouYanJiuBaoGao.html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c110b7388493f" w:history="1">
      <w:r>
        <w:rPr>
          <w:rStyle w:val="Hyperlink"/>
        </w:rPr>
        <w:t>2024-2030年中国熨斗行业市场调查及发展前景分析报告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nDouYanJiuBaoGao.html" TargetMode="External" Id="R8323362768f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nDouYanJiuBaoGao.html" TargetMode="External" Id="Re44c110b738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2024-05-18T03:06:00Z</dcterms:created>
  <dcterms:modified xsi:type="dcterms:W3CDTF">2024-05-18T04:06:00Z</dcterms:modified>
  <dc:subject>2024-2030年中国熨斗行业市场调查及发展前景分析报告</dc:subject>
  <dc:title>2024-2030年中国熨斗行业市场调查及发展前景分析报告</dc:title>
  <cp:keywords>2024-2030年中国熨斗行业市场调查及发展前景分析报告</cp:keywords>
  <dc:description>2024-2030年中国熨斗行业市场调查及发展前景分析报告</dc:description>
</cp:coreProperties>
</file>