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9debeece45485b" w:history="1">
              <w:r>
                <w:rPr>
                  <w:rStyle w:val="Hyperlink"/>
                </w:rPr>
                <w:t>中国商用开水器市场现状与前景分析报告（2026-2032年）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9debeece45485b" w:history="1">
              <w:r>
                <w:rPr>
                  <w:rStyle w:val="Hyperlink"/>
                </w:rPr>
                <w:t>中国商用开水器市场现状与前景分析报告（2026-2032年）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9debeece45485b" w:history="1">
                <w:r>
                  <w:rPr>
                    <w:rStyle w:val="Hyperlink"/>
                  </w:rPr>
                  <w:t>https://www.20087.com/1/91/ShangYongKaiShuiQiDeFaZhanQianJing.html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用开水器广泛应用于办公楼、学校、医院及交通枢纽等高人流场所，提供即热式或储热式饮用水服务。产品普遍采用304/316不锈钢内胆、多级过滤（PP棉、活性炭、RO反渗透）及防干烧、超温保护等安全机制，并支持刷卡、扫码或人脸识别取水。在健康饮水意识提升背景下，行业聚焦抑菌材料应用（如银离子涂层）、TDS水质实时显示及节能待机模式。然而，长期使用后水垢沉积影响热效率、滤芯更换提醒机制缺失导致二次污染，以及公共场景下的交叉接触卫生风险，仍是用户体验痛点。</w:t>
      </w:r>
      <w:r>
        <w:rPr>
          <w:rFonts w:hint="eastAsia"/>
        </w:rPr>
        <w:br/>
      </w:r>
      <w:r>
        <w:rPr>
          <w:rFonts w:hint="eastAsia"/>
        </w:rPr>
        <w:t>　　未来，商用开水器将向全链路水质管理、无接触交互与能源协同优化方向发展。市场调研网指出，内置电导率与微生物传感器可动态评估滤芯寿命并自动下单更换；而UV-C LED或臭氧模块将在出水口实现瞬时杀菌。在交互层面，手势控制或语音指令将替代物理按键，降低接触传播可能。此外，与建筑能源管理系统联动，利用谷电时段预热储水，可显著降低运行成本。最终，商用开水器将从“基础饮水设备”进化为“集净化、监测、节能与健康提示于一体的智能水健康终端”，在智慧楼宇与公共卫生基础设施中承担关键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9debeece45485b" w:history="1">
        <w:r>
          <w:rPr>
            <w:rStyle w:val="Hyperlink"/>
          </w:rPr>
          <w:t>中国商用开水器市场现状与前景分析报告（2026-2032年）</w:t>
        </w:r>
      </w:hyperlink>
      <w:r>
        <w:rPr>
          <w:rFonts w:hint="eastAsia"/>
        </w:rPr>
        <w:t>》，2025年商用开水器行业市场规模达 亿元，预计2032年市场规模将达 亿元，期间年均复合增长率（CAGR）达 %。报告依据国家统计局、相关行业协会及科研机构的详实数据，系统分析了商用开水器行业的产业链结构、市场规模与需求状况，并探讨了商用开水器市场价格及行业现状。报告特别关注了商用开水器行业的重点企业，对商用开水器市场竞争格局、集中度和品牌影响力进行了剖析。此外，报告对商用开水器行业的市场前景和发展趋势进行了科学预测，同时进一步细分市场，指出了商用开水器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商用开水器行业相关概述</w:t>
      </w:r>
      <w:r>
        <w:rPr>
          <w:rFonts w:hint="eastAsia"/>
        </w:rPr>
        <w:br/>
      </w:r>
      <w:r>
        <w:rPr>
          <w:rFonts w:hint="eastAsia"/>
        </w:rPr>
        <w:t>　　　　一、商用开水器行业定义及特点</w:t>
      </w:r>
      <w:r>
        <w:rPr>
          <w:rFonts w:hint="eastAsia"/>
        </w:rPr>
        <w:br/>
      </w:r>
      <w:r>
        <w:rPr>
          <w:rFonts w:hint="eastAsia"/>
        </w:rPr>
        <w:t>　　　　　　1、商用开水器行业定义</w:t>
      </w:r>
      <w:r>
        <w:rPr>
          <w:rFonts w:hint="eastAsia"/>
        </w:rPr>
        <w:br/>
      </w:r>
      <w:r>
        <w:rPr>
          <w:rFonts w:hint="eastAsia"/>
        </w:rPr>
        <w:t>　　　　　　2、商用开水器行业特点</w:t>
      </w:r>
      <w:r>
        <w:rPr>
          <w:rFonts w:hint="eastAsia"/>
        </w:rPr>
        <w:br/>
      </w:r>
      <w:r>
        <w:rPr>
          <w:rFonts w:hint="eastAsia"/>
        </w:rPr>
        <w:t>　　　　二、商用开水器行业经营模式分析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1、商用开水器生产模式</w:t>
      </w:r>
      <w:r>
        <w:rPr>
          <w:rFonts w:hint="eastAsia"/>
        </w:rPr>
        <w:br/>
      </w:r>
      <w:r>
        <w:rPr>
          <w:rFonts w:hint="eastAsia"/>
        </w:rPr>
        <w:t>　　　　　　2、商用开水器采购模式</w:t>
      </w:r>
      <w:r>
        <w:rPr>
          <w:rFonts w:hint="eastAsia"/>
        </w:rPr>
        <w:br/>
      </w:r>
      <w:r>
        <w:rPr>
          <w:rFonts w:hint="eastAsia"/>
        </w:rPr>
        <w:t>　　　　　　3、商用开水器销售模式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2026年中国商用开水器行业发展环境分析</w:t>
      </w:r>
      <w:r>
        <w:rPr>
          <w:rFonts w:hint="eastAsia"/>
        </w:rPr>
        <w:br/>
      </w:r>
      <w:r>
        <w:rPr>
          <w:rFonts w:hint="eastAsia"/>
        </w:rPr>
        <w:t>　　第一节 商用开水器经济环境分析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商用开水器政策环境分析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2025-2026年商用开水器行业技术发展现状及趋势分析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商用开水器行业技术发展现状分析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国内外商用开水器行业技术差异与原因</w:t>
      </w:r>
      <w:r>
        <w:rPr>
          <w:rFonts w:hint="eastAsia"/>
        </w:rPr>
        <w:br/>
      </w:r>
      <w:r>
        <w:rPr>
          <w:rFonts w:hint="eastAsia"/>
        </w:rPr>
        <w:t>　　第三节 商用开水器行业技术发展方向、趋势预测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提升商用开水器行业技术能力策略建议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2026年世界商用开水器行业市场运行形势分析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2026年全球商用开水器行业发展概况</w:t>
      </w:r>
      <w:r>
        <w:rPr>
          <w:rFonts w:hint="eastAsia"/>
        </w:rPr>
        <w:br/>
      </w:r>
      <w:r>
        <w:rPr>
          <w:rFonts w:hint="eastAsia"/>
        </w:rPr>
        <w:t>　　第二节 世界商用开水器行业发展走势</w:t>
      </w:r>
      <w:r>
        <w:rPr>
          <w:rFonts w:hint="eastAsia"/>
        </w:rPr>
        <w:br/>
      </w:r>
      <w:r>
        <w:rPr>
          <w:rFonts w:hint="eastAsia"/>
        </w:rPr>
        <w:t>　　　　一、全球商用开水器行业市场分布情况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二、全球商用开水器行业发展趋势分析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全球商用开水器行业重点国家和区域分析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中国商用开水器行业市场供需状况分析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中国商用开水器行业市场规模情况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中国商用开水器行业盈利情况分析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中国商用开水器行业市场需求状况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一、2020-2025年商用开水器行业市场需求情况</w:t>
      </w:r>
      <w:r>
        <w:rPr>
          <w:rFonts w:hint="eastAsia"/>
        </w:rPr>
        <w:br/>
      </w:r>
      <w:r>
        <w:rPr>
          <w:rFonts w:hint="eastAsia"/>
        </w:rPr>
        <w:t>　　　　二、商用开水器行业市场需求特点分析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三、2026-2032年商用开水器行业市场需求预测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中国商用开水器行业产量情况分析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一、2020-2025年商用开水器行业产量统计分析</w:t>
      </w:r>
      <w:r>
        <w:rPr>
          <w:rFonts w:hint="eastAsia"/>
        </w:rPr>
        <w:br/>
      </w:r>
      <w:r>
        <w:rPr>
          <w:rFonts w:hint="eastAsia"/>
        </w:rPr>
        <w:t>　　　　二、商用开水器行业区域产量分析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三、2026-2032年商用开水器行业产量预测分析</w:t>
      </w:r>
      <w:r>
        <w:rPr>
          <w:rFonts w:hint="eastAsia"/>
        </w:rPr>
        <w:br/>
      </w:r>
      <w:r>
        <w:rPr>
          <w:rFonts w:hint="eastAsia"/>
        </w:rPr>
        <w:t>　　第五节 商用开水器行业市场供需平衡状况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中国商用开水器行业进出口情况分析预测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2020-2025年中国商用开水器行业进出口情况分析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一、2020-2025年中国商用开水器行业进口分析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二、2020-2025年中国商用开水器行业出口分析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2026-2032年中国商用开水器行业进出口情况预测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一、2026-2032年中国商用开水器行业进口预测分析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二、2026-2032年中国商用开水器行业出口预测分析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影响商用开水器行业进出口变化的主要原因分析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2020-2025年中国商用开水器行业重点地区调研分析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一、中国商用开水器行业重点区域市场结构调研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二、**地区商用开水器市场调研分析</w:t>
      </w:r>
      <w:r>
        <w:rPr>
          <w:rFonts w:hint="eastAsia"/>
        </w:rPr>
        <w:br/>
      </w:r>
      <w:r>
        <w:rPr>
          <w:rFonts w:hint="eastAsia"/>
        </w:rPr>
        <w:t>　　　　三、**地区商用开水器市场调研分析</w:t>
      </w:r>
      <w:r>
        <w:rPr>
          <w:rFonts w:hint="eastAsia"/>
        </w:rPr>
        <w:br/>
      </w:r>
      <w:r>
        <w:rPr>
          <w:rFonts w:hint="eastAsia"/>
        </w:rPr>
        <w:t>　　　　四、**地区商用开水器市场调研分析</w:t>
      </w:r>
      <w:r>
        <w:rPr>
          <w:rFonts w:hint="eastAsia"/>
        </w:rPr>
        <w:br/>
      </w:r>
      <w:r>
        <w:rPr>
          <w:rFonts w:hint="eastAsia"/>
        </w:rPr>
        <w:t>　　　　五、**地区商用开水器市场调研分析</w:t>
      </w:r>
      <w:r>
        <w:rPr>
          <w:rFonts w:hint="eastAsia"/>
        </w:rPr>
        <w:br/>
      </w:r>
      <w:r>
        <w:rPr>
          <w:rFonts w:hint="eastAsia"/>
        </w:rPr>
        <w:t>　　　　六、**地区商用开水器市场调研分析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商用开水器行业细分产品市场调研分析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中国商用开水器行业市场行情分析预测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商用开水器价格影响因素分析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2020-2025年中国商用开水器市场价格趋向分析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2026-2032年中国商用开水器市场价格趋向预测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商用开水器行业上、下游市场分析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商用开水器行业上游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商用开水器行业下游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商用开水器行业竞争格局分析</w:t>
      </w:r>
      <w:r>
        <w:rPr>
          <w:rFonts w:hint="eastAsia"/>
        </w:rPr>
        <w:br/>
      </w:r>
      <w:r>
        <w:rPr>
          <w:rFonts w:hint="eastAsia"/>
        </w:rPr>
        <w:t>　　第一节 商用开水器行业集中度分析</w:t>
      </w:r>
      <w:r>
        <w:rPr>
          <w:rFonts w:hint="eastAsia"/>
        </w:rPr>
        <w:br/>
      </w:r>
      <w:r>
        <w:rPr>
          <w:rFonts w:hint="eastAsia"/>
        </w:rPr>
        <w:t>　　　　一、商用开水器市场集中度分析</w:t>
      </w:r>
      <w:r>
        <w:rPr>
          <w:rFonts w:hint="eastAsia"/>
        </w:rPr>
        <w:br/>
      </w:r>
      <w:r>
        <w:rPr>
          <w:rFonts w:hint="eastAsia"/>
        </w:rPr>
        <w:t>　　　　二、商用开水器企业集中度分析</w:t>
      </w:r>
      <w:r>
        <w:rPr>
          <w:rFonts w:hint="eastAsia"/>
        </w:rPr>
        <w:br/>
      </w:r>
      <w:r>
        <w:rPr>
          <w:rFonts w:hint="eastAsia"/>
        </w:rPr>
        <w:t>　　　　三、商用开水器区域集中度分析</w:t>
      </w:r>
      <w:r>
        <w:rPr>
          <w:rFonts w:hint="eastAsia"/>
        </w:rPr>
        <w:br/>
      </w:r>
      <w:r>
        <w:rPr>
          <w:rFonts w:hint="eastAsia"/>
        </w:rPr>
        <w:t>　　第二节 商用开水器行业竞争格局分析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一、2026年商用开水器行业竞争分析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二、2026年中外商用开水器产品竞争分析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三、2020-2025年中国商用开水器市场竞争分析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四、2026-2032年国内主要商用开水器企业动向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商用开水器行业重点企业发展调研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商用开水器重点企业（一）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商用开水器重点企业（二）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商用开水器重点企业（三）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商用开水器重点企业（四）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商用开水器重点企业（五）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商用开水器重点企业（六）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商用开水器企业发展策略分析</w:t>
      </w:r>
      <w:r>
        <w:rPr>
          <w:rFonts w:hint="eastAsia"/>
        </w:rPr>
        <w:br/>
      </w:r>
      <w:r>
        <w:rPr>
          <w:rFonts w:hint="eastAsia"/>
        </w:rPr>
        <w:t>　　第一节 商用开水器市场策略分析</w:t>
      </w:r>
      <w:r>
        <w:rPr>
          <w:rFonts w:hint="eastAsia"/>
        </w:rPr>
        <w:br/>
      </w:r>
      <w:r>
        <w:rPr>
          <w:rFonts w:hint="eastAsia"/>
        </w:rPr>
        <w:t>　　　　一、商用开水器价格策略分析</w:t>
      </w:r>
      <w:r>
        <w:rPr>
          <w:rFonts w:hint="eastAsia"/>
        </w:rPr>
        <w:br/>
      </w:r>
      <w:r>
        <w:rPr>
          <w:rFonts w:hint="eastAsia"/>
        </w:rPr>
        <w:t>　　　　二、商用开水器渠道策略分析</w:t>
      </w:r>
      <w:r>
        <w:rPr>
          <w:rFonts w:hint="eastAsia"/>
        </w:rPr>
        <w:br/>
      </w:r>
      <w:r>
        <w:rPr>
          <w:rFonts w:hint="eastAsia"/>
        </w:rPr>
        <w:t>　　第二节 商用开水器销售策略分析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提高商用开水器企业竞争力的策略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一、提高中国商用开水器企业核心竞争力的对策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二、商用开水器企业提升竞争力的主要方向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三、影响商用开水器企业核心竞争力的因素及提升途径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四、提高商用开水器企业竞争力的策略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对我国商用开水器品牌的战略思考</w:t>
      </w:r>
      <w:r>
        <w:rPr>
          <w:rFonts w:hint="eastAsia"/>
        </w:rPr>
        <w:br/>
      </w:r>
      <w:r>
        <w:rPr>
          <w:rFonts w:hint="eastAsia"/>
        </w:rPr>
        <w:t>　　　　一、商用开水器实施品牌战略的意义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二、商用开水器企业品牌的现状分析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三、我国商用开水器企业的品牌战略</w:t>
      </w:r>
      <w:r>
        <w:rPr>
          <w:rFonts w:hint="eastAsia"/>
        </w:rPr>
        <w:br/>
      </w:r>
      <w:r>
        <w:rPr>
          <w:rFonts w:hint="eastAsia"/>
        </w:rPr>
        <w:t>　　　　四、商用开水器品牌战略管理的策略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中国商用开水器行业营销策略分析</w:t>
      </w:r>
      <w:r>
        <w:rPr>
          <w:rFonts w:hint="eastAsia"/>
        </w:rPr>
        <w:br/>
      </w:r>
      <w:r>
        <w:rPr>
          <w:rFonts w:hint="eastAsia"/>
        </w:rPr>
        <w:t>　　第一节 商用开水器市场推广策略研究分析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一、做好商用开水器产品导入</w:t>
      </w:r>
      <w:r>
        <w:rPr>
          <w:rFonts w:hint="eastAsia"/>
        </w:rPr>
        <w:br/>
      </w:r>
      <w:r>
        <w:rPr>
          <w:rFonts w:hint="eastAsia"/>
        </w:rPr>
        <w:t>　　　　二、做好商用开水器产品组合和产品线决策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三、商用开水器行业城市市场推广策略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商用开水器行业渠道营销研究分析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一、商用开水器行业营销环境分析</w:t>
      </w:r>
      <w:r>
        <w:rPr>
          <w:rFonts w:hint="eastAsia"/>
        </w:rPr>
        <w:br/>
      </w:r>
      <w:r>
        <w:rPr>
          <w:rFonts w:hint="eastAsia"/>
        </w:rPr>
        <w:t>　　　　二、商用开水器行业现存的营销渠道分析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三、商用开水器行业终端市场营销管理策略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商用开水器行业营销战略研究分析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一、中国商用开水器行业有效整合营销策略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二、建立商用开水器行业厂商的双嬴模式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2026-2032年中国商用开水器行业前景与风险预测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2026年商用开水器市场前景分析</w:t>
      </w:r>
      <w:r>
        <w:rPr>
          <w:rFonts w:hint="eastAsia"/>
        </w:rPr>
        <w:br/>
      </w:r>
      <w:r>
        <w:rPr>
          <w:rFonts w:hint="eastAsia"/>
        </w:rPr>
        <w:t>　　第二节 2026年商用开水器发展趋势预测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2026-2032年中国商用开水器行业投资特性分析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一、2026-2032年中国商用开水器行业进入壁垒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二、2026-2032年中国商用开水器行业盈利模式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三、2026-2032年中国商用开水器行业盈利因素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2026-2032年中国商用开水器行业投资机会分析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一、2026-2032年中国商用开水器细分市场投资机会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二、2026-2032年中国商用开水器行业区域市场投资潜力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2026-2032年中国商用开水器行业投资风险分析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一、2026-2032年中国商用开水器行业市场竞争风险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二、2026-2032年中国商用开水器行业技术风险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三、2026-2032年中国商用开水器行业政策风险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四、2026-2032年中国商用开水器行业进入退出风险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2026-2032年中国商用开水器行业盈利模式与投资策略分析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国外商用开水器行业投资现状及经营模式分析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一、境外商用开水器行业成长情况调查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中国商用开水器行业商业模式探讨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中国商用开水器行业投资国际化发展战略分析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中国商用开水器行业投资策略分析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中国商用开水器行业资本运作战略选择方案研究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中智.林 中国商用开水器行业多元化经营战略的可行性分析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2020-2025年中国商用开水器市场规模及增长情况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2020-2025年中国商用开水器行业产能及增长趋势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2026-2032年中国商用开水器行业产能预测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2020-2025年中国商用开水器行业产量及增长趋势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2026-2032年中国商用开水器行业产量预测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2020-2025年中国商用开水器行业市场需求及增长情况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2026-2032年中国商用开水器行业市场需求预测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2020-2025年中国商用开水器行业利润及增长情况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**地区商用开水器市场规模及增长情况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**地区商用开水器行业市场需求情况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**地区商用开水器市场规模及增长情况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**地区商用开水器行业市场需求情况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2020-2025年中国商用开水器行业进口量及增速统计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2020-2025年中国商用开水器行业出口量及增速统计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商用开水器重点企业经营情况分析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2026年商用开水器行业壁垒</w:t>
      </w:r>
      <w:r>
        <w:rPr>
          <w:rFonts w:hint="eastAsia"/>
        </w:rPr>
        <w:br/>
      </w:r>
      <w:r>
        <w:rPr>
          <w:rFonts w:hint="eastAsia"/>
        </w:rPr>
        <w:t>　　图表 2026年商用开水器市场前景分析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2026-2032年中国商用开水器市场需求预测</w:t>
      </w:r>
      <w:r>
        <w:rPr>
          <w:rFonts w:hint="eastAsia"/>
        </w:rPr>
        <w:br/>
      </w:r>
      <w:r>
        <w:rPr>
          <w:rFonts w:hint="eastAsia"/>
        </w:rPr>
        <w:t>　　图表 2026年商用开水器发展趋势预测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9debeece45485b" w:history="1">
        <w:r>
          <w:rPr>
            <w:rStyle w:val="Hyperlink"/>
          </w:rPr>
          <w:t>中国商用开水器市场现状与前景分析报告（2026-2032年）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9debeece45485b" w:history="1">
        <w:r>
          <w:rPr>
            <w:rStyle w:val="Hyperlink"/>
          </w:rPr>
          <w:t>https://www.20087.com/1/91/ShangYongKaiShuiQiDeFaZhanQianJing.html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热点：商用开水器不加热是什么原因、商用开水器水龙头拆卸视频、羽骏商用开水器、商用开水器一直烧水不断电是什么问题、商用开水器水龙头漏水怎么修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0bfce390944820" w:history="1">
      <w:r>
        <w:rPr>
          <w:rStyle w:val="Hyperlink"/>
        </w:rPr>
        <w:t>中国商用开水器市场现状与前景分析报告（2026-2032年）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ShangYongKaiShuiQiDeFaZhanQianJing.html" TargetMode="External" Id="Rcf9debeece4548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ShangYongKaiShuiQiDeFaZhanQianJing.html" TargetMode="External" Id="R580bfce3909448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2026-10-07T04:36:27Z</dcterms:created>
  <dcterms:modified xsi:type="dcterms:W3CDTF">2026-10-07T05:36:27Z</dcterms:modified>
  <dc:subject>中国商用开水器市场现状与前景分析报告（2026-2032年）</dc:subject>
  <dc:title>中国商用开水器市场现状与前景分析报告（2026-2032年）</dc:title>
  <cp:keywords>中国商用开水器市场现状与前景分析报告（2026-2032年）</cp:keywords>
  <dc:description>中国商用开水器市场现状与前景分析报告（2026-2032年）</dc:description>
</cp:coreProperties>
</file>